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3224AE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02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3224AE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1</w:t>
            </w:r>
            <w:r w:rsidR="000151D9">
              <w:rPr>
                <w:rFonts w:ascii="Liberation Serif" w:hAnsi="Liberation Serif"/>
                <w:sz w:val="26"/>
                <w:szCs w:val="26"/>
              </w:rPr>
              <w:t>67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0151D9" w:rsidRPr="000151D9" w:rsidRDefault="000151D9" w:rsidP="000151D9">
      <w:pPr>
        <w:widowControl w:val="0"/>
        <w:jc w:val="center"/>
        <w:rPr>
          <w:rFonts w:ascii="Liberation Serif" w:eastAsia="Liberation Serif" w:hAnsi="Liberation Serif" w:cs="Liberation Serif"/>
          <w:b/>
          <w:bCs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b/>
          <w:bCs/>
          <w:sz w:val="26"/>
          <w:szCs w:val="26"/>
          <w:lang w:eastAsia="zh-CN"/>
        </w:rPr>
        <w:t xml:space="preserve">О наделении правом подписи отдельных документов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b/>
          <w:bCs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b/>
          <w:bCs/>
          <w:sz w:val="26"/>
          <w:szCs w:val="26"/>
          <w:lang w:eastAsia="zh-CN"/>
        </w:rPr>
        <w:t xml:space="preserve"> муниципального округа в сфере социальной политики</w:t>
      </w:r>
    </w:p>
    <w:p w:rsidR="000151D9" w:rsidRPr="000151D9" w:rsidRDefault="000151D9" w:rsidP="000151D9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</w:p>
    <w:p w:rsidR="000151D9" w:rsidRDefault="000151D9" w:rsidP="000151D9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</w:p>
    <w:p w:rsidR="000151D9" w:rsidRPr="000151D9" w:rsidRDefault="000151D9" w:rsidP="000151D9">
      <w:pPr>
        <w:widowControl w:val="0"/>
        <w:ind w:firstLine="709"/>
        <w:jc w:val="both"/>
        <w:rPr>
          <w:rFonts w:ascii="Liberation Serif" w:hAnsi="Liberation Serif" w:cs="Liberation Serif"/>
          <w:bCs/>
          <w:sz w:val="26"/>
          <w:szCs w:val="26"/>
          <w:lang w:eastAsia="zh-CN"/>
        </w:rPr>
      </w:pPr>
    </w:p>
    <w:p w:rsidR="000151D9" w:rsidRPr="000151D9" w:rsidRDefault="000151D9" w:rsidP="000151D9">
      <w:pPr>
        <w:widowControl w:val="0"/>
        <w:ind w:firstLine="709"/>
        <w:jc w:val="both"/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округа, в целях своевременного рассмотрения, принятия решений, а также последующего предоставления лицам, обратившимся в администрацию округа, документов в сфере социальной политики, </w:t>
      </w:r>
    </w:p>
    <w:p w:rsidR="000151D9" w:rsidRPr="000151D9" w:rsidRDefault="000151D9" w:rsidP="000151D9">
      <w:pPr>
        <w:widowControl w:val="0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Администрация </w:t>
      </w:r>
      <w:proofErr w:type="spellStart"/>
      <w:r w:rsidRPr="000151D9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b/>
          <w:sz w:val="26"/>
          <w:szCs w:val="26"/>
          <w:lang w:eastAsia="zh-CN"/>
        </w:rPr>
        <w:t xml:space="preserve"> муниципального округа ПОСТАНОВЛЯЕТ:</w:t>
      </w:r>
    </w:p>
    <w:p w:rsidR="000151D9" w:rsidRPr="000151D9" w:rsidRDefault="000151D9" w:rsidP="000151D9">
      <w:pPr>
        <w:widowControl w:val="0"/>
        <w:tabs>
          <w:tab w:val="left" w:pos="0"/>
          <w:tab w:val="left" w:pos="709"/>
        </w:tabs>
        <w:ind w:firstLine="709"/>
        <w:jc w:val="both"/>
        <w:rPr>
          <w:rFonts w:ascii="Liberation Serif" w:eastAsia="Liberation Serif" w:hAnsi="Liberation Serif" w:cs="Liberation Serif"/>
          <w:bCs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1. 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Наделить Крылову Оксану Ивановну - заместителя главы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по социальной политике, правом подписи от имени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муниципальных правовых актов, писем, уведомлений, договоров, соглашений и других документов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округа, являющихся результатом предоставления следующих муниципальных услуг: 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highlight w:val="white"/>
          <w:lang w:eastAsia="zh-CN"/>
        </w:rPr>
        <w:t>1.1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highlight w:val="white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highlight w:val="white"/>
          <w:lang w:eastAsia="zh-CN"/>
        </w:rPr>
        <w:t xml:space="preserve">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присвоение спортивных разрядов;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присвоение квалификационных категорий спортивных судей;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выдача разрешений на вступление в брак лицам в возрасте от четырнадцати до восемнадцати лет;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1.4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назначение ежемесячной денежной выплаты на содержание ребенка в семье опекуна (попечителя) и приемной семье;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1.6. 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выдача заключения о возможности быть опекуном (попечителем), усыновителем, приёмным родителем, патронатным воспитателем;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1.7. 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выдача предварительного разрешения на осуществление действий, затрагивающих имущественные права несовершеннолетних граждан и совершеннолетних граждан, признанных в установленном законом порядке недееспособными либо ограниченными в дееспособности;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lastRenderedPageBreak/>
        <w:t>1.8. 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ежемесячной денежной компенсации оплаты найма (поднайма) жилого помещения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1.9. 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предоставление мер социальной поддержки детям-сиротам, детям, оставшимся без попечения родителей, лицам из числа детей-сирот и детей, оставшихся без попечения родителей, по оплате жилого помещения и отопления;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1.10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назначение помощника совершеннолетнему дееспособному гражданину, который по состоянию здоровья не способен самостоятельно осуществлять и защищать свои права и исполнять свои обязанности;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1.11. 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установление и прекращение попечительства над совершеннолетними гражданами, признанными в установленном законом порядке ограниченно дееспособными;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1.12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установление и прекращение опеки над совершеннолетними гражданами, признанными в установленном законом порядке недееспособными.</w:t>
      </w:r>
    </w:p>
    <w:p w:rsidR="000151D9" w:rsidRPr="000151D9" w:rsidRDefault="000151D9" w:rsidP="000151D9">
      <w:pPr>
        <w:ind w:firstLine="709"/>
        <w:jc w:val="both"/>
        <w:rPr>
          <w:rFonts w:ascii="Liberation Serif" w:eastAsia="Arial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2. 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 xml:space="preserve">Наделить 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Крылову Оксану Ивановну - заместителя главы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по социальной политике, правом подписи от имени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 xml:space="preserve">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муниципальных правовых актов и сопровождающих их документов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отнесенных к компетенции 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отдела опеки и попечительства и работе с общественными организациями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администрации </w:t>
      </w:r>
      <w:proofErr w:type="spellStart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, в том числе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2.1</w:t>
      </w:r>
      <w:r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 о проведении плановой проверки условий жизни несовершеннолетних и совершеннолетних недееспособных граждан, находящихся под опекой, попечительством;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2.2</w:t>
      </w:r>
      <w:r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 о проведении внеплановой проверки условий жизни несовершеннолетних и совершеннолетних недееспособных граждан, находящихся под опекой, попечительством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2.3</w:t>
      </w:r>
      <w:r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 xml:space="preserve"> об установлении опеки (попечительства)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2.4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об установлении предварительной опеки;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2.5. 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о признании несовершеннолетнего </w:t>
      </w:r>
      <w:proofErr w:type="gram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нуждающимся</w:t>
      </w:r>
      <w:proofErr w:type="gram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в государственной защите и направлении в организацию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</w:rPr>
        <w:t>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</w:rPr>
        <w:t>2.6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</w:rPr>
        <w:t>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</w:rPr>
        <w:t>о возврате несовершеннолетнего из медицинских, социальных и других учреждений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2.7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даче разрешения на получение ежемесячного дохода недееспособного;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2.8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направлении в психоневрологический интернат;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2.9. 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о направлении </w:t>
      </w:r>
      <w:proofErr w:type="gram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недееспособного</w:t>
      </w:r>
      <w:proofErr w:type="gram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в психоневрологический интернат под надзор;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2.10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об освобождении (отстранении) опекуна (попечителя);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2.11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выдаче разрешения (согласия) обучающимся н осуществление ухода за нетрудоспособным гражданином, ребенком-инвалидом до 18 лет, инвалидом 1 группы в свободное от учебы время;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2.12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выдаче согласия на заключение трудового договора лицу, достигшему 14 лет;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2.13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выдаче предварительного разрешения на распоряжение имуществом несовершеннолетнего, совершеннолетнего недееспособного или ограниченно дееспособного;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lastRenderedPageBreak/>
        <w:t>2.14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выдаче предварительного разрешения на распоряжение денежными средствами несовершеннолетнего, совершеннолетнего недееспособного или ограниченно дееспособного;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2.15. 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о выдаче согласия на перевод детей-сирот и детей, оставшихся без попечения родителей из одной общеобразовательной организации в другую;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2.16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выдаче разрешения на вступление в брак;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2.17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выдаче разрешения на изменение имени;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2.18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назначении денежных средств на содержание, детей сирот и </w:t>
      </w:r>
      <w:proofErr w:type="gram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детей</w:t>
      </w:r>
      <w:proofErr w:type="gram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оставшихся без попечения родителей;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2.19</w:t>
      </w: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о назначении денежных средств за оплату найма жилого помещения детям – сиротам, детям, оставшимся без попечения родителей и лицам из числа детей указанных категорий;</w:t>
      </w:r>
    </w:p>
    <w:p w:rsidR="000151D9" w:rsidRPr="000151D9" w:rsidRDefault="000151D9" w:rsidP="000151D9">
      <w:pPr>
        <w:ind w:firstLine="709"/>
        <w:jc w:val="both"/>
        <w:rPr>
          <w:rFonts w:ascii="Liberation Serif" w:eastAsia="Liberation Serif" w:hAnsi="Liberation Serif" w:cs="Liberation Serif"/>
          <w:bCs/>
          <w:color w:val="000000"/>
          <w:sz w:val="26"/>
          <w:szCs w:val="26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2.20. 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о выдаче разрешения на проведение психиатрического освидетельствования несовершеннолетнего. 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>3. 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 xml:space="preserve">Наделить 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Крылову Оксану Ивановну - заместителя главы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по социальной политике, правом подписи от имени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</w:t>
      </w:r>
      <w:r w:rsidRPr="000151D9"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eastAsia="zh-CN"/>
        </w:rPr>
        <w:t xml:space="preserve">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документов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округа, отнесенных к компетенции 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отдела опеки и попечительства и работе с общественными организациями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администрации </w:t>
      </w:r>
      <w:proofErr w:type="spellStart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, в том числе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: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3.1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отчет опекуна или попечителя о хранении, об использовании имущества несовершеннолетних подопечных, совершеннолетних недееспособных граждан и управления этим имуществом;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3.2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заключение органа опеки и попечительства, выданное по месту жительства гражданина, о возможности гражданина быть опекуном (попечителем), приемным родителем;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3.3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 обследования условий проживания гражданина, выразившего желание быть опекуном (попечителем);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3.4. 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договор об осуществлении опеки и попечительства в отношении несовершеннолетнего подопечного, совершеннолетнего недееспособного гражданина на возмездных условиях;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3.5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 проверки условий жизни несовершеннолетних детей в семьях опекунов, попечителей, усыновителей,</w:t>
      </w:r>
      <w:r w:rsidRPr="000151D9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совершеннолетних недееспособных или ограниченно дееспособных граждан;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3.6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акт обследования условий жизни гражданина и его семьи при временной передаче ребенка из организации;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3.7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заключение о временной передаче ребенка в семью;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3.8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заключение о возможности быть опекуном (попечителем);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3.9. 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акт обследования жилого помещения, принадлежащего несовершеннолетнему, недееспособному;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proofErr w:type="gramStart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3.10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. 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соглашение о порядке общения с ребенком для раздельного проживающих родителей.  </w:t>
      </w:r>
      <w:proofErr w:type="gramEnd"/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4. </w:t>
      </w:r>
      <w:proofErr w:type="gram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Наделить Крылову Оксану Ивановну - заместителя главы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по социальной политике, правом подписи от имени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ответов на поступившие в адрес администрации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обращения граждан и юридических лиц, ответов на запросы, писем в органы государственной власти, органы местного самоуправления по вопросам, отнесенным к компетенции отдела 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lastRenderedPageBreak/>
        <w:t xml:space="preserve">опеки и попечительства и работе с общественными организациями </w:t>
      </w:r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администрации</w:t>
      </w:r>
      <w:proofErr w:type="gramEnd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proofErr w:type="spellStart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/>
        </w:rPr>
        <w:t xml:space="preserve"> муниципального округа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, Управления по культуре, спорту, туризму, а также по вопросам предоставления муниципальных услуг, указанных в пункте 1 настоящего постановления, межведомственных запросов, необходимых для предоставления муниципальных услуг, указанных в пункте 1 настоящего постановления. </w:t>
      </w:r>
    </w:p>
    <w:p w:rsidR="000151D9" w:rsidRPr="000151D9" w:rsidRDefault="000151D9" w:rsidP="000151D9">
      <w:pPr>
        <w:widowControl w:val="0"/>
        <w:tabs>
          <w:tab w:val="left" w:pos="0"/>
        </w:tabs>
        <w:ind w:firstLine="709"/>
        <w:jc w:val="both"/>
        <w:rPr>
          <w:rFonts w:ascii="Liberation Serif" w:eastAsia="Liberation Serif" w:hAnsi="Liberation Serif" w:cs="Liberation Serif"/>
          <w:sz w:val="26"/>
          <w:szCs w:val="26"/>
          <w:lang w:eastAsia="zh-CN"/>
        </w:rPr>
      </w:pPr>
      <w:r>
        <w:rPr>
          <w:rFonts w:ascii="Liberation Serif" w:eastAsia="Liberation Serif" w:hAnsi="Liberation Serif" w:cs="Liberation Serif"/>
          <w:sz w:val="26"/>
          <w:szCs w:val="26"/>
          <w:lang w:eastAsia="zh-CN"/>
        </w:rPr>
        <w:t>5.  </w:t>
      </w:r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Настоящее постановление подлежит размещению на официальном сайте </w:t>
      </w:r>
      <w:proofErr w:type="spellStart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>Грязовецкого</w:t>
      </w:r>
      <w:proofErr w:type="spellEnd"/>
      <w:r w:rsidRPr="000151D9">
        <w:rPr>
          <w:rFonts w:ascii="Liberation Serif" w:eastAsia="Liberation Serif" w:hAnsi="Liberation Serif" w:cs="Liberation Serif"/>
          <w:sz w:val="26"/>
          <w:szCs w:val="26"/>
          <w:lang w:eastAsia="zh-CN"/>
        </w:rPr>
        <w:t xml:space="preserve"> муниципального округа в информационно-телекоммуникационной сети «Интернет» и вступает в силу со дня его подписания.</w:t>
      </w: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3224AE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3224AE" w:rsidRPr="003224AE" w:rsidRDefault="003224AE" w:rsidP="003224AE">
      <w:pPr>
        <w:snapToGrid w:val="0"/>
        <w:spacing w:after="160" w:line="360" w:lineRule="auto"/>
        <w:ind w:firstLine="709"/>
        <w:jc w:val="both"/>
        <w:rPr>
          <w:rFonts w:eastAsia="Andale Sans UI"/>
          <w:kern w:val="2"/>
          <w:sz w:val="24"/>
          <w:szCs w:val="24"/>
          <w:lang w:eastAsia="zh-CN" w:bidi="fa-IR"/>
        </w:rPr>
      </w:pPr>
      <w:bookmarkStart w:id="0" w:name="_GoBack"/>
      <w:bookmarkEnd w:id="0"/>
    </w:p>
    <w:sectPr w:rsidR="003224AE" w:rsidRPr="003224AE" w:rsidSect="00616E84">
      <w:footerReference w:type="default" r:id="rId10"/>
      <w:pgSz w:w="11906" w:h="16838"/>
      <w:pgMar w:top="1134" w:right="567" w:bottom="1134" w:left="1701" w:header="0" w:footer="0" w:gutter="0"/>
      <w:cols w:space="720"/>
      <w:formProt w:val="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51E" w:rsidRDefault="00D1451E">
      <w:r>
        <w:separator/>
      </w:r>
    </w:p>
  </w:endnote>
  <w:endnote w:type="continuationSeparator" w:id="0">
    <w:p w:rsidR="00D1451E" w:rsidRDefault="00D1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460" w:rsidRDefault="0091746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51E" w:rsidRDefault="00D1451E">
      <w:r>
        <w:separator/>
      </w:r>
    </w:p>
  </w:footnote>
  <w:footnote w:type="continuationSeparator" w:id="0">
    <w:p w:rsidR="00D1451E" w:rsidRDefault="00D1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3224AE"/>
    <w:rsid w:val="003B21D9"/>
    <w:rsid w:val="00616E84"/>
    <w:rsid w:val="006D4046"/>
    <w:rsid w:val="0085393D"/>
    <w:rsid w:val="00917460"/>
    <w:rsid w:val="00A12D22"/>
    <w:rsid w:val="00AC78C7"/>
    <w:rsid w:val="00C66637"/>
    <w:rsid w:val="00D1451E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2023-02-03T13:50:00Z</cp:lastPrinted>
  <dcterms:created xsi:type="dcterms:W3CDTF">2023-02-03T13:51:00Z</dcterms:created>
  <dcterms:modified xsi:type="dcterms:W3CDTF">2023-02-03T13:51:00Z</dcterms:modified>
  <dc:language>ru-RU</dc:language>
</cp:coreProperties>
</file>