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B5E8F" w:rsidP="001E4E1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3B5E8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3B5E8F">
              <w:rPr>
                <w:rFonts w:ascii="Liberation Serif" w:hAnsi="Liberation Serif"/>
                <w:sz w:val="26"/>
                <w:szCs w:val="26"/>
              </w:rPr>
              <w:t>318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3B5E8F" w:rsidRPr="003B5E8F" w:rsidRDefault="003B5E8F" w:rsidP="003B5E8F">
      <w:pPr>
        <w:suppressAutoHyphens w:val="0"/>
        <w:spacing w:after="120"/>
        <w:jc w:val="center"/>
        <w:rPr>
          <w:rFonts w:ascii="Liberation Serif" w:eastAsia="Tahoma" w:hAnsi="Liberation Serif" w:cs="Noto Sans Devanagari"/>
          <w:b/>
          <w:bCs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 xml:space="preserve">Об утверждении административного регламента по предоставлению </w:t>
      </w:r>
      <w:r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 xml:space="preserve">                 </w:t>
      </w:r>
      <w:r w:rsidRPr="003B5E8F"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 xml:space="preserve">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</w:t>
      </w:r>
      <w:r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 xml:space="preserve">                   </w:t>
      </w:r>
      <w:r w:rsidRPr="003B5E8F"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 xml:space="preserve">воздушных судов с максимальной взлетной массой менее 0,15 кг), подъемов </w:t>
      </w:r>
      <w:r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 xml:space="preserve">                </w:t>
      </w:r>
      <w:r w:rsidRPr="003B5E8F"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>привязных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3B5E8F" w:rsidRPr="003B5E8F" w:rsidRDefault="003B5E8F" w:rsidP="00F142C8">
      <w:pPr>
        <w:suppressAutoHyphens w:val="0"/>
        <w:ind w:right="5670"/>
        <w:rPr>
          <w:rFonts w:ascii="Liberation Serif" w:eastAsia="Andale Sans UI;Arial Unicode MS" w:hAnsi="Liberation Serif" w:cs="Noto Sans Devanagari"/>
          <w:bCs/>
          <w:color w:val="000000"/>
          <w:kern w:val="2"/>
          <w:sz w:val="22"/>
          <w:szCs w:val="22"/>
          <w:lang w:eastAsia="zh-CN" w:bidi="ru-RU"/>
        </w:rPr>
      </w:pPr>
      <w:bookmarkStart w:id="0" w:name="_GoBack"/>
    </w:p>
    <w:p w:rsidR="003B5E8F" w:rsidRPr="003B5E8F" w:rsidRDefault="003B5E8F" w:rsidP="00F142C8">
      <w:pPr>
        <w:suppressAutoHyphens w:val="0"/>
        <w:ind w:right="5670"/>
        <w:rPr>
          <w:rFonts w:ascii="Liberation Serif" w:eastAsia="Andale Sans UI;Arial Unicode MS" w:hAnsi="Liberation Serif" w:cs="Noto Sans Devanagari"/>
          <w:bCs/>
          <w:color w:val="000000"/>
          <w:kern w:val="2"/>
          <w:sz w:val="22"/>
          <w:szCs w:val="22"/>
          <w:lang w:eastAsia="zh-CN" w:bidi="ru-RU"/>
        </w:rPr>
      </w:pPr>
    </w:p>
    <w:p w:rsidR="003B5E8F" w:rsidRPr="003B5E8F" w:rsidRDefault="003B5E8F" w:rsidP="00F142C8">
      <w:pPr>
        <w:suppressAutoHyphens w:val="0"/>
        <w:ind w:right="5670"/>
        <w:rPr>
          <w:rFonts w:ascii="Liberation Serif" w:eastAsia="Andale Sans UI;Arial Unicode MS" w:hAnsi="Liberation Serif" w:cs="Noto Sans Devanagari"/>
          <w:bCs/>
          <w:color w:val="000000"/>
          <w:kern w:val="2"/>
          <w:sz w:val="22"/>
          <w:szCs w:val="22"/>
          <w:lang w:eastAsia="zh-CN" w:bidi="ru-RU"/>
        </w:rPr>
      </w:pPr>
    </w:p>
    <w:bookmarkEnd w:id="0"/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ar-SA" w:bidi="ru-RU"/>
        </w:rPr>
        <w:t>В соответствии с 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3B5E8F" w:rsidRPr="003B5E8F" w:rsidRDefault="003B5E8F" w:rsidP="003B5E8F">
      <w:pPr>
        <w:suppressAutoHyphens w:val="0"/>
        <w:spacing w:after="29"/>
        <w:jc w:val="both"/>
        <w:rPr>
          <w:rFonts w:ascii="Liberation Serif" w:eastAsia="Andale Sans UI;Arial Unicode MS" w:hAnsi="Liberation Serif"/>
          <w:b/>
          <w:bCs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b/>
          <w:bCs/>
          <w:color w:val="000000"/>
          <w:kern w:val="2"/>
          <w:sz w:val="26"/>
          <w:szCs w:val="26"/>
          <w:lang w:eastAsia="zh-CN" w:bidi="ru-RU"/>
        </w:rPr>
        <w:t>Администрация Грязовецкого муниципального округа ПОСТАНОВЛЯЕТ:</w:t>
      </w:r>
    </w:p>
    <w:p w:rsidR="003B5E8F" w:rsidRPr="003B5E8F" w:rsidRDefault="003B5E8F" w:rsidP="003B5E8F">
      <w:pPr>
        <w:suppressAutoHyphens w:val="0"/>
        <w:snapToGrid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hAnsi="Liberation Serif" w:cs="Liberation Serif;Times New Roma"/>
          <w:kern w:val="2"/>
          <w:sz w:val="26"/>
          <w:szCs w:val="26"/>
          <w:lang w:eastAsia="ar-SA" w:bidi="ru-RU"/>
        </w:rPr>
        <w:t>1. Утвердить административный регламент по предоставлению муниципальной услуги «</w:t>
      </w:r>
      <w:r w:rsidRPr="003B5E8F">
        <w:rPr>
          <w:rFonts w:ascii="Liberation Serif" w:eastAsia="Andale Sans UI;Arial Unicode MS" w:hAnsi="Liberation Serif" w:cs="Liberation Serif;Times New Roma"/>
          <w:kern w:val="2"/>
          <w:sz w:val="26"/>
          <w:szCs w:val="26"/>
          <w:lang w:eastAsia="zh-CN" w:bidi="ru-RU"/>
        </w:rPr>
        <w:t>Выдача разрешений на выполнение авиационных работ, парашютных пры</w:t>
      </w:r>
      <w:r w:rsidRPr="003B5E8F">
        <w:rPr>
          <w:rFonts w:ascii="Liberation Serif" w:eastAsia="Andale Sans UI;Arial Unicode MS" w:hAnsi="Liberation Serif" w:cs="Liberation Serif;Times New Roma"/>
          <w:kern w:val="2"/>
          <w:sz w:val="26"/>
          <w:szCs w:val="26"/>
          <w:lang w:eastAsia="zh-CN" w:bidi="ru-RU"/>
        </w:rPr>
        <w:t>ж</w:t>
      </w:r>
      <w:r w:rsidRPr="003B5E8F">
        <w:rPr>
          <w:rFonts w:ascii="Liberation Serif" w:eastAsia="Andale Sans UI;Arial Unicode MS" w:hAnsi="Liberation Serif" w:cs="Liberation Serif;Times New Roma"/>
          <w:kern w:val="2"/>
          <w:sz w:val="26"/>
          <w:szCs w:val="26"/>
          <w:lang w:eastAsia="zh-CN" w:bidi="ru-RU"/>
        </w:rPr>
        <w:t>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</w:t>
      </w:r>
      <w:r w:rsidRPr="003B5E8F">
        <w:rPr>
          <w:rFonts w:ascii="Liberation Serif" w:eastAsia="Andale Sans UI;Arial Unicode MS" w:hAnsi="Liberation Serif" w:cs="Liberation Serif;Times New Roma"/>
          <w:kern w:val="2"/>
          <w:sz w:val="26"/>
          <w:szCs w:val="26"/>
          <w:lang w:eastAsia="zh-CN" w:bidi="ru-RU"/>
        </w:rPr>
        <w:t>т</w:t>
      </w:r>
      <w:r w:rsidRPr="003B5E8F">
        <w:rPr>
          <w:rFonts w:ascii="Liberation Serif" w:eastAsia="Andale Sans UI;Arial Unicode MS" w:hAnsi="Liberation Serif" w:cs="Liberation Serif;Times New Roma"/>
          <w:kern w:val="2"/>
          <w:sz w:val="26"/>
          <w:szCs w:val="26"/>
          <w:lang w:eastAsia="zh-CN" w:bidi="ru-RU"/>
        </w:rPr>
        <w:t>ной массой менее 0,15 кг), подъемов привязных аэростатов над населенными пункт</w:t>
      </w:r>
      <w:r w:rsidRPr="003B5E8F">
        <w:rPr>
          <w:rFonts w:ascii="Liberation Serif" w:eastAsia="Andale Sans UI;Arial Unicode MS" w:hAnsi="Liberation Serif" w:cs="Liberation Serif;Times New Roma"/>
          <w:kern w:val="2"/>
          <w:sz w:val="26"/>
          <w:szCs w:val="26"/>
          <w:lang w:eastAsia="zh-CN" w:bidi="ru-RU"/>
        </w:rPr>
        <w:t>а</w:t>
      </w:r>
      <w:r w:rsidRPr="003B5E8F">
        <w:rPr>
          <w:rFonts w:ascii="Liberation Serif" w:eastAsia="Andale Sans UI;Arial Unicode MS" w:hAnsi="Liberation Serif" w:cs="Liberation Serif;Times New Roma"/>
          <w:kern w:val="2"/>
          <w:sz w:val="26"/>
          <w:szCs w:val="26"/>
          <w:lang w:eastAsia="zh-CN" w:bidi="ru-RU"/>
        </w:rPr>
        <w:t>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r w:rsidRPr="003B5E8F">
        <w:rPr>
          <w:rFonts w:ascii="Liberation Serif" w:hAnsi="Liberation Serif" w:cs="Liberation Serif;Times New Roma"/>
          <w:kern w:val="2"/>
          <w:sz w:val="26"/>
          <w:szCs w:val="26"/>
          <w:lang w:eastAsia="ar-SA" w:bidi="ru-RU"/>
        </w:rPr>
        <w:t xml:space="preserve"> согласно приложению к настоящему постановлению.</w:t>
      </w:r>
    </w:p>
    <w:p w:rsidR="003B5E8F" w:rsidRPr="003B5E8F" w:rsidRDefault="003B5E8F" w:rsidP="003B5E8F">
      <w:pPr>
        <w:suppressAutoHyphens w:val="0"/>
        <w:snapToGrid w:val="0"/>
        <w:spacing w:line="276" w:lineRule="auto"/>
        <w:ind w:firstLine="709"/>
        <w:jc w:val="both"/>
        <w:rPr>
          <w:rFonts w:ascii="Liberation Serif" w:eastAsia="Tahoma" w:hAnsi="Liberation Serif"/>
          <w:color w:val="000000"/>
          <w:sz w:val="26"/>
          <w:szCs w:val="26"/>
          <w:lang w:eastAsia="zh-CN" w:bidi="ru-RU"/>
        </w:rPr>
      </w:pPr>
      <w:r w:rsidRPr="003B5E8F">
        <w:rPr>
          <w:rFonts w:ascii="Liberation Serif" w:hAnsi="Liberation Serif" w:cs="Liberation Serif;Times New Roma"/>
          <w:kern w:val="2"/>
          <w:sz w:val="26"/>
          <w:szCs w:val="26"/>
          <w:lang w:eastAsia="ar-SA" w:bidi="ru-RU"/>
        </w:rPr>
        <w:t>2. Настоящее постановление вступает в силу с даты принятия и подлежит ра</w:t>
      </w:r>
      <w:r w:rsidRPr="003B5E8F">
        <w:rPr>
          <w:rFonts w:ascii="Liberation Serif" w:hAnsi="Liberation Serif" w:cs="Liberation Serif;Times New Roma"/>
          <w:kern w:val="2"/>
          <w:sz w:val="26"/>
          <w:szCs w:val="26"/>
          <w:lang w:eastAsia="ar-SA" w:bidi="ru-RU"/>
        </w:rPr>
        <w:t>з</w:t>
      </w:r>
      <w:r w:rsidRPr="003B5E8F">
        <w:rPr>
          <w:rFonts w:ascii="Liberation Serif" w:hAnsi="Liberation Serif" w:cs="Liberation Serif;Times New Roma"/>
          <w:kern w:val="2"/>
          <w:sz w:val="26"/>
          <w:szCs w:val="26"/>
          <w:lang w:eastAsia="ar-SA" w:bidi="ru-RU"/>
        </w:rPr>
        <w:t>мещению на официальном сайте Грязовецкого муниципального округа.</w:t>
      </w:r>
    </w:p>
    <w:p w:rsidR="001E4E16" w:rsidRPr="009E54ED" w:rsidRDefault="001E4E16" w:rsidP="001E4E16">
      <w:pPr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E4E16" w:rsidRDefault="001E4E16" w:rsidP="001E4E16">
      <w:pPr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E54ED" w:rsidRPr="001E4E16" w:rsidRDefault="009E54ED" w:rsidP="001E4E16">
      <w:pPr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5E8F" w:rsidRDefault="001E4E16" w:rsidP="001E4E16">
      <w:pPr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E4E16">
        <w:rPr>
          <w:rFonts w:ascii="Liberation Serif" w:hAnsi="Liberation Serif" w:cs="Liberation Serif"/>
          <w:sz w:val="26"/>
          <w:szCs w:val="26"/>
          <w:lang w:eastAsia="zh-CN"/>
        </w:rPr>
        <w:t>Глава Грязовецкого муниципального округа                                               С.А. Фёкличев</w:t>
      </w:r>
    </w:p>
    <w:p w:rsidR="003B5E8F" w:rsidRDefault="003B5E8F">
      <w:pPr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br w:type="page"/>
      </w:r>
    </w:p>
    <w:p w:rsidR="003B5E8F" w:rsidRPr="003B5E8F" w:rsidRDefault="003B5E8F" w:rsidP="003B5E8F">
      <w:pPr>
        <w:widowControl w:val="0"/>
        <w:suppressAutoHyphens w:val="0"/>
        <w:spacing w:before="69"/>
        <w:ind w:left="5387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 xml:space="preserve">УТВЕРЖДЕН </w:t>
      </w:r>
    </w:p>
    <w:p w:rsidR="003B5E8F" w:rsidRDefault="003B5E8F" w:rsidP="003B5E8F">
      <w:pPr>
        <w:widowControl w:val="0"/>
        <w:suppressAutoHyphens w:val="0"/>
        <w:ind w:left="5387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постановлением администрации </w:t>
      </w:r>
    </w:p>
    <w:p w:rsidR="003B5E8F" w:rsidRDefault="003B5E8F" w:rsidP="003B5E8F">
      <w:pPr>
        <w:widowControl w:val="0"/>
        <w:suppressAutoHyphens w:val="0"/>
        <w:ind w:left="5387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Гря</w:t>
      </w: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зовецкого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муниципального округа </w:t>
      </w:r>
    </w:p>
    <w:p w:rsidR="003B5E8F" w:rsidRDefault="003B5E8F" w:rsidP="003B5E8F">
      <w:pPr>
        <w:widowControl w:val="0"/>
        <w:suppressAutoHyphens w:val="0"/>
        <w:ind w:left="5387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0.0</w:t>
      </w: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.2023 №</w:t>
      </w: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318</w:t>
      </w:r>
    </w:p>
    <w:p w:rsidR="003B5E8F" w:rsidRPr="003B5E8F" w:rsidRDefault="003B5E8F" w:rsidP="003B5E8F">
      <w:pPr>
        <w:widowControl w:val="0"/>
        <w:suppressAutoHyphens w:val="0"/>
        <w:ind w:left="5387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(приложение)</w:t>
      </w:r>
    </w:p>
    <w:p w:rsidR="003B5E8F" w:rsidRPr="003B5E8F" w:rsidRDefault="003B5E8F" w:rsidP="003B5E8F">
      <w:pPr>
        <w:widowControl w:val="0"/>
        <w:suppressAutoHyphens w:val="0"/>
        <w:spacing w:before="69"/>
        <w:ind w:left="5529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spacing w:before="69"/>
        <w:jc w:val="center"/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 xml:space="preserve">Административный регламент </w:t>
      </w:r>
    </w:p>
    <w:p w:rsidR="003B5E8F" w:rsidRPr="003B5E8F" w:rsidRDefault="003B5E8F" w:rsidP="003B5E8F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предоставления муниципальной услуги по выдаче разрешений на выполнение авиационных работ, парашютных прыжков, демонстрационных полетов во</w:t>
      </w:r>
      <w:r w:rsidRPr="003B5E8F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з</w:t>
      </w:r>
      <w:r w:rsidRPr="003B5E8F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душных судов, полетов беспилотных воздушных судов (за исключением полетов беспилотных воздушных судов с максимальной взлетной массой менее 0,15 кг), подъемов привязных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</w:p>
    <w:p w:rsidR="003B5E8F" w:rsidRPr="003B5E8F" w:rsidRDefault="003B5E8F" w:rsidP="003B5E8F">
      <w:pPr>
        <w:suppressAutoHyphens w:val="0"/>
        <w:jc w:val="center"/>
        <w:outlineLvl w:val="1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suppressAutoHyphens w:val="0"/>
        <w:spacing w:before="57" w:after="57"/>
        <w:jc w:val="center"/>
        <w:outlineLvl w:val="1"/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I. Общие положения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1.1. 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Административный регламент предоставления муниципальной услуги по выдаче разрешений на выполнение авиационных работ, парашютных прыжков, 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0,15 кг), подъемов привязных аэростатов над населенными пунктами, а также на посадку (взлет) на расположенные в границах населенных пунктов площа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ки, сведения о которых не опубликованы в документах аэронавигационной информ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ции (далее соответственно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Действие настоящего административного регламента распространяется на 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ы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0,15 кг), под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ъ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емов привязных аэростатов над территорией Грязовецкого муниципального округа Вологодской области, а также на посадку (взлет) на площадки, расположенные в гр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ницах Грязовецкого муниципального округа Вологодской области, сведения о кот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рых не опубликованы в документах аэронавигационной информации, полномочия по выдаче разрешений на которые в соответствии с федеральным законодательством возложены на органы местного самоуправления.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Административный регламент не распространяется на случаи осуществления мероприятий Министерством обороны Российской Федерации, а также случаи ос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ществления иных мероприятий по спасению жизни и охране здоровья людей, прес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чению и раскрытию преступлений с возложением ответственности за обеспечение безопасности выполнения полетов на уполномоченное лицо, организующее такие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роприятия.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1.2. Заявителями при предоставлении муниципальной услуги являются физич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ские лица, в том числе индивидуальные предприниматели, юридические лица (за 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ключением государственных органов и их территориальных органов, органов гос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дарственных внебюджетных фондов и их территориальных органов, органов местн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го самоуправления), либо их уполномоченные представители (далее – заявители).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1.3. Муниципальную услугу предоставляет администрация Грязовецкого мун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ципального округа Вологодской области, обеспечивает предоставление муниципал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ь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ной услуги - управление по вопросам безопасности, ГО и ЧС, мобилизационной раб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те и защите информации (далее – Уполномоченный орган):</w:t>
      </w:r>
    </w:p>
    <w:p w:rsidR="003B5E8F" w:rsidRPr="003B5E8F" w:rsidRDefault="003B5E8F" w:rsidP="003B5E8F">
      <w:pPr>
        <w:tabs>
          <w:tab w:val="left" w:pos="851"/>
        </w:tabs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Почтовый адрес Уполномоченного органа:</w:t>
      </w:r>
    </w:p>
    <w:p w:rsidR="003B5E8F" w:rsidRPr="003B5E8F" w:rsidRDefault="003B5E8F" w:rsidP="003B5E8F">
      <w:pPr>
        <w:tabs>
          <w:tab w:val="left" w:pos="851"/>
        </w:tabs>
        <w:suppressAutoHyphens w:val="0"/>
        <w:spacing w:line="276" w:lineRule="auto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162000, Вологодская область, г. Грязовец, ул. Карла Маркса, д. 58</w:t>
      </w:r>
    </w:p>
    <w:p w:rsidR="003B5E8F" w:rsidRPr="003B5E8F" w:rsidRDefault="003B5E8F" w:rsidP="003B5E8F">
      <w:pPr>
        <w:tabs>
          <w:tab w:val="left" w:pos="851"/>
        </w:tabs>
        <w:suppressAutoHyphens w:val="0"/>
        <w:spacing w:line="276" w:lineRule="auto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График работы Уполномоченного органа:</w:t>
      </w:r>
    </w:p>
    <w:tbl>
      <w:tblPr>
        <w:tblW w:w="96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65"/>
        <w:gridCol w:w="5017"/>
      </w:tblGrid>
      <w:tr w:rsidR="003B5E8F" w:rsidRPr="003B5E8F" w:rsidTr="00F142C8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Понедельник</w:t>
            </w:r>
          </w:p>
        </w:tc>
        <w:tc>
          <w:tcPr>
            <w:tcW w:w="50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</w:p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С 8.00 до 17.00</w:t>
            </w:r>
          </w:p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перерыв с 12.00 до 13.00</w:t>
            </w:r>
          </w:p>
        </w:tc>
      </w:tr>
      <w:tr w:rsidR="003B5E8F" w:rsidRPr="003B5E8F" w:rsidTr="00F142C8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Вторник</w:t>
            </w:r>
          </w:p>
        </w:tc>
        <w:tc>
          <w:tcPr>
            <w:tcW w:w="5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</w:p>
        </w:tc>
      </w:tr>
      <w:tr w:rsidR="003B5E8F" w:rsidRPr="003B5E8F" w:rsidTr="00F142C8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Среда</w:t>
            </w:r>
          </w:p>
        </w:tc>
        <w:tc>
          <w:tcPr>
            <w:tcW w:w="5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</w:p>
        </w:tc>
      </w:tr>
      <w:tr w:rsidR="003B5E8F" w:rsidRPr="003B5E8F" w:rsidTr="00F142C8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Четверг</w:t>
            </w:r>
          </w:p>
        </w:tc>
        <w:tc>
          <w:tcPr>
            <w:tcW w:w="5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</w:p>
        </w:tc>
      </w:tr>
      <w:tr w:rsidR="003B5E8F" w:rsidRPr="003B5E8F" w:rsidTr="00F142C8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Пятница</w:t>
            </w:r>
          </w:p>
        </w:tc>
        <w:tc>
          <w:tcPr>
            <w:tcW w:w="50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</w:pPr>
          </w:p>
        </w:tc>
      </w:tr>
      <w:tr w:rsidR="003B5E8F" w:rsidRPr="003B5E8F" w:rsidTr="00F142C8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Суббота</w:t>
            </w:r>
          </w:p>
        </w:tc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Выходной день</w:t>
            </w:r>
          </w:p>
        </w:tc>
      </w:tr>
      <w:tr w:rsidR="003B5E8F" w:rsidRPr="003B5E8F" w:rsidTr="00F142C8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Воскресенье</w:t>
            </w:r>
          </w:p>
        </w:tc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Выходной день</w:t>
            </w:r>
          </w:p>
        </w:tc>
      </w:tr>
      <w:tr w:rsidR="003B5E8F" w:rsidRPr="003B5E8F" w:rsidTr="00F142C8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Предпраздничные дни</w:t>
            </w:r>
          </w:p>
        </w:tc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С 8.00 до 16.00</w:t>
            </w:r>
          </w:p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 w:bidi="ru-RU"/>
              </w:rPr>
            </w:pPr>
            <w:r w:rsidRPr="003B5E8F">
              <w:rPr>
                <w:rFonts w:ascii="Liberation Serif" w:eastAsia="Andale Sans UI;Arial Unicode MS" w:hAnsi="Liberation Serif"/>
                <w:color w:val="000000"/>
                <w:kern w:val="2"/>
                <w:sz w:val="24"/>
                <w:szCs w:val="24"/>
                <w:lang w:eastAsia="zh-CN" w:bidi="ru-RU"/>
              </w:rPr>
              <w:t>перерыв с 12.00 до 13.00</w:t>
            </w:r>
          </w:p>
        </w:tc>
      </w:tr>
    </w:tbl>
    <w:p w:rsidR="003B5E8F" w:rsidRPr="003B5E8F" w:rsidRDefault="003B5E8F" w:rsidP="003B5E8F">
      <w:pPr>
        <w:suppressAutoHyphens w:val="0"/>
        <w:ind w:firstLine="720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Телефон для информирования по вопросам, связанным с предоставлением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ниципальной услуги: 8-81755-2-35-08.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Адрес официального сайта Уполномоченного органа в информационно-телекоммуникационной сети «Интернет» (далее соответственно – сеть «Интернет», сайт в сети «Интернет</w:t>
      </w:r>
      <w:r w:rsidRPr="003B5E8F">
        <w:rPr>
          <w:rFonts w:ascii="Liberation Serif" w:eastAsia="Tahoma" w:hAnsi="Liberation Serif" w:cs="Noto Sans Devanagari"/>
          <w:sz w:val="26"/>
          <w:szCs w:val="26"/>
          <w:lang w:eastAsia="zh-CN" w:bidi="hi-IN"/>
        </w:rPr>
        <w:t xml:space="preserve">»): </w:t>
      </w:r>
      <w:hyperlink r:id="rId10">
        <w:r w:rsidRPr="003B5E8F">
          <w:rPr>
            <w:rFonts w:ascii="Liberation Serif" w:eastAsia="Tahoma" w:hAnsi="Liberation Serif" w:cs="Noto Sans Devanagari"/>
            <w:sz w:val="26"/>
            <w:szCs w:val="26"/>
            <w:u w:val="single"/>
            <w:lang w:eastAsia="zh-CN" w:bidi="hi-IN"/>
          </w:rPr>
          <w:t>https://35gryazovetskij.gosuslugi.ru/</w:t>
        </w:r>
      </w:hyperlink>
    </w:p>
    <w:p w:rsidR="003B5E8F" w:rsidRPr="003B5E8F" w:rsidRDefault="003B5E8F" w:rsidP="003B5E8F">
      <w:pPr>
        <w:suppressAutoHyphens w:val="0"/>
        <w:ind w:right="57" w:firstLine="737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Адрес федеральной государственной информационной системы «Единый по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тал государственных и муниципальных услуг (функций)» (далее – Единый портал) в сети «Интернет»: </w:t>
      </w:r>
      <w:hyperlink r:id="rId11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u w:val="single"/>
            <w:lang w:eastAsia="zh-CN" w:bidi="hi-IN"/>
          </w:rPr>
          <w:t>www.gosuslugi.ru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Адрес государственной информационной системы «Портал государственных и муниципальных услуг (функций) Вологодской области» (далее – Региональный по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тал) в сети «Интернет»: </w:t>
      </w:r>
      <w:hyperlink r:id="rId12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https://gosuslugi35.ru</w:t>
        </w:r>
      </w:hyperlink>
      <w:hyperlink r:id="rId13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.</w:t>
        </w:r>
      </w:hyperlink>
    </w:p>
    <w:p w:rsidR="003B5E8F" w:rsidRPr="003B5E8F" w:rsidRDefault="003B5E8F" w:rsidP="003B5E8F">
      <w:pPr>
        <w:suppressAutoHyphens w:val="0"/>
        <w:ind w:right="-143" w:firstLine="709"/>
        <w:jc w:val="both"/>
        <w:rPr>
          <w:rFonts w:ascii="Calibri" w:eastAsia="Tahoma" w:hAnsi="Calibri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адр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сах электронной почты, графике работы и адресах сайтов в сети «Интернет» приводя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ся в приложении 4 к настоящему административному регламенту.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1.4. Способы получения информации о правилах предоставления муниципал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ь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ной услуги: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лично;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посредством телефонной связи;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посредством электронной почты;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посредством почтовой связи;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информационных стендах в помещениях Уполномоченного органа, МФЦ;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 сети «Интернет»: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официальном сайте Уполномоченного органа, МФЦ;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Едином портале;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Региональном портале.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1.5. Порядок информирования о предоставлении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1.5.1. Информирование о предоставлении муниципальной услуги осуществл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я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ется по следующим вопросам: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место нахождения Уполномоченного органа, его структурных подразделений, МФЦ;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фонов; 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i/>
          <w:color w:val="000000"/>
          <w:sz w:val="28"/>
          <w:u w:val="single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график работы Уполномоченного органа, МФЦ;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адрес сайта в сети «Интернет» Уполномоченного органа, МФЦ;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адрес электронной почты Уполномоченного органа, МФЦ;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ход предоставления муниципальной услуги;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административные процедуры предоставления муниципальной услуги;</w:t>
      </w:r>
    </w:p>
    <w:p w:rsidR="003B5E8F" w:rsidRPr="003B5E8F" w:rsidRDefault="003B5E8F" w:rsidP="003B5E8F">
      <w:pPr>
        <w:tabs>
          <w:tab w:val="left" w:pos="540"/>
        </w:tabs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срок предоставления муниципальной услуги;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порядок и формы контроля за предоставлением муниципальной услуги;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основания для отказа в предоставлении муниципальной услуги;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досудебный и судебный порядок обжалования действий (бездействия) дол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ж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ставления муниципальной услуги;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иная информация о деятельности Уполномоченного органа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ления».</w:t>
      </w:r>
    </w:p>
    <w:p w:rsidR="003B5E8F" w:rsidRPr="003B5E8F" w:rsidRDefault="003B5E8F" w:rsidP="003B5E8F">
      <w:pPr>
        <w:widowControl w:val="0"/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1.5.2. 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нии заявителей за информацией лично, посредством телефонной и почтовой связи, электронной почты.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Информирование проводится на русском языке в форме: индивидуального и публичного информирования.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цией лично или посредством телефонной связи.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работников.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ющих в предоставлении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 случае если предоставление информации, необходимой заявителю, не пре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ставляется возможным посредством телефонной связи, сотрудник Уполномоченного органа/МФЦ, принявший телефонный звонок, разъясняет заявителю право обратиться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с письменным обращением в Уполномоченный орган и требования к оформлению обращения.</w:t>
      </w:r>
    </w:p>
    <w:p w:rsidR="003B5E8F" w:rsidRPr="003B5E8F" w:rsidRDefault="003B5E8F" w:rsidP="003B5E8F">
      <w:pPr>
        <w:suppressAutoHyphens w:val="0"/>
        <w:ind w:right="-5" w:firstLine="720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При ответе на телефонные звонки специалист, ответственный за информиров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ние, должен назвать фамилию, имя, отчество, занимаемую должность и наименование структурного подразделения Уполномоченного органа. 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Устное информирование должно проводиться с учетом требований официал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ь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речислить меры, которые необходимо принять (кто именно, когда и что должен сд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лать).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2"/>
          <w:lang w:eastAsia="zh-CN" w:bidi="hi-IN"/>
        </w:rPr>
      </w:pP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1.5.4. 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Индивидуальное письменное информирование осуществляется в виде письменного ответа на обращение заинтересованного лица в соответствии с закон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дательством о порядке рассмотрения обращений граждан.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Ответ на заявление составляется в простой, четкой форме с указанием фам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1.5</w:t>
      </w: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.5. 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Публичное устное информирование осуществляется посредством пр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влечения средств массовой информации – радио, телевидения. Выступления дол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ж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ностных лиц, ответственных за информирование, по радио и телевидению согласов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ы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ваются с руководителем Уполномоченного органа.</w:t>
      </w:r>
    </w:p>
    <w:p w:rsidR="003B5E8F" w:rsidRPr="003B5E8F" w:rsidRDefault="003B5E8F" w:rsidP="003B5E8F">
      <w:pPr>
        <w:tabs>
          <w:tab w:val="left" w:pos="0"/>
        </w:tabs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1.5.6. Публичное письменное информирование осуществляется путем публик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3B5E8F" w:rsidRPr="003B5E8F" w:rsidRDefault="003B5E8F" w:rsidP="003B5E8F">
      <w:pPr>
        <w:widowControl w:val="0"/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 средствах массовой информации;</w:t>
      </w:r>
    </w:p>
    <w:p w:rsidR="003B5E8F" w:rsidRPr="003B5E8F" w:rsidRDefault="003B5E8F" w:rsidP="003B5E8F">
      <w:pPr>
        <w:widowControl w:val="0"/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сайте в сети «Интернет»;</w:t>
      </w:r>
    </w:p>
    <w:p w:rsidR="003B5E8F" w:rsidRPr="003B5E8F" w:rsidRDefault="003B5E8F" w:rsidP="003B5E8F">
      <w:pPr>
        <w:widowControl w:val="0"/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Едином портале;</w:t>
      </w:r>
    </w:p>
    <w:p w:rsidR="003B5E8F" w:rsidRPr="003B5E8F" w:rsidRDefault="003B5E8F" w:rsidP="003B5E8F">
      <w:pPr>
        <w:widowControl w:val="0"/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Региональном портале;</w:t>
      </w:r>
    </w:p>
    <w:p w:rsidR="003B5E8F" w:rsidRPr="003B5E8F" w:rsidRDefault="003B5E8F" w:rsidP="003B5E8F">
      <w:pPr>
        <w:widowControl w:val="0"/>
        <w:suppressAutoHyphens w:val="0"/>
        <w:ind w:firstLine="720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информационных стендах Уполномоченного органа, МФЦ.</w:t>
      </w:r>
    </w:p>
    <w:p w:rsidR="003B5E8F" w:rsidRPr="003B5E8F" w:rsidRDefault="003B5E8F" w:rsidP="003B5E8F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II. Стандарт предоставления муниципальной услуги</w:t>
      </w:r>
    </w:p>
    <w:p w:rsidR="003B5E8F" w:rsidRPr="003B5E8F" w:rsidRDefault="003B5E8F" w:rsidP="003B5E8F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keepNext/>
        <w:tabs>
          <w:tab w:val="left" w:pos="0"/>
        </w:tabs>
        <w:suppressAutoHyphens w:val="0"/>
        <w:ind w:firstLine="737"/>
        <w:jc w:val="both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2.1. Наименование муниципальной услуги: 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0,15 кг), подъемов привя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ных аэростатов над населенными пунктами, а также на посадку (взлет) на распол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женные в границах населенных пунктов площадки, сведения о которых не опублик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ваны в документах аэронавигационной информации (далее – разрешение).</w:t>
      </w:r>
    </w:p>
    <w:p w:rsidR="003B5E8F" w:rsidRPr="003B5E8F" w:rsidRDefault="003B5E8F" w:rsidP="003B5E8F">
      <w:pPr>
        <w:keepNext/>
        <w:tabs>
          <w:tab w:val="left" w:pos="0"/>
        </w:tabs>
        <w:suppressAutoHyphens w:val="0"/>
        <w:ind w:firstLine="737"/>
        <w:jc w:val="both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2.2. Наименование органа местного самоуправления, предоставляющего мун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ципальную услугу: администрация Грязовецкого муниципального округа Волого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ской области.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2.2.1. </w:t>
      </w:r>
      <w:r w:rsidRPr="003B5E8F">
        <w:rPr>
          <w:rFonts w:ascii="Liberation Serif" w:eastAsia="Tahoma" w:hAnsi="Liberation Serif" w:cs="Noto Sans Devanagari"/>
          <w:color w:val="000000"/>
          <w:spacing w:val="-4"/>
          <w:sz w:val="26"/>
          <w:szCs w:val="26"/>
          <w:highlight w:val="white"/>
          <w:lang w:eastAsia="zh-CN" w:bidi="hi-IN"/>
        </w:rPr>
        <w:t>Муниципальная услуга предоставляется: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администрацией Грязовецкого муниципального округа Вологодской области- 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в части приема документов, рассмотрения и выдачи разрешений на выполнение ави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а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lastRenderedPageBreak/>
        <w:t>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з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душных судов с максимальной взлетной массой менее 0,15 кг), подъемов привязных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о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кументах аэронавигационной информации, либо отказа в выдаче указанного разреш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е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ния;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CE181E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МФЦ по месту жительства заявителя – 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в части</w:t>
      </w:r>
      <w:r w:rsidRPr="003B5E8F">
        <w:rPr>
          <w:rFonts w:ascii="Liberation Serif" w:eastAsia="Andale Sans UI;Arial Unicode MS" w:hAnsi="Liberation Serif"/>
          <w:i/>
          <w:color w:val="000000"/>
          <w:kern w:val="2"/>
          <w:sz w:val="26"/>
          <w:szCs w:val="26"/>
          <w:lang w:eastAsia="zh-CN" w:bidi="ru-RU"/>
        </w:rPr>
        <w:t xml:space="preserve"> 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приема и выдачи документов на предоставление муниципальной услуги (при условии заключения соглашений о вза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и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модействии с МФЦ)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2.3. Результат предоставления муниципальной услуги</w:t>
      </w:r>
      <w:r w:rsidRPr="003B5E8F">
        <w:rPr>
          <w:rFonts w:ascii="Liberation Serif" w:eastAsia="Tahoma" w:hAnsi="Liberation Serif" w:cs="Noto Sans Devanagari"/>
          <w:i/>
          <w:color w:val="000000"/>
          <w:sz w:val="28"/>
          <w:szCs w:val="26"/>
          <w:lang w:eastAsia="zh-CN" w:bidi="hi-IN"/>
        </w:rPr>
        <w:t>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2.3.1. Результатом предоставления муниципальной услуги является принятие решения: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 выдаче разрешения (по форме согласно приложению 2 к административному регламенту);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об отказе в выдаче разрешения (по форме согласно приложению 3 к админ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стративному регламенту).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2.3.2. Результат предоставления муниципальной услуги подписывается руков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дителем структурного подразделения Уполномоченного органа, указанного в п.1.3. настоящего административного регламента, или лицом, его замещающим (далее - 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ководитель структурного подразделения Уполномоченного органа).</w:t>
      </w:r>
    </w:p>
    <w:p w:rsidR="003B5E8F" w:rsidRPr="003B5E8F" w:rsidRDefault="003B5E8F" w:rsidP="003B5E8F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2.4. Срок предоставления муниципальной услуги</w:t>
      </w:r>
      <w:r w:rsidRPr="003B5E8F">
        <w:rPr>
          <w:rFonts w:ascii="Liberation Serif" w:eastAsia="Tahoma" w:hAnsi="Liberation Serif" w:cs="Noto Sans Devanagari"/>
          <w:i/>
          <w:color w:val="000000"/>
          <w:sz w:val="26"/>
          <w:szCs w:val="26"/>
          <w:lang w:eastAsia="zh-CN" w:bidi="hi-IN"/>
        </w:rPr>
        <w:t>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Срок предоставления муниципальной услуги составляет 30 календарных дней с даты регистрации в Уполномоченном органе заявления о выдаче разрешения (далее – заявление).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 случае наличия основания, предусмотренного пунктом 2.9.2 администрати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ного регламента, предоставление муниципальной услуги приостанавливается, но не более, чем на 30 календарных дней.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2.5. Правовые основания для предоставления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Предоставление муниципальной услуги осуществляется в соответствии с: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Arial" w:eastAsia="Tahoma" w:hAnsi="Arial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Воздушным </w:t>
      </w:r>
      <w:hyperlink r:id="rId14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кодекс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ом Российской Федерации от 19.03.1997 № 60-ФЗ;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Arial" w:eastAsia="Tahoma" w:hAnsi="Arial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Федеральным </w:t>
      </w:r>
      <w:hyperlink r:id="rId15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закон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ом от 27.07.2010 № 210-ФЗ «Об организации предоставл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ния государственных и муниципальных услуг»;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Arial" w:eastAsia="Tahoma" w:hAnsi="Arial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Федеральным </w:t>
      </w:r>
      <w:hyperlink r:id="rId16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закон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ом от 06.10.2003 № 131-ФЗ «Об общих принципах орган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зации местного самоуправления в Российской Федерации»;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Федеральным </w:t>
      </w:r>
      <w:hyperlink r:id="rId17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закон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ом от 27.07.2006 № 152-ФЗ «О персональных данных»;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Arial" w:eastAsia="Tahoma" w:hAnsi="Arial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Федеральным </w:t>
      </w:r>
      <w:hyperlink r:id="rId18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закон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ом от 09.02.2009 № 8-ФЗ «Об обеспечении доступа к 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формации о деятельности государственных органов и органов местного самоуправл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ния»;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Федеральным законом от 06.04.2011 № 63-ФЗ «Об электронной подписи»;</w:t>
      </w:r>
    </w:p>
    <w:p w:rsidR="003B5E8F" w:rsidRPr="003B5E8F" w:rsidRDefault="00754F4C" w:rsidP="003B5E8F">
      <w:pPr>
        <w:widowControl w:val="0"/>
        <w:suppressAutoHyphens w:val="0"/>
        <w:ind w:firstLine="709"/>
        <w:jc w:val="both"/>
        <w:rPr>
          <w:rFonts w:ascii="Arial" w:eastAsia="Tahoma" w:hAnsi="Arial" w:cs="Noto Sans Devanagari"/>
          <w:color w:val="000000"/>
          <w:sz w:val="22"/>
          <w:lang w:eastAsia="zh-CN" w:bidi="hi-IN"/>
        </w:rPr>
      </w:pPr>
      <w:hyperlink r:id="rId19">
        <w:r w:rsidR="003B5E8F"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постановление</w:t>
        </w:r>
      </w:hyperlink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 Правительства Российской Федерации от 11.03.2010 № 138 «Об утверждении Федеральных правил использования воздушного пространства Ро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сийской Федерации»;</w:t>
      </w:r>
    </w:p>
    <w:p w:rsidR="003B5E8F" w:rsidRPr="003B5E8F" w:rsidRDefault="00754F4C" w:rsidP="003B5E8F">
      <w:pPr>
        <w:suppressAutoHyphens w:val="0"/>
        <w:ind w:firstLine="709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hyperlink r:id="rId20">
        <w:r w:rsidR="003B5E8F"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постановление</w:t>
        </w:r>
      </w:hyperlink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 Правительства Российской Федерации от 25.05.2019 № 658 «Об утверждении Правил государственного учета беспилотных гражданских возду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ш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ных судов с максимальной взлетной массой от 0,15 килограмма до 30 килограммов, ввезенных в Российскую Федерацию или произведенных в Российской Федерации»;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приказом Министерства транспорта Российской Федерации от 16.01.2012 №</w:t>
      </w:r>
      <w:r w:rsid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6 «Об утверждении Федеральных авиационных правил «Организация планирования и использования воздушного пространства Российской Федерации»;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приказом Министерства транспорта Российской Федерации от 12.01.2022 №</w:t>
      </w:r>
      <w:r w:rsid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10 «Об утверждении Федеральных авиационных правил «Требования к юридическим лицам, индивидуальным предпринимателям, осуществляющим коммерческие во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душные перевозки. Форма и порядок выдачи документа, подтверждающего соотве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ствие юридического лица, индивидуального предпринимателя требованиям фед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ральных авиационных правил. Порядок приостановления действия, введения огран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чений в действие и аннулирования документа, подтверждающего соответствие юр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дического лица, индивидуального предпринимателя требованиям федеральных ави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ционных правил»;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настоящим административным регламентом.</w:t>
      </w:r>
    </w:p>
    <w:p w:rsidR="003B5E8F" w:rsidRPr="003B5E8F" w:rsidRDefault="003B5E8F" w:rsidP="003B5E8F">
      <w:pPr>
        <w:suppressAutoHyphens w:val="0"/>
        <w:ind w:firstLine="54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2.6. Исчерпывающий перечень документов, необходимых в соответствии с зак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нодательными или иными нормативными правовыми актами для предоставления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ниципальной услуги, которые заявитель должен представить самостоятельно</w:t>
      </w:r>
      <w:r w:rsidRPr="003B5E8F">
        <w:rPr>
          <w:rFonts w:ascii="Liberation Serif" w:eastAsia="Tahoma" w:hAnsi="Liberation Serif" w:cs="Noto Sans Devanagari"/>
          <w:i/>
          <w:color w:val="000000"/>
          <w:sz w:val="26"/>
          <w:szCs w:val="26"/>
          <w:lang w:eastAsia="zh-CN" w:bidi="hi-IN"/>
        </w:rPr>
        <w:t>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2.6.1. Для предоставления муниципальной услуги заявитель представляет (направляет): 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заявление о предоставлении разрешения по форме согласно приложению 1 к административному регламенту;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копии документов, удостоверяющих личность граждан, входящих в состав авиационного персонала;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- правоустанавливающий документ на воздушное судно; 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Arial" w:eastAsia="Tahoma" w:hAnsi="Arial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копии договора обязательного страхования ответственности владельца во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душного судна перед третьими лицами в соответствии с Воздушным </w:t>
      </w:r>
      <w:hyperlink r:id="rId21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кодексом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Ро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сийской Федерации или полис (сертификат) к данному договору;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копии договора обязательного страхования ответственности эксплуатанта при авиационных работах за вред, который может быть причинен в связи с выполнением им авиационных работ (в случае выполнения авиационных работ);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копии договора обязательного страхования гражданской ответственности п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ревозчика перед пассажирами воздушного судна (в случае предполагаемого наличия пассажиров на воздушном судне);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копии договора обязательного страхования жизни и здоровья членов экипажа пилотируемого воздушного судна (в случае наличия членов экипажа);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проект порядка выполнения (по виду деятельности):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авиационных работ либо раздел руководства по производству полетов, вкл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ю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чающий в себя особенности выполнения заявленных видов авиационных работ;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десантирования парашютистов с указанием времени, места, высоты выброски и количества подъемов воздушного судна;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подъемов привязных аэростатов с указанием времени, места, высоты подъема привязных аэростатов;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летной программы при производстве демонстрационных полетов воздушных судов;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полетов беспилотных воздушных судов с указанием времени, места, высоты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полета;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посадки (взлета) воздушных судов на площадки, расположенные в границах населенных пунктов Грязовецкого муниципального округа Вологодской области, сведения о которых не опубликованы в документах аэронавигационной информации, с указанием времени, места и количества подъемов (посадок);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документ, удостоверяющий личность заявителя (представителя заявителя) (предъявляется при обращении в Уполномоченный орган, МФЦ).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Заявление от имени юридического лица подписывается руководителем юрид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ческого лица либо уполномоченным представителем юридического лица.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Заявление от имени индивидуального предпринимателя подписывается инд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видуальным предпринимателем либо уполномоченным представителем индивид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ального предпринимателя.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Заявление по просьбе заявителя может быть заполнено специалистом, отве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ственным за прием документов, с помощью компьютера или от руки. В последнем случае заявитель вписывает в заявление от руки свои фамилию, имя, отчество (полн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стью) и ставит подпись.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При заполнении заявления не допускается использование сокращений слов и аббревиатур.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Форма заявления размещается на сайте Уполномоченного органа в сети «И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тернет» с возможностью бесплатного копирования.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b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2.6.2. Заявление подается не менее чем за 30 календарных дней до начала нам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ченной даты выполнения авиационных работ, парашютных прыжков, демонстрац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онных полетов воздушных судов, полетов беспилотных воздушных судов (за искл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ю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чением полетов беспилотных воздушных судов с максимальной взлетной массой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нее 0,15 кг), подъемов привязных аэростатов над населенными пунктами, а также на посадку (взлет) на расположенные в границах населенных пунктов площадки, свед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ния о которых не опубликованы в документах аэронавигационной информации.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2.6.3. Заявление и прилагаемые документы могут быть представлены следу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ю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щими способами: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путем обращения в Уполномоченный орган или в МФЦ лично либо через своих представителей;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посредством почтовой связи;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 электронной почте;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посредством Регионального портала.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Заявление в форме электронного документа подписывается по выбору заявит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ля (если заявителем является физическое лицо):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простой электронной подписью заявителя либо усиленной неквалифицирова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ной электронной подписью заявителя (представителя заявителя);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усиленной квалифицированной электронной подписью заявителя (представит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ля заявителя).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Заявление от имени юридического лица заверяется усиленной квалифицир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ванной электронной подписью (если заявителем является юридическое лицо):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лица, действующего от имени юридического лица без доверенности;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7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B5E8F" w:rsidRPr="003B5E8F" w:rsidRDefault="00D962D7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2.6.4. В случае представления к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опий документов, необходимых для предоста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ления муниципальной услуги, в форме электронного документа, указанные докуме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ты должны быть подписаны усиленной электронной подписью (если заявителем я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ляется юридическое лицо) либо простой электронной подписью, усиленной неквал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фицированной электронной подписью (если заявителем является физическое лицо).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тронной подписью правомочного должностного лица организации.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2.6.5. В случае представления документов представителем юридического лица на бумажном носителе копии документов представляются с предъявлением подли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ников (за исключением документов, удостоверяющих личность граждан, входящих в состав авиационного персонала)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лительно возвращаются заявителю.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Документ, подтверждающий правомочие на обращение за получением мун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ципальной услуги, выданный организацией, удостоверяется подписью руководителя и печатью организации (при наличии).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2.6.6. В случае представления документов физическим лицом на бумажном 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сителе копии документов представляются с предъявлением подлинников (за искл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ю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чением документов, удостоверяющих личность граждан, входящих в состав авиац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онного персонала). После проведения сверки подлинники документов незамедл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тельно возвращаются заявителю.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воляющих однозначно истолковать их содержание.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3B5E8F" w:rsidRPr="003B5E8F" w:rsidRDefault="003B5E8F" w:rsidP="003B5E8F">
      <w:pPr>
        <w:tabs>
          <w:tab w:val="left" w:pos="0"/>
        </w:tabs>
        <w:suppressAutoHyphens w:val="0"/>
        <w:ind w:firstLine="680"/>
        <w:jc w:val="both"/>
        <w:outlineLvl w:val="1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2.7.</w:t>
      </w:r>
      <w:r w:rsid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 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ципальной услуги, которые находятся в распоряжении государственных органов, 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ганов местного самоуправления и иных организаций и которые заявитель вправе представить.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2.7.1. Заявитель вправе представить в Уполномоченный орган: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выписку из Единого государственного реестра прав на воздушные суда и сд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лок с ними;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выписку из Государственного реестра гражданских воздушных судов;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сертификат летной годности (удостоверение о годности к полетам) воздушн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го судна;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сертификаты (свидетельства) членов экипажа воздушного судна с квалифик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ционными отметками, подтверждающими право эксплуатации заявленных возду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ш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ных судов при выполнении заявленных видов работ;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- сведения о постановке на государственный учет беспилотного воздушного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судна (для беспилотных гражданских воздушных судов с максимальной взлетной массой от 0,15 килограмма до 30 килограммов, ввезенных в Российскую Федерацию или произведенных в Российской Федерации);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выписку из Единого государственного реестра индивидуальных предприн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мателей;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выписку из Единого государственного реестра юридических лиц.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2.7.2. Документы, указанные в пункте 2.7.1 административного регламента (их копии, сведения, содержащиеся в них), запрашиваются в государственных органах, органах местного самоуправления и (или) подведомственных государственным орг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нам, органам местного самоуправления, организациях,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2.7.3. Документы, указанные в пункте 2.7.1 административного регламента,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гут быть представлены следующими способами: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путем личного обращения в Уполномоченный орган или в МФЦ лично либо через своих представителей;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посредством почтовой связи;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 электронной почте;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посредством Регионального портала.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 случае представления документов на бумажном носителе копии документов представляются с предъявлением подлинников либо заверенные в установленном п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рядке. После проведения сверки подлинники документов незамедлительно возвр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щаются заявителю.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Заявитель вправе представить оригиналы электронных документов, которые должны быть подписаны лицом, обладающим в соответствии с действующим закон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дательством полномочиями на создание и подписание таких документов.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воляющих однозначно истолковать их содержание.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2.7.4. Запрещено требовать от заявителя: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представления документов и информации или осуществления действий, пре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ципальной услуги;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представления документов и информации, которые находятся в распоряжении Уполномоченного органа, государственных органов, органов местного самоуправл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ния и иных организаций, в соответствии с нормативными правовыми актами Росси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й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ской Федерации, нормативными правовыми актами области и муниципальными пр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вовыми актами;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мых для предоставления муниципальной услуги, за исключением случаев, пред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смотренных </w:t>
      </w:r>
      <w:hyperlink r:id="rId22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пунктом 4 части 1 статьи 7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предоставления на бумажном носителе документов и информации, электро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ные образы которых ранее были заверены в соответствии с законодательством Ро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изъятие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является необходимым условием предоставления муниципальной услуги, и иных сл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чаев, установленных федеральными законами.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2.7.5. Уполномоченный орган согласовывает заявление 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vertAlign w:val="superscript"/>
          <w:lang w:eastAsia="zh-CN" w:bidi="hi-IN"/>
        </w:rPr>
        <w:footnoteReference w:id="1"/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: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Вологодским центром организации воздушного движения филиала «Аэронав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гация Северо-Запада» Федерального государственного унитарного предприятия «Государственная корпорация по организации воздушного движения Российской Ф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дерации»;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Управлением Федеральной службы безопасности Российской Федерации по Вологодской области;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территориальным органом Управления Министерства внутренних дел Росси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й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ской Федерации;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Вологодским линейным отделом Министерства внутренних дел Российской Федерации на транспорте;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Управлением Федеральной службы исполнения наказаний Российской Федер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ции по Вологодской области.</w:t>
      </w:r>
    </w:p>
    <w:p w:rsidR="003B5E8F" w:rsidRPr="003B5E8F" w:rsidRDefault="003B5E8F" w:rsidP="003B5E8F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2.8. Исчерпывающий перечень оснований для отказа в приеме документов, 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обходимых для предоставления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Оснований для отказа в приеме заявления и документов, необходимых для предоставления муниципальной услуги, не имеется.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2.9.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highlight w:val="white"/>
          <w:lang w:eastAsia="zh-CN" w:bidi="hi-IN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2.9.1. Основанием для отказа в приеме к рассмотрению заявления является 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ы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явление несоблюдения установленных </w:t>
      </w:r>
      <w:hyperlink r:id="rId23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статьей 11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Федерального закона от 06.04.2011 № 63-ФЗ «Об электронной подписи» условий признания действительности квалиф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цированной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highlight w:val="white"/>
          <w:lang w:eastAsia="zh-CN" w:bidi="hi-IN"/>
        </w:rPr>
        <w:t>электронной подписи (в случае направления заявления и прилагаемых документов, предусмотренных административным регламентом, в электронной фо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highlight w:val="white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highlight w:val="white"/>
          <w:lang w:eastAsia="zh-CN" w:bidi="hi-IN"/>
        </w:rPr>
        <w:t>ме).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2.9.2. Основанием для приостановления предоставления муниципальной услуги является нахождение заявления на согласовании в органах и организациях, указанных в пункте 2.7.5 административного регламента.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highlight w:val="yellow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Срок рассмотрения поданного заявления о выдаче разрешения приостанавлив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ется до получения Уполномоченным органом заключений от органов и организаций, указанных в пункте 2.7.5 административного регламента, но не более чем на 30 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лендарных дней. 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2.9.3. Основаниями для отказа в выдаче разрешения являются: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получение по результатам согласования отрицательного заключения хотя бы одного из органов и организаций, указанных в пункте 2.7.5 административного 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гламента;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в ходе проверки документов обнаружено, что представленные документы 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держат недостоверные и (или) противоречивые сведения;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непредставление заявителем документов, указанных в пункте 2.6.1. админ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стративного регламента;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- поступление в Уполномоченный орган ответа органа государственной власти на межведомственный запрос, свидетельствующего об отсутствии документа и (или)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информации, необходимых для предоставления муниципальной услуги в соотве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ствии с пунктом 2.7.1 административного регламента, если соответствующий док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мент не представлен заявителем по собственной инициативе.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Calibri" w:eastAsia="Tahoma" w:hAnsi="Calibri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Отказ в выдаче разрешения по указанному основанию допускается в случае, если Уполномоченный орган, осуществляющий выдачу разрешения, после получения указанного ответа уведомил заявителя о получении такого ответа, предложил заяв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телю представить документ и (или) информацию, необходимые для выдачи разреш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ния, и не получил от заявителя такие документ и (или) информацию в течение 15 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бочих дней со дня направления уведомления.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0,15 кг), подъемов привязных аэростатов, а также посадки (взлета) на площадки, распол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женные в границах Грязовецкого муниципального округа Вологодской области св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дения о которых не опубликованы в документах аэронавигационной информации, 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планировано не на территории Грязовецкого муниципального округа Вологодской области;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ранее выдано разрешение другому заявителю, которым предусмотрено 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ы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0,15 кг), под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ъ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емов привязных аэростатов, посадки (взлета) на площадки, расположенные в гран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цах Грязовецкого муниципального округа Вологодской области, сведения о которых не опубликованы в документах аэронавигационной информации, в том же месте и (или) на той же высоте, в то же время, которое указано в заявлении.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1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тах), выдаваемом (выдаваемых) организациями, участвующими в предоставлении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ниципальной услуги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vertAlign w:val="superscript"/>
          <w:lang w:eastAsia="zh-CN" w:bidi="hi-IN"/>
        </w:rPr>
        <w:t>.</w:t>
      </w:r>
    </w:p>
    <w:p w:rsidR="003B5E8F" w:rsidRPr="003B5E8F" w:rsidRDefault="003B5E8F" w:rsidP="003B5E8F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сийской Федерации, нормативными правовыми актами области, муниципальными правовыми актами</w:t>
      </w:r>
      <w:r w:rsidRPr="003B5E8F">
        <w:rPr>
          <w:rFonts w:ascii="Liberation Serif" w:eastAsia="Tahoma" w:hAnsi="Liberation Serif" w:cs="Noto Sans Devanagari"/>
          <w:i/>
          <w:color w:val="000000"/>
          <w:sz w:val="26"/>
          <w:szCs w:val="26"/>
          <w:lang w:eastAsia="zh-CN" w:bidi="hi-IN"/>
        </w:rPr>
        <w:t>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Предоставление муниципальной услуги осуществляется для заявителей на бе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возмездной основе.</w:t>
      </w:r>
    </w:p>
    <w:p w:rsidR="003B5E8F" w:rsidRPr="003B5E8F" w:rsidRDefault="003B5E8F" w:rsidP="003B5E8F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2.12. Максимальный срок ожидания в очереди при подаче запроса о предоста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лении муниципальной услуги и при получении результата предоставленной муниц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пальной услуги</w:t>
      </w:r>
      <w:r w:rsidRPr="003B5E8F">
        <w:rPr>
          <w:rFonts w:ascii="Liberation Serif" w:eastAsia="Tahoma" w:hAnsi="Liberation Serif" w:cs="Noto Sans Devanagari"/>
          <w:i/>
          <w:color w:val="000000"/>
          <w:sz w:val="26"/>
          <w:szCs w:val="26"/>
          <w:lang w:eastAsia="zh-CN" w:bidi="hi-IN"/>
        </w:rPr>
        <w:t>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Максимальный срок ожидания в очереди при подаче заявления и (или) при п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лучении результата не должен превышать 15 минут.</w:t>
      </w:r>
    </w:p>
    <w:p w:rsidR="003B5E8F" w:rsidRPr="003B5E8F" w:rsidRDefault="003B5E8F" w:rsidP="003B5E8F">
      <w:pPr>
        <w:widowControl w:val="0"/>
        <w:suppressAutoHyphens w:val="0"/>
        <w:ind w:firstLine="68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2.13. Срок регистрации запроса заявителя о предоставлении муниципальной услуги, в том числе в электронной форме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2.13.1.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highlight w:val="white"/>
          <w:lang w:eastAsia="zh-CN" w:bidi="hi-IN"/>
        </w:rPr>
        <w:t xml:space="preserve">Регистрация заявления,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в том числе поступившего в форме электронного документа, осуществляется в день его поступления в Уполномоченный орган (МФЦ)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 xml:space="preserve">(при поступлении заявления в форме электронного документа в нерабочее время – в ближайший рабочий день, следующий за днем поступления указанного заявления). 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2.13.2. В случае если заявитель направил заявление о предоставлении муниц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пальной услуги в электронном виде, должностное лицо, ответственное за предоста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ление муниципальной услуги, проводит проверку электронной подписи, которой подписаны заявление и прилагаемые документы.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Проверка простой электронной подписи осуществляется с использованием 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ответствующего сервиса единой системы идентификации и аутентификации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vertAlign w:val="superscript"/>
          <w:lang w:eastAsia="zh-CN" w:bidi="hi-IN"/>
        </w:rPr>
        <w:footnoteReference w:id="2"/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.</w:t>
      </w:r>
    </w:p>
    <w:p w:rsidR="003B5E8F" w:rsidRPr="003B5E8F" w:rsidRDefault="00D962D7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2.14. 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нодательством Российской Федерации о социальной защите инвалидов.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2.14.1. Центральный вход в здание Уполномоченного органа, в котором пред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возможность самостоятельного передвижения по зданию, в котором предоста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ляется муниципальная услуга, в целях доступа к месту предоставления услуги, в том числе с помощью работников Уполномоченного органа;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работников Уполномоченного орг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сопровождение инвалидов, имеющих стойкие нарушения функций зрения и 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мостоятельного передвижения, по территории здания, в котором предоставляется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ниципальная услуга;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содействие инвалиду при входе в здание, в котором предоставляется муниц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надлежащее размещение носителей информации, необходимой для обеспеч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б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ы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полненными рельефно-точечным шрифтом Брайля и на контрастном фоне;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ь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ное обучение, выданного по форме и в порядке, утвержденным </w:t>
      </w:r>
      <w:hyperlink r:id="rId24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приказом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Министе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ства труда и социальной защиты Российской Федерации от 22.06.2015 №386н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highlight w:val="white"/>
          <w:lang w:eastAsia="zh-CN" w:bidi="hi-IN"/>
        </w:rPr>
        <w:t>«Об утверждении формы документа, подтверждающего специальное обучение собаки-проводника, и порядка его выдачи»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оказание помощи, необходимой для получения в доступной для них форме 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формации о правилах предоставления муниципальной услуги, в том числе об офор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оказание работниками Уполномоченного органа, предоставляющими муниц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пальную услугу, иной необходимой инвалидам помощи в преодолении барьеров,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шающих получению ими услуг наравне с другими лицами.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2.14.3. На территории, прилегающей к зданию, в котором предоставляется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ковочным местам является бесплатным.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2.14.4.</w:t>
      </w:r>
      <w:r w:rsid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 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тивам.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2.14.5. Места ожидания и приема заявителей должны быть удобными, оборуд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ваны столами, стульями, обеспечены бланками заявлений, образцами их заполнения, канцелярскими принадлежностями.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муниципальная услуги, а также текстом административного регламента.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Административный регламент, муниципальный правовой акт о его утвержд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нии должны быть доступны для ознакомления на бумажных носителях.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Кабинеты, в которых осуществляется прием заявителей, оборудуются инфо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мационными табличками (вывесками) с указанием номера кабинета, наименования структурного подразделения (при наличии)Уполномоченного органа. Таблички на дверях кабинетов или на стенах должны быть видны посетителям.</w:t>
      </w:r>
    </w:p>
    <w:p w:rsidR="003B5E8F" w:rsidRPr="003B5E8F" w:rsidRDefault="003B5E8F" w:rsidP="003B5E8F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2.15. Показатели доступности и качества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2.15.1. Показателями доступности муниципальной услуги являются: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информирование заявителей о предоставлении муниципальной услуги;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оборудование территорий, прилегающих к месторасположению Уполномоче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ного органа, его структурных подразделений (при наличии), местами парковки авт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транспортных средств, в том числе для лиц с ограниченными возможностями;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соблюдение графика работы Уполномоченного органа;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оборудование мест ожидания и мест приема заявителей в Уполномоченном 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гане стульями, столами, обеспечение канцелярскими принадлежностями для пред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ставления возможности оформления документов;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время, затраченное на получение конечного результата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2.15.2. Показателями качества муниципальной услуги являются: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количество взаимодействий заявителя с должностными лицами при предоста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лении муниципальной услуги и их продолжительность.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3B5E8F" w:rsidRPr="003B5E8F" w:rsidRDefault="003B5E8F" w:rsidP="003B5E8F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количество обоснованных жалоб заявителей о несоблюдении порядка выпо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я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щим административным регламентом.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тронной почте, на Региональном портале.</w:t>
      </w:r>
    </w:p>
    <w:p w:rsidR="003B5E8F" w:rsidRPr="003B5E8F" w:rsidRDefault="003B5E8F" w:rsidP="003B5E8F">
      <w:pPr>
        <w:suppressAutoHyphens w:val="0"/>
        <w:ind w:firstLine="709"/>
        <w:jc w:val="both"/>
        <w:outlineLvl w:val="0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2.16.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С учетом </w:t>
      </w:r>
      <w:hyperlink r:id="rId25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Требований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к средствам электронной подписи, утвержденных прик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зом Федеральной службы безопасности Российской Федерации от 27.12.2011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D962D7" w:rsidRDefault="003B5E8F" w:rsidP="003B5E8F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</w:pPr>
      <w:r w:rsidRP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</w:t>
      </w:r>
      <w:r w:rsidRP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ы</w:t>
      </w:r>
      <w:r w:rsidRP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полнения административных процедур в электронной форме, а также особенн</w:t>
      </w:r>
      <w:r w:rsidRP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о</w:t>
      </w:r>
      <w:r w:rsidRP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сти выполнения административных процедур в МФЦ</w:t>
      </w:r>
    </w:p>
    <w:p w:rsidR="003B5E8F" w:rsidRPr="003B5E8F" w:rsidRDefault="003B5E8F" w:rsidP="003B5E8F">
      <w:pPr>
        <w:suppressAutoHyphens w:val="0"/>
        <w:ind w:firstLine="54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suppressAutoHyphens w:val="0"/>
        <w:ind w:firstLine="68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3.1. Исчерпывающий перечень административных процедур</w:t>
      </w:r>
    </w:p>
    <w:p w:rsidR="003B5E8F" w:rsidRPr="003B5E8F" w:rsidRDefault="00D962D7" w:rsidP="003B5E8F">
      <w:pPr>
        <w:widowControl w:val="0"/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3.1.1. 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Предоставление муниципальной услуги включает в себя следующие а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</w:t>
      </w:r>
      <w:r w:rsidR="003B5E8F"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министративные процедуры: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1) прием и регистрация заявления и прилагаемых к нему документов;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2) рассмотрение заявления и прилагаемых документов и принятие решения о выдаче (отказе в выдаче) разрешения;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3) выдача (направление) заявителю подготовленных документов, являющихся результатом предоставления муниципальной услуги. 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3.2. Прием и регистрация заявления и прилагаемых к нему документов.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3.2.1. Основанием для начала административной процедуры является посту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п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ление в структурное подразделение Уполномоченного органа, в том числе через МФЦ, заявления и прилагаемых к нему документов.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3.2.2. В случае предоставления заявления и приложенных к нему документов на бумажном носителе при личном обращении заявителя специалист структурного по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д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lastRenderedPageBreak/>
        <w:t>разделения Уполномоченного органа, ответственный за прием и регистрацию док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у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ментов: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проверяет надлежащее оформление заявления о предоставлении муниципал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ь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ной услуги;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проверяет наличие представленных заявителем документов;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осуществляет регистрацию заявления;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заверяет копии документов (в случае, если заявителем представлены копии д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о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кументов) при наличии оригиналов.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При личном обращении заявителю выдастся расписка в получении от заявителя документов, предусмотренных подпунктом 2.6.1 пункта 2.6 настоящего администр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а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тивного регламента, с указанием их перечня и даты получения структурным подра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з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делением Уполномоченного органа.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В случае представления документов заявителем через МФЦ расписка выдается МФЦ.</w:t>
      </w:r>
    </w:p>
    <w:p w:rsidR="003B5E8F" w:rsidRPr="003B5E8F" w:rsidRDefault="003B5E8F" w:rsidP="003B5E8F">
      <w:pPr>
        <w:suppressAutoHyphens w:val="0"/>
        <w:spacing w:after="29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При личном обращении заявитель предварительно имеет право получить ко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н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сультацию специалиста структурного подразделения Уполномоченного органа, отве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т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ственного за информирование, в отношении порядка представления и правильности оформления заявления.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В течение 1 рабочего дня со дня поступления заявления в электронном виде специалист</w:t>
      </w:r>
      <w:r w:rsidR="00D962D7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,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 xml:space="preserve"> структурного подразделения, ответственный за прием и регистрацию д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о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кументов, проводит проверку электронной подписи, которой подписаны заявление и прилагаемые документы, проводит проверку усиленной квалифицированной эле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к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тронной подписи, которой подписаны заявление и прилагаемые документы.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3.2.3. При установлении факта отсутствия документов, обязанность по пред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о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ставлению которых возложена на заявителя в соответствии с требованиями настоящ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е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го административного регламента, и (или) несоответствия представленных докуме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н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тов требованиям, установленным настоящим административным регламентом, де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й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ствующим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ab/>
        <w:t>законодательством, специалист структурного подразделения, ответстве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н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ный за прием и регистрацию документов, уведомляет заявителя о наличии препя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т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ствий для предоставления муниципальной услуги, объясняет ему содержание выя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в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ленных недостатков в представленных документах и предлагает принять меры по их устранению.</w:t>
      </w:r>
    </w:p>
    <w:p w:rsidR="003B5E8F" w:rsidRPr="003B5E8F" w:rsidRDefault="003B5E8F" w:rsidP="003B5E8F">
      <w:pPr>
        <w:suppressAutoHyphens w:val="0"/>
        <w:spacing w:after="29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3.2.4. День регистрации заявления указанное заявление с приложенными док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у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ментами специалист</w:t>
      </w:r>
      <w:r w:rsidR="00D962D7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,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 xml:space="preserve"> структурного подразделения Уполномоченного органа, отве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т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ственный за делопроизводство, передает должностному лицу структурного подразд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е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ления Уполномоченного органа.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3.2.5. Результатом выполнения административной процедуры является посту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п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ление заявления с приложенными к нему документами должностному лицу структу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р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ного подразделения Уполномоченного органа.</w:t>
      </w:r>
    </w:p>
    <w:p w:rsidR="003B5E8F" w:rsidRPr="003B5E8F" w:rsidRDefault="003B5E8F" w:rsidP="003B5E8F">
      <w:pPr>
        <w:tabs>
          <w:tab w:val="left" w:pos="0"/>
        </w:tabs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3.3. Рассмотрение заявления и прилагаемых документов и принятие решения о выдаче (отказе в выдаче) разрешения.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1" w:name="sub_75"/>
      <w:bookmarkEnd w:id="1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3.3.1. Основанием для начала административной процедуры является получ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ние зарегистрированных заявления и прилагаемых к нему документов руководителем структурного подразделения Уполномоченного органа.</w:t>
      </w:r>
    </w:p>
    <w:p w:rsidR="003B5E8F" w:rsidRPr="003B5E8F" w:rsidRDefault="003B5E8F" w:rsidP="003B5E8F">
      <w:pPr>
        <w:suppressAutoHyphens w:val="0"/>
        <w:spacing w:after="29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2" w:name="sub_76"/>
      <w:bookmarkStart w:id="3" w:name="sub_751"/>
      <w:bookmarkEnd w:id="2"/>
      <w:bookmarkEnd w:id="3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3.3.2. Руководитель структурного подразделения Уполномоченного органа не позднее рабочего дня, следующего за днем передачи заявления и прилагаемых к нему документов, определяет специалиста, ответственного за рассмотрение заявления (д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лее - ответственный исполнитель), путем наложения соответствующей визы на зая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ление и передает указанные документы ответственному исполнителю.</w:t>
      </w:r>
    </w:p>
    <w:p w:rsidR="003B5E8F" w:rsidRPr="003B5E8F" w:rsidRDefault="003B5E8F" w:rsidP="003B5E8F">
      <w:pPr>
        <w:suppressAutoHyphens w:val="0"/>
        <w:spacing w:after="29"/>
        <w:ind w:firstLine="720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4" w:name="sub_77"/>
      <w:bookmarkStart w:id="5" w:name="sub_761"/>
      <w:bookmarkEnd w:id="4"/>
      <w:bookmarkEnd w:id="5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3.3.3. Ответственный исполнитель рассматривает заявление и приложенные к нему документы.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6" w:name="sub_78"/>
      <w:bookmarkStart w:id="7" w:name="sub_771"/>
      <w:bookmarkEnd w:id="6"/>
      <w:bookmarkEnd w:id="7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3.3.4. По результатам рассмотрения заявления и прилагаемых к нему докуме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тов, ответственный исполнитель в течение 2 рабочих дней со дня получения докуме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тов осуществляет проверку наличия оснований для отказа в предоставлении муниц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пальной услуги, указанных в </w:t>
      </w:r>
      <w:hyperlink w:anchor="sub_17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пункте 2.9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настоящего административного регламента. В случае наличия оснований для отказа в предоставлении муниципальной услуги 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ветственный исполнитель подготавливает Уведомление об отказе в выдаче разреш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ния.</w:t>
      </w:r>
    </w:p>
    <w:p w:rsidR="003B5E8F" w:rsidRPr="003B5E8F" w:rsidRDefault="003B5E8F" w:rsidP="003B5E8F">
      <w:pPr>
        <w:suppressAutoHyphens w:val="0"/>
        <w:spacing w:line="276" w:lineRule="auto"/>
        <w:ind w:firstLine="720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8" w:name="sub_79"/>
      <w:bookmarkStart w:id="9" w:name="sub_781"/>
      <w:bookmarkEnd w:id="8"/>
      <w:bookmarkEnd w:id="9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3.3.5. Ответственный исполнитель осуществляет:</w:t>
      </w:r>
    </w:p>
    <w:p w:rsidR="003B5E8F" w:rsidRPr="003B5E8F" w:rsidRDefault="003B5E8F" w:rsidP="003B5E8F">
      <w:pPr>
        <w:suppressAutoHyphens w:val="0"/>
        <w:spacing w:line="276" w:lineRule="auto"/>
        <w:ind w:firstLine="720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10" w:name="sub_791"/>
      <w:bookmarkEnd w:id="10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подготовку Разрешения или Уведомления об отказе в выдаче разрешения;</w:t>
      </w:r>
    </w:p>
    <w:p w:rsidR="003B5E8F" w:rsidRPr="003B5E8F" w:rsidRDefault="003B5E8F" w:rsidP="003B5E8F">
      <w:pPr>
        <w:suppressAutoHyphens w:val="0"/>
        <w:spacing w:line="276" w:lineRule="auto"/>
        <w:ind w:firstLine="720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- направление Заявителю Разрешения или Уведомление об отказе в выдаче ра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решения.</w:t>
      </w:r>
    </w:p>
    <w:p w:rsidR="003B5E8F" w:rsidRPr="003B5E8F" w:rsidRDefault="003B5E8F" w:rsidP="003B5E8F">
      <w:pPr>
        <w:suppressAutoHyphens w:val="0"/>
        <w:spacing w:line="276" w:lineRule="auto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11" w:name="sub_80"/>
      <w:bookmarkEnd w:id="11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3.3.6. Подготовленное Разрешение или Уведомление об отказе в выдаче разр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шения передается на подписание руководителю структурного подразделения Упо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номоченного органа.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12" w:name="sub_801"/>
      <w:bookmarkEnd w:id="12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После подписания Разрешения или Уведомления об отказе в выдаче разреш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ния ответственный исполнитель вносит запись о Разрешении в журнал учета выда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ных разрешений на выполнение авиационных работ, парашютных прыжков, демо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сой менее 0,15 кг), подъемов привязных аэростатов над населенными пунктами, а также на посадку (взлет) на расположенные в границах населенных пунктов площа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ки, сведения о которых не опубликованы в документах аэронавигационной информ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ции.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Процедуры, устанавливаемые настоящим подпунктом, осуществляются в теч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ние одного рабочего дня с момента окончания процедуры, предусмотренной </w:t>
      </w:r>
      <w:hyperlink w:anchor="sub_79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по</w:t>
        </w:r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д</w:t>
        </w:r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пунктом 3.3.5.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настоящего административного регламента.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3.3.7. Результатом исполнения административной процедуры заявителя являе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ся подготовленные к выдаче заявителю Разрешение или Уведомление об отказе в 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ы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даче разрешения.</w:t>
      </w:r>
    </w:p>
    <w:p w:rsidR="003B5E8F" w:rsidRPr="003B5E8F" w:rsidRDefault="003B5E8F" w:rsidP="003B5E8F">
      <w:pPr>
        <w:tabs>
          <w:tab w:val="left" w:pos="0"/>
        </w:tabs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3.4. Выдача (направление) заявителю подготовленных документов, являющи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х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ся результатом предоставления муниципальной услуги.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13" w:name="sub_82"/>
      <w:bookmarkEnd w:id="13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3.4.1. Основанием для начала административной процедуры является готовый к выдаче результат предоставления услуги.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14" w:name="sub_83"/>
      <w:bookmarkStart w:id="15" w:name="sub_821"/>
      <w:bookmarkEnd w:id="14"/>
      <w:bookmarkEnd w:id="15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3.4.2. Ответственный исполнитель в течение 2 рабочих дней с даты регистр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ции Разрешения или принятия решения об отказе: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bookmarkStart w:id="16" w:name="sub_831"/>
      <w:bookmarkEnd w:id="16"/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направляет результат предоставления муниципальной услуги в виде бумажного документа почтовым заказным письмом с уведомлением по адресу, указанному 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явителем в заявлении, если данный способ получения результата услуги указан им в заявлении, или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извещает заявителя по телефону, указанному заявителем в заявлении о получ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нии результата предоставления муниципальной услуги в Уполномоченном органе, если данный способ получения результата услуги указан заявителем.</w:t>
      </w:r>
    </w:p>
    <w:p w:rsidR="003B5E8F" w:rsidRPr="003B5E8F" w:rsidRDefault="003B5E8F" w:rsidP="003B5E8F">
      <w:pPr>
        <w:suppressAutoHyphens w:val="0"/>
        <w:ind w:firstLine="72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 xml:space="preserve">В случае если, запрос подан в электронном виде посредством </w:t>
      </w:r>
      <w:hyperlink r:id="rId26">
        <w:r w:rsidRPr="003B5E8F">
          <w:rPr>
            <w:rFonts w:ascii="Liberation Serif" w:eastAsia="Tahoma" w:hAnsi="Liberation Serif" w:cs="Noto Sans Devanagari"/>
            <w:color w:val="000000"/>
            <w:sz w:val="26"/>
            <w:szCs w:val="26"/>
            <w:lang w:eastAsia="zh-CN" w:bidi="hi-IN"/>
          </w:rPr>
          <w:t>Регионального портала</w:t>
        </w:r>
      </w:hyperlink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, документы, являющиеся результатом муниципальной услуги, выдаются (направляются) заявителю с использованием сети "Интернет", в том числе Портала государственных и муниципальных услуг или портала адресной системы.</w:t>
      </w:r>
    </w:p>
    <w:p w:rsidR="003B5E8F" w:rsidRPr="003B5E8F" w:rsidRDefault="003B5E8F" w:rsidP="003B5E8F">
      <w:pPr>
        <w:tabs>
          <w:tab w:val="left" w:pos="0"/>
        </w:tabs>
        <w:suppressAutoHyphens w:val="0"/>
        <w:ind w:firstLine="72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3.4.3. Результатом административной процедуры является выдача (направл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ние) заявителю документов, являющихся результатом предоставления муниципал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ь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ной услуги.</w:t>
      </w:r>
    </w:p>
    <w:p w:rsidR="003B5E8F" w:rsidRPr="003B5E8F" w:rsidRDefault="003B5E8F" w:rsidP="003B5E8F">
      <w:pPr>
        <w:tabs>
          <w:tab w:val="left" w:pos="0"/>
        </w:tabs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D962D7" w:rsidRDefault="003B5E8F" w:rsidP="003B5E8F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</w:pPr>
      <w:r w:rsidRP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IV. Формы контроля за исполнением  административного регламента</w:t>
      </w:r>
    </w:p>
    <w:p w:rsidR="003B5E8F" w:rsidRPr="003B5E8F" w:rsidRDefault="003B5E8F" w:rsidP="003B5E8F">
      <w:pPr>
        <w:suppressAutoHyphens w:val="0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4.1. Контроль за соблюдением и исполнением должностными лицами Уполн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троль полноты и качества предоставления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4.2. Текущий контроль за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должностные лица, определенные муниц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и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пальным правовым актом Уполномоченного органа.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Текущий контроль осуществляется на постоянной основе.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4.3. Контроль над полнотой и качеством </w:t>
      </w:r>
      <w:r w:rsidRPr="003B5E8F">
        <w:rPr>
          <w:rFonts w:ascii="Liberation Serif" w:eastAsia="Tahoma" w:hAnsi="Liberation Serif" w:cs="Noto Sans Devanagari"/>
          <w:color w:val="000000"/>
          <w:spacing w:val="-4"/>
          <w:sz w:val="26"/>
          <w:szCs w:val="26"/>
          <w:lang w:eastAsia="zh-CN" w:bidi="hi-IN"/>
        </w:rPr>
        <w:t>предоставления муниципальной услуги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включает в себя проведение проверок, выявление и установление нарушений прав 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явителей, принятие решений об устранении соответствующих нарушений.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Andale Sans UI;Arial Unicode MS"/>
          <w:color w:val="000000"/>
          <w:kern w:val="2"/>
          <w:sz w:val="24"/>
          <w:szCs w:val="24"/>
          <w:lang w:eastAsia="zh-CN" w:bidi="ru-RU"/>
        </w:rPr>
      </w:pP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>Контроль над полнотой и качеством предоставления муниципальной услуги осуществляют должностные лица, определенные муниципальным правовым актом Уполномоченного органа.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3B5E8F" w:rsidRPr="003B5E8F" w:rsidRDefault="003B5E8F" w:rsidP="003B5E8F">
      <w:pPr>
        <w:tabs>
          <w:tab w:val="left" w:pos="0"/>
        </w:tabs>
        <w:suppressAutoHyphens w:val="0"/>
        <w:ind w:firstLine="709"/>
        <w:jc w:val="both"/>
        <w:outlineLvl w:val="2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Периодичность проверок – плановые 1 раз в год, внеплановые – по конкретн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му обращению заявителя.</w:t>
      </w:r>
    </w:p>
    <w:p w:rsidR="003B5E8F" w:rsidRPr="003B5E8F" w:rsidRDefault="003B5E8F" w:rsidP="003B5E8F">
      <w:pPr>
        <w:tabs>
          <w:tab w:val="left" w:pos="0"/>
        </w:tabs>
        <w:suppressAutoHyphens w:val="0"/>
        <w:ind w:firstLine="709"/>
        <w:jc w:val="both"/>
        <w:outlineLvl w:val="2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раза в год.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Результаты проведения проверок оформляются в виде акта, в котором отмеч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ются выявленные недостатки и предложения по их устранению, который представл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я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ется руководителю Уполномоченного органа в течение 10 рабочих дней после заве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шения проверки.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4.5. По результатам проведенных проверок в случае выявления нарушений 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конодательства и административного регламента осуществляется привлечение 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3B5E8F" w:rsidRPr="003B5E8F" w:rsidRDefault="003B5E8F" w:rsidP="003B5E8F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 xml:space="preserve">4.6. Ответственность за неисполнение, ненадлежащее исполнение возложенных обязанностей по </w:t>
      </w:r>
      <w:r w:rsidRPr="003B5E8F">
        <w:rPr>
          <w:rFonts w:ascii="Liberation Serif" w:eastAsia="Tahoma" w:hAnsi="Liberation Serif" w:cs="Noto Sans Devanagari"/>
          <w:color w:val="000000"/>
          <w:spacing w:val="-4"/>
          <w:sz w:val="26"/>
          <w:szCs w:val="26"/>
          <w:lang w:eastAsia="zh-CN" w:bidi="hi-IN"/>
        </w:rPr>
        <w:t>предоставлению муниципальной услуги, нарушение требований адм</w:t>
      </w:r>
      <w:r w:rsidRPr="003B5E8F">
        <w:rPr>
          <w:rFonts w:ascii="Liberation Serif" w:eastAsia="Tahoma" w:hAnsi="Liberation Serif" w:cs="Noto Sans Devanagari"/>
          <w:color w:val="000000"/>
          <w:spacing w:val="-4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pacing w:val="-4"/>
          <w:sz w:val="26"/>
          <w:szCs w:val="26"/>
          <w:lang w:eastAsia="zh-CN" w:bidi="hi-IN"/>
        </w:rPr>
        <w:t xml:space="preserve">нистративного регламента, предусмотренная в соответствии с Трудовым кодексом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сийской Федерации</w:t>
      </w:r>
      <w:r w:rsidRPr="003B5E8F">
        <w:rPr>
          <w:rFonts w:ascii="Liberation Serif" w:eastAsia="Tahoma" w:hAnsi="Liberation Serif" w:cs="Noto Sans Devanagari"/>
          <w:color w:val="000000"/>
          <w:spacing w:val="-4"/>
          <w:sz w:val="26"/>
          <w:szCs w:val="26"/>
          <w:lang w:eastAsia="zh-CN" w:bidi="hi-IN"/>
        </w:rPr>
        <w:t>, Кодексом Российской Федерации об административных правон</w:t>
      </w:r>
      <w:r w:rsidRPr="003B5E8F">
        <w:rPr>
          <w:rFonts w:ascii="Liberation Serif" w:eastAsia="Tahoma" w:hAnsi="Liberation Serif" w:cs="Noto Sans Devanagari"/>
          <w:color w:val="000000"/>
          <w:spacing w:val="-4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pacing w:val="-4"/>
          <w:sz w:val="26"/>
          <w:szCs w:val="26"/>
          <w:lang w:eastAsia="zh-CN" w:bidi="hi-IN"/>
        </w:rPr>
        <w:t xml:space="preserve">рушениях,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возлагается на лиц, замещающих должности в Уполномоченном органе (структурном подразделении Уполномоченного органа), и работников МФЦ, отве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ственных за предоставление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4.7. Контроль со стороны граждан, их объединений и организаций за пред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ставлением муниципальной услуги осуществляется в соответствии с Федеральным законом от 21.07.2014 № 212-ФЗ «Об основах общественного контроля в Российской Федерации».</w:t>
      </w:r>
    </w:p>
    <w:p w:rsidR="003B5E8F" w:rsidRPr="003B5E8F" w:rsidRDefault="003B5E8F" w:rsidP="003B5E8F">
      <w:pPr>
        <w:widowControl w:val="0"/>
        <w:tabs>
          <w:tab w:val="left" w:pos="900"/>
          <w:tab w:val="left" w:pos="1080"/>
        </w:tabs>
        <w:suppressAutoHyphens w:val="0"/>
        <w:ind w:firstLine="54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D962D7" w:rsidRDefault="003B5E8F" w:rsidP="003B5E8F">
      <w:pPr>
        <w:suppressAutoHyphens w:val="0"/>
        <w:jc w:val="center"/>
        <w:rPr>
          <w:rFonts w:ascii="Liberation Serif" w:eastAsia="Tahoma" w:hAnsi="Liberation Serif" w:cs="Noto Sans Devanagari"/>
          <w:b/>
          <w:color w:val="000000"/>
          <w:sz w:val="22"/>
          <w:lang w:eastAsia="zh-CN" w:bidi="hi-IN"/>
        </w:rPr>
      </w:pPr>
      <w:r w:rsidRP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V. Досудебный (внесудебный) порядок обжалований решений и действий (бе</w:t>
      </w:r>
      <w:r w:rsidRP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з</w:t>
      </w:r>
      <w:r w:rsidRP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действия)</w:t>
      </w:r>
      <w:r w:rsid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 xml:space="preserve"> </w:t>
      </w:r>
      <w:r w:rsidRPr="00D962D7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Уполномоченного органа, его должностных лиц либо муниципальных служащих, МФЦ, его работников</w:t>
      </w:r>
    </w:p>
    <w:p w:rsidR="003B5E8F" w:rsidRPr="003B5E8F" w:rsidRDefault="003B5E8F" w:rsidP="003B5E8F">
      <w:pPr>
        <w:widowControl w:val="0"/>
        <w:suppressAutoHyphens w:val="0"/>
        <w:ind w:firstLine="54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5.1. Заявитель имеет право на досудебное (внесудебное) обжалование, оспар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вание решений, действий (бездействия), принятых (осуществленных) при предоста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лении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Обжалование заявителями решений, действий (бездействия), принятых (ос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ществленных) в ходе предоставления муниципальной услуги в досудебном (внес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дебном) порядке, не лишает их права на обжалование указанных решений, действий (бездействия) в судебном порядке.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5.2. 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пальной услуги. 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Заявитель может обратиться с жалобой, в том числе в следующих случаях: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1) нарушение срока регистрации запроса о предоставлении муниципальной услуги;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2) нарушение срока предоставления муниципальной услуги;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ными правовыми актами Российской Федерации, нормативными правовыми актами области, муниципальными правовыми актами администрации Грязовецкого муниц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пального округа для предоставления муниципальной услуги;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4) отказ заявителю в приеме документов, представление которых предусмотр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 нормативными правовыми актами Российской Федерации, нормативными прав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выми актами области, муниципальными правовыми актами администрации Грязове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кого муниципального округа для предоставления муниципальной услуги;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муниципального округа;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мативными правовыми актами области, муниципальными правовыми актами админ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страции Грязовецкого муниципального округа;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1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8) нарушение срока или порядка выдачи документов по результатам предоста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ления муниципальной услуги;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ствии с ними иными нормативными правовыми актами Российской Федерации, зак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нами и иными нормативными правовыми актами области, муниципальными прав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выми актами администрации Грязовецкого муниципального округа;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1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10) требование у заявителя при предоставлении муниципальной услуги док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нием следующих случаев: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а) изменение требований нормативных правовых актов, касающихся пред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ставления муниципальной услуги, после первоначальной подачи заявления о пред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ставлении муниципальной услуги;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б) наличие ошибок в заявлении о предоставлении муниципальной услуги и 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ниципальной услуги и не включенных в представленный ранее комплект документов;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ниципальной услуги, либо в предоставлении муниципальной услуги;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1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домляется заявитель, приносятся извинения за доставленные неудобства.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ботника МФЦ возможно в случае, если на МФЦ, решения и действия (бездействие) которого обжалуются, возложена функция по предоставлению соответствующей 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ниципальной услуги в полном объеме.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5.3. Основанием для начала процедуры досудебного (внесудебного) обжалов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ния является поступление жалобы заявителя.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Жалоба подается в письменной форме на бумажном носителе, в электронной форме. 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го органа может быть направлена по почте, через МФЦ, с использованием сети «И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тернет», официального сайта Уполномоченного органа, Единого портала либо Реги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нального портала, а также может быть принята при личном приеме заявителя.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Жалоба на решения и действия (бездействие) МФЦ, его работника может быть направлена по почте, с использованием сети «Интернет», официального сайта МФЦ, Единого портала либо Регионального портала, а также может быть принята при ли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ном приеме заявителя.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5.4. В досудебном порядке могут быть обжалованы действия (бездействие) и решения:</w:t>
      </w:r>
    </w:p>
    <w:p w:rsidR="003B5E8F" w:rsidRPr="003B5E8F" w:rsidRDefault="003B5E8F" w:rsidP="003B5E8F">
      <w:pPr>
        <w:suppressAutoHyphens w:val="0"/>
        <w:spacing w:after="29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должностных лиц Уполномоченного органа, муниципальных служащих - рук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водителю Уполномоченного органа;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работника многофункционального центра - руководителю многофункционал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ь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ного центра;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руководителя многофункционального центра, многофункционального центра - органу местного самоуправления публично-правового образования, являющемуся учредителем многофункционального центра.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5.5. </w:t>
      </w:r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ru-RU"/>
        </w:rPr>
        <w:t xml:space="preserve">Жалобы в электронной форме направляются через систему досудебного обжалования </w:t>
      </w:r>
      <w:hyperlink r:id="rId27">
        <w:r w:rsidRPr="003B5E8F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eastAsia="zh-CN" w:bidi="en-US"/>
          </w:rPr>
          <w:t>https</w:t>
        </w:r>
        <w:r w:rsidRPr="003B5E8F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eastAsia="zh-CN" w:bidi="hi-IN"/>
          </w:rPr>
          <w:t>://</w:t>
        </w:r>
        <w:r w:rsidRPr="003B5E8F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eastAsia="zh-CN" w:bidi="en-US"/>
          </w:rPr>
          <w:t>do</w:t>
        </w:r>
        <w:r w:rsidRPr="003B5E8F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eastAsia="zh-CN" w:bidi="hi-IN"/>
          </w:rPr>
          <w:t>.</w:t>
        </w:r>
        <w:r w:rsidRPr="003B5E8F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eastAsia="zh-CN" w:bidi="en-US"/>
          </w:rPr>
          <w:t>gosuslugi</w:t>
        </w:r>
        <w:r w:rsidRPr="003B5E8F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eastAsia="zh-CN" w:bidi="hi-IN"/>
          </w:rPr>
          <w:t>.</w:t>
        </w:r>
        <w:r w:rsidRPr="003B5E8F">
          <w:rPr>
            <w:rFonts w:ascii="Liberation Serif" w:eastAsia="Andale Sans UI;Arial Unicode MS" w:hAnsi="Liberation Serif"/>
            <w:color w:val="000000"/>
            <w:kern w:val="2"/>
            <w:sz w:val="26"/>
            <w:szCs w:val="26"/>
            <w:u w:val="single"/>
            <w:lang w:eastAsia="zh-CN" w:bidi="en-US"/>
          </w:rPr>
          <w:t>ru</w:t>
        </w:r>
      </w:hyperlink>
      <w:r w:rsidRPr="003B5E8F">
        <w:rPr>
          <w:rFonts w:ascii="Liberation Serif" w:eastAsia="Andale Sans UI;Arial Unicode MS" w:hAnsi="Liberation Serif"/>
          <w:color w:val="000000"/>
          <w:kern w:val="2"/>
          <w:sz w:val="26"/>
          <w:szCs w:val="26"/>
          <w:lang w:eastAsia="zh-CN" w:bidi="hi-IN"/>
        </w:rPr>
        <w:t>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5.6. Жалоба должна содержать: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наименование Уполномоченного органа, его должностного лица либо муниц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пального служащего, МФЦ, его руководителя и (или) работника, решения и действия (бездействие) которых обжалуются;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фамилию, имя, отчество (последнее – при наличии), сведения о месте жител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ь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сведения об обжалуемых решениях и действиях (бездействии) Уполномоченн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го органа, должностного лица Уполномоченного органа либо муниципального сл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жащего, МФЦ, его работника;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5.7. Жалоба, поступившая в Уполномоченный орган, МФЦ, орган местного 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моуправления, являющийся учредителем МФЦ, рассматривается в течение 15 раб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чих дней со дня ее регистрации, а в случае обжалования отказа Уполномоченного 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гана, должностного лица Уполномоченного органа, МФЦ в приеме документов у 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явителя либо в исправлении допущенных опечаток и ошибок или в случае обжалов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ния нарушения установленного срока таких исправлений – в течение 5 рабочих дней со дня ее регистрации. 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5.8. По результатам рассмотрения жалобы принимается одно из следующих решений:</w:t>
      </w:r>
    </w:p>
    <w:p w:rsidR="003B5E8F" w:rsidRPr="00D962D7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жалоба удовлетворяется, в том числе в форме отмены принятого решения, 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 xml:space="preserve">которых не предусмотрено нормативными правовыми актами Российской Федерации, нормативными правовыми актами области, муниципальными правовыми </w:t>
      </w:r>
      <w:r w:rsidRP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актами м</w:t>
      </w:r>
      <w:r w:rsidRP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ниципального образования «наименование»;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 удовлетворении жалобы отказывается.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ланию заявителя в электронной форме направляется мотивированный ответ о резул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ь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татах рассмотрения жалобы способом, позволяющим подтвердить факт и дату направления.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5.10. В случае признания жалобы подлежащей удовлетворению в ответе заяв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телю, указанном в пункте 5.9 административного регламента, дается информация о действиях, осуществляемых Уполномоченным органом, предоставляющим муниц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пальную услугу, МФЦ в целях незамедлительного устранения выявленных наруш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ний при оказании муниципальной услуги, а также приносятся извинения за доста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B5E8F" w:rsidRPr="003B5E8F" w:rsidRDefault="003B5E8F" w:rsidP="003B5E8F">
      <w:pPr>
        <w:suppressAutoHyphens w:val="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5.11. В случае признания жалобы не подлежащей удовлетворению в ответе 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явителю, указанном в пункте 5.9 административного регламента, даются аргумент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3B5E8F" w:rsidRPr="003B5E8F" w:rsidRDefault="003B5E8F" w:rsidP="003B5E8F">
      <w:pPr>
        <w:suppressAutoHyphens w:val="0"/>
        <w:spacing w:after="200"/>
        <w:ind w:firstLine="709"/>
        <w:jc w:val="both"/>
        <w:rPr>
          <w:rFonts w:eastAsia="Tahoma" w:cs="Noto Sans Devanagari"/>
          <w:color w:val="000000"/>
          <w:sz w:val="28"/>
          <w:lang w:eastAsia="zh-CN" w:bidi="hi-IN"/>
        </w:rPr>
        <w:sectPr w:rsidR="003B5E8F" w:rsidRPr="003B5E8F" w:rsidSect="00385EC2">
          <w:headerReference w:type="default" r:id="rId28"/>
          <w:footerReference w:type="default" r:id="rId29"/>
          <w:pgSz w:w="11906" w:h="16838"/>
          <w:pgMar w:top="1134" w:right="567" w:bottom="1134" w:left="1701" w:header="567" w:footer="0" w:gutter="0"/>
          <w:pgNumType w:start="1"/>
          <w:cols w:space="720"/>
          <w:formProt w:val="0"/>
          <w:titlePg/>
          <w:docGrid w:linePitch="100" w:charSpace="4096"/>
        </w:sect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ное лицо, работник, наделенные полномочиями по рассмотрению жалоб незамедл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тельно направляет имеющиеся материалы в органы прокуратуры.</w:t>
      </w:r>
    </w:p>
    <w:p w:rsidR="003B5E8F" w:rsidRPr="00D962D7" w:rsidRDefault="003B5E8F" w:rsidP="00D962D7">
      <w:pPr>
        <w:widowControl w:val="0"/>
        <w:suppressAutoHyphens w:val="0"/>
        <w:ind w:left="5529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Приложение 1</w:t>
      </w:r>
    </w:p>
    <w:p w:rsidR="003B5E8F" w:rsidRPr="00D962D7" w:rsidRDefault="003B5E8F" w:rsidP="00D962D7">
      <w:pPr>
        <w:widowControl w:val="0"/>
        <w:suppressAutoHyphens w:val="0"/>
        <w:ind w:left="5529"/>
        <w:rPr>
          <w:rFonts w:eastAsia="Tahoma" w:cs="Noto Sans Devanagari"/>
          <w:color w:val="000000"/>
          <w:sz w:val="26"/>
          <w:szCs w:val="26"/>
          <w:lang w:eastAsia="zh-CN" w:bidi="hi-IN"/>
        </w:rPr>
      </w:pPr>
      <w:r w:rsidRP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 административному регламенту</w:t>
      </w:r>
    </w:p>
    <w:p w:rsidR="003B5E8F" w:rsidRPr="003B5E8F" w:rsidRDefault="003B5E8F" w:rsidP="003B5E8F">
      <w:pPr>
        <w:widowControl w:val="0"/>
        <w:suppressAutoHyphens w:val="0"/>
        <w:jc w:val="right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suppressAutoHyphens w:val="0"/>
        <w:ind w:firstLine="5244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tbl>
      <w:tblPr>
        <w:tblW w:w="5926" w:type="dxa"/>
        <w:jc w:val="right"/>
        <w:tblLook w:val="04A0" w:firstRow="1" w:lastRow="0" w:firstColumn="1" w:lastColumn="0" w:noHBand="0" w:noVBand="1"/>
      </w:tblPr>
      <w:tblGrid>
        <w:gridCol w:w="1499"/>
        <w:gridCol w:w="4427"/>
      </w:tblGrid>
      <w:tr w:rsidR="003B5E8F" w:rsidRPr="003B5E8F" w:rsidTr="003B5E8F">
        <w:trPr>
          <w:jc w:val="right"/>
        </w:trPr>
        <w:tc>
          <w:tcPr>
            <w:tcW w:w="1499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jc w:val="right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Куда:</w:t>
            </w:r>
          </w:p>
        </w:tc>
        <w:tc>
          <w:tcPr>
            <w:tcW w:w="4426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3B5E8F" w:rsidRPr="003B5E8F" w:rsidRDefault="003B5E8F" w:rsidP="003B5E8F">
            <w:pPr>
              <w:suppressAutoHyphens w:val="0"/>
              <w:jc w:val="both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rPr>
          <w:jc w:val="right"/>
        </w:trPr>
        <w:tc>
          <w:tcPr>
            <w:tcW w:w="1499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jc w:val="both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4426" w:type="dxa"/>
            <w:shd w:val="clear" w:color="auto" w:fill="auto"/>
          </w:tcPr>
          <w:p w:rsidR="003B5E8F" w:rsidRPr="00D962D7" w:rsidRDefault="003B5E8F" w:rsidP="003B5E8F">
            <w:pPr>
              <w:suppressAutoHyphens w:val="0"/>
              <w:spacing w:line="276" w:lineRule="auto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 w:rsidRPr="00D962D7">
              <w:rPr>
                <w:rFonts w:ascii="Liberation Serif" w:eastAsia="Andale Sans UI;Arial Unicode MS" w:hAnsi="Liberation Serif" w:cs="Noto Sans Devanagari"/>
                <w:color w:val="000000"/>
                <w:kern w:val="2"/>
                <w:lang w:eastAsia="zh-CN" w:bidi="ru-RU"/>
              </w:rPr>
              <w:t>(наименование Уполномоченного органа)</w:t>
            </w:r>
          </w:p>
        </w:tc>
      </w:tr>
      <w:tr w:rsidR="003B5E8F" w:rsidRPr="003B5E8F" w:rsidTr="003B5E8F">
        <w:trPr>
          <w:jc w:val="right"/>
        </w:trPr>
        <w:tc>
          <w:tcPr>
            <w:tcW w:w="1499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jc w:val="right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Заявитель:</w:t>
            </w:r>
          </w:p>
        </w:tc>
        <w:tc>
          <w:tcPr>
            <w:tcW w:w="4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3B5E8F" w:rsidRPr="003B5E8F" w:rsidRDefault="003B5E8F" w:rsidP="003B5E8F">
            <w:pPr>
              <w:suppressAutoHyphens w:val="0"/>
              <w:jc w:val="both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rPr>
          <w:jc w:val="right"/>
        </w:trPr>
        <w:tc>
          <w:tcPr>
            <w:tcW w:w="1499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4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3B5E8F" w:rsidRPr="003B5E8F" w:rsidRDefault="003B5E8F" w:rsidP="003B5E8F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</w:tbl>
    <w:p w:rsidR="003B5E8F" w:rsidRPr="003B5E8F" w:rsidRDefault="003B5E8F" w:rsidP="003B5E8F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jc w:val="center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ЗАЯВЛЕНИЕ</w:t>
      </w:r>
    </w:p>
    <w:p w:rsidR="003B5E8F" w:rsidRPr="003B5E8F" w:rsidRDefault="003B5E8F" w:rsidP="003B5E8F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 выдаче разрешения на выполнение авиационных работ, парашютных прыжков, 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0,15 кг), подъемов привязных аэростатов над населенными пунктами </w:t>
      </w:r>
      <w:r w:rsidRPr="003B5E8F">
        <w:rPr>
          <w:rFonts w:ascii="Liberation Serif" w:eastAsia="Tahoma" w:hAnsi="Liberation Serif" w:cs="Noto Sans Devanagari"/>
          <w:b/>
          <w:bCs/>
          <w:color w:val="000000"/>
          <w:sz w:val="26"/>
          <w:szCs w:val="26"/>
          <w:lang w:eastAsia="zh-CN" w:bidi="hi-IN"/>
        </w:rPr>
        <w:t>Грязовецкого муниципального округа Вологодской области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,</w:t>
      </w:r>
    </w:p>
    <w:p w:rsidR="003B5E8F" w:rsidRPr="003B5E8F" w:rsidRDefault="003B5E8F" w:rsidP="003B5E8F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а также посадок (взлетов) на расположенные в границах населенных пунктов </w:t>
      </w:r>
      <w:r w:rsidRPr="003B5E8F">
        <w:rPr>
          <w:rFonts w:ascii="Liberation Serif" w:eastAsia="Tahoma" w:hAnsi="Liberation Serif" w:cs="Noto Sans Devanagari"/>
          <w:b/>
          <w:bCs/>
          <w:color w:val="000000"/>
          <w:sz w:val="26"/>
          <w:szCs w:val="26"/>
          <w:lang w:eastAsia="zh-CN" w:bidi="hi-IN"/>
        </w:rPr>
        <w:t>Гряз</w:t>
      </w:r>
      <w:r w:rsidRPr="003B5E8F">
        <w:rPr>
          <w:rFonts w:ascii="Liberation Serif" w:eastAsia="Tahoma" w:hAnsi="Liberation Serif" w:cs="Noto Sans Devanagari"/>
          <w:b/>
          <w:bCs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b/>
          <w:bCs/>
          <w:color w:val="000000"/>
          <w:sz w:val="26"/>
          <w:szCs w:val="26"/>
          <w:lang w:eastAsia="zh-CN" w:bidi="hi-IN"/>
        </w:rPr>
        <w:t xml:space="preserve">вецкого муниципального округа Вологодской области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площадки, сведения о кот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рых не опубликованы в документах аэронавигационной информации</w:t>
      </w:r>
    </w:p>
    <w:p w:rsidR="003B5E8F" w:rsidRPr="003B5E8F" w:rsidRDefault="003B5E8F" w:rsidP="003B5E8F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tbl>
      <w:tblPr>
        <w:tblW w:w="930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3"/>
        <w:gridCol w:w="340"/>
        <w:gridCol w:w="464"/>
        <w:gridCol w:w="1471"/>
        <w:gridCol w:w="321"/>
        <w:gridCol w:w="877"/>
        <w:gridCol w:w="567"/>
        <w:gridCol w:w="469"/>
        <w:gridCol w:w="2085"/>
        <w:gridCol w:w="320"/>
        <w:gridCol w:w="1953"/>
      </w:tblGrid>
      <w:tr w:rsidR="003B5E8F" w:rsidRPr="003B5E8F" w:rsidTr="003B5E8F">
        <w:trPr>
          <w:trHeight w:val="1452"/>
        </w:trPr>
        <w:tc>
          <w:tcPr>
            <w:tcW w:w="2830" w:type="dxa"/>
            <w:gridSpan w:val="4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left="62" w:hanging="62"/>
              <w:jc w:val="center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Arial" w:eastAsia="Tahoma" w:hAnsi="Arial" w:cs="Noto Sans Devanagari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2F0411" wp14:editId="16BBC2DD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10160</wp:posOffset>
                      </wp:positionV>
                      <wp:extent cx="260350" cy="256540"/>
                      <wp:effectExtent l="0" t="0" r="0" b="0"/>
                      <wp:wrapNone/>
                      <wp:docPr id="2" name="Pictur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560" cy="255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txbx>
                              <w:txbxContent>
                                <w:p w:rsidR="003B5E8F" w:rsidRDefault="003B5E8F" w:rsidP="003B5E8F"/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icture 1" o:spid="_x0000_s1026" style="position:absolute;left:0;text-align:left;margin-left:128.05pt;margin-top:.8pt;width:20.5pt;height:2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" strokeweight=".26mm">
                      <v:stroke joinstyle="round"/>
                      <v:textbox>
                        <w:txbxContent>
                          <w:p w:rsidR="003B5E8F" w:rsidRDefault="003B5E8F" w:rsidP="003B5E8F"/>
                        </w:txbxContent>
                      </v:textbox>
                    </v:rect>
                  </w:pict>
                </mc:Fallback>
              </mc:AlternateConten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 xml:space="preserve">Заявитель </w:t>
            </w:r>
          </w:p>
          <w:p w:rsidR="003B5E8F" w:rsidRPr="003B5E8F" w:rsidRDefault="003B5E8F" w:rsidP="003B5E8F">
            <w:pPr>
              <w:widowControl w:val="0"/>
              <w:suppressAutoHyphens w:val="0"/>
              <w:ind w:left="62" w:hanging="62"/>
              <w:jc w:val="center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(отметьте любым зн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а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ком выбранное знач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е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ние)</w:t>
            </w:r>
          </w:p>
        </w:tc>
        <w:tc>
          <w:tcPr>
            <w:tcW w:w="341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1425" w:type="dxa"/>
            <w:gridSpan w:val="2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jc w:val="center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Физическое лицо</w:t>
            </w:r>
          </w:p>
        </w:tc>
        <w:tc>
          <w:tcPr>
            <w:tcW w:w="505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2F6516" wp14:editId="0145DDCE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10160</wp:posOffset>
                      </wp:positionV>
                      <wp:extent cx="250825" cy="256540"/>
                      <wp:effectExtent l="0" t="0" r="0" b="0"/>
                      <wp:wrapNone/>
                      <wp:docPr id="4" name="Pictur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200" cy="255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txbx>
                              <w:txbxContent>
                                <w:p w:rsidR="003B5E8F" w:rsidRDefault="003B5E8F" w:rsidP="003B5E8F"/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icture 2" o:spid="_x0000_s1027" style="position:absolute;left:0;text-align:left;margin-left:-1.3pt;margin-top:.8pt;width:19.75pt;height:20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" strokeweight=".26mm">
                      <v:stroke joinstyle="round"/>
                      <v:textbox>
                        <w:txbxContent>
                          <w:p w:rsidR="003B5E8F" w:rsidRDefault="003B5E8F" w:rsidP="003B5E8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74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left="37" w:hanging="37"/>
              <w:jc w:val="center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Индивидуальный предприним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а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тель</w:t>
            </w:r>
          </w:p>
        </w:tc>
        <w:tc>
          <w:tcPr>
            <w:tcW w:w="340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5ACF05" wp14:editId="66C4F2F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10160</wp:posOffset>
                      </wp:positionV>
                      <wp:extent cx="241300" cy="256540"/>
                      <wp:effectExtent l="0" t="0" r="0" b="0"/>
                      <wp:wrapNone/>
                      <wp:docPr id="6" name="Pictu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840" cy="255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txbx>
                              <w:txbxContent>
                                <w:p w:rsidR="003B5E8F" w:rsidRDefault="003B5E8F" w:rsidP="003B5E8F"/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icture 3" o:spid="_x0000_s1028" style="position:absolute;left:0;text-align:left;margin-left:-1.1pt;margin-top:.8pt;width:19pt;height:2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" strokeweight=".26mm">
                      <v:stroke joinstyle="round"/>
                      <v:textbox>
                        <w:txbxContent>
                          <w:p w:rsidR="003B5E8F" w:rsidRDefault="003B5E8F" w:rsidP="003B5E8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84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jc w:val="center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Юридическое лицо</w:t>
            </w: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Для физических лиц и индивидуальных предпринимателей:</w:t>
            </w:r>
          </w:p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Фамилия, имя, отчество (последнее - при наличии) заявителя</w:t>
            </w: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Адрес места жительства, контактный телефон:</w:t>
            </w: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Сведения о документе, удостоверяющем личность заявителя</w:t>
            </w: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rPr>
          <w:trHeight w:val="556"/>
        </w:trPr>
        <w:tc>
          <w:tcPr>
            <w:tcW w:w="9299" w:type="dxa"/>
            <w:gridSpan w:val="11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Для индивидуальных предпринимателей:</w:t>
            </w:r>
          </w:p>
        </w:tc>
      </w:tr>
      <w:tr w:rsidR="003B5E8F" w:rsidRPr="003B5E8F" w:rsidTr="003B5E8F">
        <w:trPr>
          <w:trHeight w:val="994"/>
        </w:trPr>
        <w:tc>
          <w:tcPr>
            <w:tcW w:w="1245" w:type="dxa"/>
            <w:gridSpan w:val="3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ОГРНИП</w:t>
            </w:r>
          </w:p>
        </w:tc>
        <w:tc>
          <w:tcPr>
            <w:tcW w:w="8054" w:type="dxa"/>
            <w:gridSpan w:val="8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_______________________________   ИНН_________________________________</w:t>
            </w:r>
          </w:p>
        </w:tc>
      </w:tr>
      <w:tr w:rsidR="003B5E8F" w:rsidRPr="003B5E8F" w:rsidTr="003B5E8F">
        <w:trPr>
          <w:trHeight w:val="894"/>
        </w:trPr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lastRenderedPageBreak/>
              <w:t>Для юридических лиц:</w:t>
            </w:r>
          </w:p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Наименование</w:t>
            </w:r>
          </w:p>
        </w:tc>
      </w:tr>
      <w:tr w:rsidR="003B5E8F" w:rsidRPr="003B5E8F" w:rsidTr="003B5E8F">
        <w:trPr>
          <w:trHeight w:val="193"/>
        </w:trPr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jc w:val="center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Адрес места нахождения, контактный телефон</w:t>
            </w: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rPr>
          <w:trHeight w:val="49"/>
        </w:trPr>
        <w:tc>
          <w:tcPr>
            <w:tcW w:w="9299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ОГРН    _________________________________    ИНН______________________________________</w:t>
            </w:r>
          </w:p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 xml:space="preserve">          </w:t>
            </w:r>
          </w:p>
        </w:tc>
      </w:tr>
      <w:tr w:rsidR="003B5E8F" w:rsidRPr="003B5E8F" w:rsidTr="003B5E8F">
        <w:tc>
          <w:tcPr>
            <w:tcW w:w="9299" w:type="dxa"/>
            <w:gridSpan w:val="11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Сведения о представителе заявителя:</w:t>
            </w:r>
          </w:p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Представитель действует:</w:t>
            </w:r>
          </w:p>
        </w:tc>
      </w:tr>
      <w:tr w:rsidR="003B5E8F" w:rsidRPr="003B5E8F" w:rsidTr="003B5E8F">
        <w:tc>
          <w:tcPr>
            <w:tcW w:w="433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A90428" wp14:editId="6B114EFE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2540</wp:posOffset>
                      </wp:positionV>
                      <wp:extent cx="260350" cy="256540"/>
                      <wp:effectExtent l="0" t="0" r="0" b="0"/>
                      <wp:wrapNone/>
                      <wp:docPr id="8" name="Pictur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560" cy="255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txbx>
                              <w:txbxContent>
                                <w:p w:rsidR="003B5E8F" w:rsidRDefault="003B5E8F" w:rsidP="003B5E8F"/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icture 4" o:spid="_x0000_s1029" style="position:absolute;left:0;text-align:left;margin-left:13.3pt;margin-top:.2pt;width:20.5pt;height:2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" strokeweight=".26mm">
                      <v:stroke joinstyle="round"/>
                      <v:textbox>
                        <w:txbxContent>
                          <w:p w:rsidR="003B5E8F" w:rsidRDefault="003B5E8F" w:rsidP="003B5E8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3265" w:type="dxa"/>
            <w:gridSpan w:val="4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на основании доверенн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о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сти</w:t>
            </w:r>
          </w:p>
        </w:tc>
        <w:tc>
          <w:tcPr>
            <w:tcW w:w="526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rPr>
          <w:trHeight w:val="372"/>
        </w:trPr>
        <w:tc>
          <w:tcPr>
            <w:tcW w:w="433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340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3265" w:type="dxa"/>
            <w:gridSpan w:val="4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5261" w:type="dxa"/>
            <w:gridSpan w:val="5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(реквизиты доверенности)</w:t>
            </w:r>
          </w:p>
        </w:tc>
      </w:tr>
      <w:tr w:rsidR="003B5E8F" w:rsidRPr="003B5E8F" w:rsidTr="003B5E8F">
        <w:tc>
          <w:tcPr>
            <w:tcW w:w="9299" w:type="dxa"/>
            <w:gridSpan w:val="11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433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1045A9" wp14:editId="154D20B7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-43815</wp:posOffset>
                      </wp:positionV>
                      <wp:extent cx="260350" cy="256540"/>
                      <wp:effectExtent l="0" t="0" r="0" b="0"/>
                      <wp:wrapNone/>
                      <wp:docPr id="10" name="Pictur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560" cy="255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txbx>
                              <w:txbxContent>
                                <w:p w:rsidR="003B5E8F" w:rsidRDefault="003B5E8F" w:rsidP="003B5E8F"/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icture 5" o:spid="_x0000_s1030" style="position:absolute;left:0;text-align:left;margin-left:13.3pt;margin-top:-3.45pt;width:20.5pt;height:2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" strokeweight=".26mm">
                      <v:stroke joinstyle="round"/>
                      <v:textbox>
                        <w:txbxContent>
                          <w:p w:rsidR="003B5E8F" w:rsidRDefault="003B5E8F" w:rsidP="003B5E8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" w:type="dxa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8526" w:type="dxa"/>
            <w:gridSpan w:val="9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имеет право действовать от имени юридического лица без доверенности</w:t>
            </w:r>
          </w:p>
        </w:tc>
      </w:tr>
      <w:tr w:rsidR="003B5E8F" w:rsidRPr="003B5E8F" w:rsidTr="003B5E8F"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299" w:type="dxa"/>
            <w:gridSpan w:val="11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Фамилия, Имя, Отчество (последнее при наличии), контактный телефон</w:t>
            </w:r>
          </w:p>
        </w:tc>
      </w:tr>
      <w:tr w:rsidR="003B5E8F" w:rsidRPr="003B5E8F" w:rsidTr="003B5E8F">
        <w:trPr>
          <w:trHeight w:val="445"/>
        </w:trPr>
        <w:tc>
          <w:tcPr>
            <w:tcW w:w="9299" w:type="dxa"/>
            <w:gridSpan w:val="11"/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rPr>
          <w:trHeight w:val="761"/>
        </w:trPr>
        <w:tc>
          <w:tcPr>
            <w:tcW w:w="929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before="100"/>
              <w:ind w:left="60" w:right="60"/>
              <w:jc w:val="center"/>
              <w:rPr>
                <w:rFonts w:eastAsia="Tahoma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Сведения о документе, удостоверяющем личность представителя заявителя</w:t>
            </w:r>
          </w:p>
          <w:p w:rsidR="003B5E8F" w:rsidRPr="003B5E8F" w:rsidRDefault="003B5E8F" w:rsidP="003B5E8F">
            <w:pPr>
              <w:widowControl w:val="0"/>
              <w:suppressAutoHyphens w:val="0"/>
              <w:ind w:firstLine="72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rPr>
          <w:trHeight w:val="421"/>
        </w:trPr>
        <w:tc>
          <w:tcPr>
            <w:tcW w:w="9299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before="100" w:line="276" w:lineRule="auto"/>
              <w:ind w:left="60" w:right="6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</w:tbl>
    <w:p w:rsidR="003B5E8F" w:rsidRPr="003B5E8F" w:rsidRDefault="003B5E8F" w:rsidP="003B5E8F">
      <w:pPr>
        <w:widowControl w:val="0"/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Прошу выдать разрешение на выполнение авиационных работ, парашютных прыжков, демонстрационных полетов воздушных судов, полетов беспилотных во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душных судов (за исключением полетов беспилотных воздушных судов с максимал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ь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ной взлетной массой менее 0,15 кг), подъемов привязных аэростатов над территорией Грязовецкого муниципального округа Вологодской области, посадок (взлетов) на расположенные в границах населенных пунктов Грязовецкого муниципального окр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га Вологодской области  площадки, сведения о которых не опубликованы в докуме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тах аэронавигационной информации, на воздушном судне: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3B5E8F" w:rsidTr="003B5E8F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after="200"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государственный регистрационный (опознавательный/учетно-опознавательный) знак, заводской номер (при наличии)</w:t>
            </w:r>
          </w:p>
        </w:tc>
      </w:tr>
    </w:tbl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Срок использования воздушного пространства муниципального образования</w:t>
      </w:r>
    </w:p>
    <w:tbl>
      <w:tblPr>
        <w:tblW w:w="936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8564"/>
        <w:gridCol w:w="346"/>
      </w:tblGrid>
      <w:tr w:rsidR="003B5E8F" w:rsidRPr="003B5E8F" w:rsidTr="003B5E8F">
        <w:tc>
          <w:tcPr>
            <w:tcW w:w="450" w:type="dxa"/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«</w:t>
            </w:r>
          </w:p>
        </w:tc>
        <w:tc>
          <w:tcPr>
            <w:tcW w:w="85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346" w:type="dxa"/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»:</w:t>
            </w:r>
          </w:p>
        </w:tc>
      </w:tr>
    </w:tbl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начало ____________________________, окончание _________________________.</w:t>
      </w:r>
    </w:p>
    <w:p w:rsidR="003B5E8F" w:rsidRPr="003B5E8F" w:rsidRDefault="003B5E8F" w:rsidP="003B5E8F">
      <w:pPr>
        <w:widowControl w:val="0"/>
        <w:suppressAutoHyphens w:val="0"/>
        <w:spacing w:line="360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spacing w:line="360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Место использования воздушного пространства муниципального образования</w:t>
      </w:r>
    </w:p>
    <w:tbl>
      <w:tblPr>
        <w:tblW w:w="936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8564"/>
        <w:gridCol w:w="346"/>
      </w:tblGrid>
      <w:tr w:rsidR="003B5E8F" w:rsidRPr="003B5E8F" w:rsidTr="003B5E8F">
        <w:tc>
          <w:tcPr>
            <w:tcW w:w="450" w:type="dxa"/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«</w:t>
            </w:r>
          </w:p>
        </w:tc>
        <w:tc>
          <w:tcPr>
            <w:tcW w:w="85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346" w:type="dxa"/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»:</w:t>
            </w:r>
          </w:p>
        </w:tc>
      </w:tr>
      <w:tr w:rsidR="003B5E8F" w:rsidRPr="003B5E8F" w:rsidTr="003B5E8F">
        <w:tc>
          <w:tcPr>
            <w:tcW w:w="936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360" w:type="dxa"/>
            <w:gridSpan w:val="3"/>
            <w:shd w:val="clear" w:color="auto" w:fill="auto"/>
            <w:vAlign w:val="center"/>
          </w:tcPr>
          <w:p w:rsidR="003B5E8F" w:rsidRPr="003B5E8F" w:rsidRDefault="003B5E8F" w:rsidP="003B5E8F">
            <w:pPr>
              <w:widowControl w:val="0"/>
              <w:suppressAutoHyphens w:val="0"/>
              <w:spacing w:line="360" w:lineRule="auto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(посадочные площадки, планируемые к использованию)</w:t>
            </w:r>
          </w:p>
        </w:tc>
      </w:tr>
    </w:tbl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Время использования воздушного пространства муниципального образования </w:t>
      </w:r>
    </w:p>
    <w:tbl>
      <w:tblPr>
        <w:tblW w:w="936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8564"/>
        <w:gridCol w:w="346"/>
      </w:tblGrid>
      <w:tr w:rsidR="003B5E8F" w:rsidRPr="003B5E8F" w:rsidTr="003B5E8F">
        <w:tc>
          <w:tcPr>
            <w:tcW w:w="450" w:type="dxa"/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«</w:t>
            </w:r>
          </w:p>
        </w:tc>
        <w:tc>
          <w:tcPr>
            <w:tcW w:w="85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346" w:type="dxa"/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»:</w:t>
            </w:r>
          </w:p>
        </w:tc>
      </w:tr>
      <w:tr w:rsidR="003B5E8F" w:rsidRPr="003B5E8F" w:rsidTr="003B5E8F">
        <w:tc>
          <w:tcPr>
            <w:tcW w:w="936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360" w:type="dxa"/>
            <w:gridSpan w:val="3"/>
            <w:shd w:val="clear" w:color="auto" w:fill="auto"/>
            <w:vAlign w:val="center"/>
          </w:tcPr>
          <w:p w:rsidR="003B5E8F" w:rsidRPr="003B5E8F" w:rsidRDefault="003B5E8F" w:rsidP="003B5E8F">
            <w:pPr>
              <w:widowControl w:val="0"/>
              <w:suppressAutoHyphens w:val="0"/>
              <w:spacing w:line="360" w:lineRule="auto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(дневное/ночное)</w:t>
            </w:r>
          </w:p>
        </w:tc>
      </w:tr>
    </w:tbl>
    <w:p w:rsidR="003B5E8F" w:rsidRPr="003B5E8F" w:rsidRDefault="003B5E8F" w:rsidP="003B5E8F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suppressAutoHyphens w:val="0"/>
        <w:jc w:val="both"/>
        <w:rPr>
          <w:rFonts w:eastAsia="Tahoma" w:cs="Noto Sans Devanagari"/>
          <w:color w:val="000000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Вид деятельности:</w:t>
      </w:r>
    </w:p>
    <w:p w:rsidR="003B5E8F" w:rsidRPr="003B5E8F" w:rsidRDefault="003B5E8F" w:rsidP="003B5E8F">
      <w:pPr>
        <w:suppressAutoHyphens w:val="0"/>
        <w:jc w:val="both"/>
        <w:rPr>
          <w:rFonts w:eastAsia="Tahoma" w:cs="Noto Sans Devanagari"/>
          <w:color w:val="000000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□ выполнение авиационных работ;</w:t>
      </w:r>
    </w:p>
    <w:p w:rsidR="003B5E8F" w:rsidRPr="003B5E8F" w:rsidRDefault="003B5E8F" w:rsidP="003B5E8F">
      <w:pPr>
        <w:suppressAutoHyphens w:val="0"/>
        <w:jc w:val="both"/>
        <w:rPr>
          <w:rFonts w:eastAsia="Tahoma" w:cs="Noto Sans Devanagari"/>
          <w:color w:val="000000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□ выполнение парашютных прыжков;</w:t>
      </w:r>
    </w:p>
    <w:p w:rsidR="003B5E8F" w:rsidRPr="003B5E8F" w:rsidRDefault="003B5E8F" w:rsidP="003B5E8F">
      <w:pPr>
        <w:suppressAutoHyphens w:val="0"/>
        <w:jc w:val="both"/>
        <w:rPr>
          <w:rFonts w:eastAsia="Tahoma" w:cs="Noto Sans Devanagari"/>
          <w:color w:val="000000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□ выполнение демонстрационных полетов воздушных судов;</w:t>
      </w:r>
    </w:p>
    <w:p w:rsidR="003B5E8F" w:rsidRPr="003B5E8F" w:rsidRDefault="003B5E8F" w:rsidP="003B5E8F">
      <w:pPr>
        <w:suppressAutoHyphens w:val="0"/>
        <w:jc w:val="both"/>
        <w:rPr>
          <w:rFonts w:eastAsia="Tahoma" w:cs="Noto Sans Devanagari"/>
          <w:color w:val="000000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□ выполнение полетов беспилотных воздушных судов (за исключением полетов бе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пилотных воздушных судов с максимальной взлетной массой менее 0,15 кг);</w:t>
      </w:r>
    </w:p>
    <w:p w:rsidR="003B5E8F" w:rsidRPr="003B5E8F" w:rsidRDefault="003B5E8F" w:rsidP="003B5E8F">
      <w:pPr>
        <w:suppressAutoHyphens w:val="0"/>
        <w:jc w:val="both"/>
        <w:rPr>
          <w:rFonts w:eastAsia="Tahoma" w:cs="Noto Sans Devanagari"/>
          <w:color w:val="000000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□ выполнение подъемов привязных аэростатов;</w:t>
      </w:r>
    </w:p>
    <w:p w:rsidR="003B5E8F" w:rsidRPr="003B5E8F" w:rsidRDefault="003B5E8F" w:rsidP="003B5E8F">
      <w:pPr>
        <w:suppressAutoHyphens w:val="0"/>
        <w:jc w:val="both"/>
        <w:rPr>
          <w:rFonts w:eastAsia="Tahoma" w:cs="Noto Sans Devanagari"/>
          <w:b/>
          <w:color w:val="000000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□ выполнение посадки (взлета) на площадки, сведения о которых не опубликованы в документах аэронавигационной информации</w:t>
      </w:r>
    </w:p>
    <w:p w:rsidR="003B5E8F" w:rsidRPr="003B5E8F" w:rsidRDefault="003B5E8F" w:rsidP="003B5E8F">
      <w:pPr>
        <w:widowControl w:val="0"/>
        <w:suppressAutoHyphens w:val="0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Летный экипаж: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3B5E8F" w:rsidTr="003B5E8F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after="29"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(Ф.И.О., должности)</w:t>
            </w:r>
          </w:p>
        </w:tc>
      </w:tr>
    </w:tbl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Реквизиты документа о регистрации судна:</w:t>
      </w:r>
    </w:p>
    <w:tbl>
      <w:tblPr>
        <w:tblW w:w="935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</w:tbl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Реквизиты сертификата летной годности:</w:t>
      </w:r>
    </w:p>
    <w:tbl>
      <w:tblPr>
        <w:tblW w:w="935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</w:tbl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Реквизиты сертификатов членов экипажа:</w:t>
      </w:r>
    </w:p>
    <w:tbl>
      <w:tblPr>
        <w:tblW w:w="935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</w:tbl>
    <w:p w:rsidR="003B5E8F" w:rsidRPr="003B5E8F" w:rsidRDefault="003B5E8F" w:rsidP="003B5E8F">
      <w:pPr>
        <w:widowControl w:val="0"/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Разрешение или отказ в выдаче разрешения выдать лично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3B5E8F" w:rsidTr="003B5E8F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lastRenderedPageBreak/>
              <w:t xml:space="preserve">  (контактный телефон)</w:t>
            </w:r>
          </w:p>
        </w:tc>
      </w:tr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jc w:val="both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либо направить по адресу:</w:t>
            </w:r>
          </w:p>
        </w:tc>
      </w:tr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widowControl w:val="0"/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(почтовый адрес, либо электронный адрес)</w:t>
            </w:r>
          </w:p>
        </w:tc>
      </w:tr>
    </w:tbl>
    <w:p w:rsidR="003B5E8F" w:rsidRPr="003B5E8F" w:rsidRDefault="003B5E8F" w:rsidP="003B5E8F">
      <w:pPr>
        <w:widowControl w:val="0"/>
        <w:suppressAutoHyphens w:val="0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tbl>
      <w:tblPr>
        <w:tblW w:w="936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89"/>
        <w:gridCol w:w="3636"/>
        <w:gridCol w:w="223"/>
        <w:gridCol w:w="3012"/>
      </w:tblGrid>
      <w:tr w:rsidR="003B5E8F" w:rsidRPr="003B5E8F" w:rsidTr="003B5E8F">
        <w:tc>
          <w:tcPr>
            <w:tcW w:w="2488" w:type="dxa"/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after="200"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  <w:tc>
          <w:tcPr>
            <w:tcW w:w="3636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after="200"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  <w:tc>
          <w:tcPr>
            <w:tcW w:w="223" w:type="dxa"/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after="200"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  <w:tc>
          <w:tcPr>
            <w:tcW w:w="3012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after="200"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2488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 xml:space="preserve">М.П. </w:t>
            </w:r>
          </w:p>
          <w:p w:rsidR="003B5E8F" w:rsidRPr="003B5E8F" w:rsidRDefault="003B5E8F" w:rsidP="003B5E8F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  <w:t>(при наличии)</w:t>
            </w:r>
          </w:p>
        </w:tc>
        <w:tc>
          <w:tcPr>
            <w:tcW w:w="3636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(Ф.И.О. заявителя)</w:t>
            </w:r>
          </w:p>
        </w:tc>
        <w:tc>
          <w:tcPr>
            <w:tcW w:w="223" w:type="dxa"/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after="200" w:line="276" w:lineRule="auto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</w:p>
        </w:tc>
        <w:tc>
          <w:tcPr>
            <w:tcW w:w="3012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 xml:space="preserve"> (дата, подпись)</w:t>
            </w:r>
          </w:p>
        </w:tc>
      </w:tr>
    </w:tbl>
    <w:p w:rsidR="003B5E8F" w:rsidRPr="003B5E8F" w:rsidRDefault="003B5E8F" w:rsidP="003B5E8F">
      <w:pPr>
        <w:suppressAutoHyphens w:val="0"/>
        <w:spacing w:after="200" w:line="276" w:lineRule="auto"/>
        <w:rPr>
          <w:rFonts w:ascii="Calibri" w:eastAsia="Tahoma" w:hAnsi="Calibri" w:cs="Noto Sans Devanagari"/>
          <w:color w:val="000000"/>
          <w:sz w:val="22"/>
          <w:lang w:eastAsia="zh-CN" w:bidi="hi-IN"/>
        </w:rPr>
        <w:sectPr w:rsidR="003B5E8F" w:rsidRPr="003B5E8F" w:rsidSect="00385EC2">
          <w:headerReference w:type="default" r:id="rId30"/>
          <w:footerReference w:type="default" r:id="rId31"/>
          <w:pgSz w:w="11906" w:h="16838"/>
          <w:pgMar w:top="1134" w:right="567" w:bottom="1134" w:left="1701" w:header="567" w:footer="0" w:gutter="0"/>
          <w:cols w:space="720"/>
          <w:formProt w:val="0"/>
          <w:docGrid w:linePitch="100" w:charSpace="4096"/>
        </w:sectPr>
      </w:pPr>
    </w:p>
    <w:p w:rsidR="003B5E8F" w:rsidRPr="00D962D7" w:rsidRDefault="003B5E8F" w:rsidP="00D962D7">
      <w:pPr>
        <w:widowControl w:val="0"/>
        <w:suppressAutoHyphens w:val="0"/>
        <w:ind w:left="5529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Приложение 2</w:t>
      </w:r>
    </w:p>
    <w:p w:rsidR="003B5E8F" w:rsidRPr="00D962D7" w:rsidRDefault="003B5E8F" w:rsidP="00D962D7">
      <w:pPr>
        <w:widowControl w:val="0"/>
        <w:suppressAutoHyphens w:val="0"/>
        <w:ind w:left="5529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D962D7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 административному регламенту</w:t>
      </w:r>
    </w:p>
    <w:p w:rsidR="003B5E8F" w:rsidRPr="003B5E8F" w:rsidRDefault="003B5E8F" w:rsidP="003B5E8F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jc w:val="center"/>
        <w:rPr>
          <w:rFonts w:eastAsia="Tahoma" w:cs="Noto Sans Devanagari"/>
          <w:color w:val="000000"/>
          <w:sz w:val="28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РАЗРЕШЕНИЕ</w:t>
      </w:r>
    </w:p>
    <w:p w:rsidR="003B5E8F" w:rsidRDefault="003B5E8F" w:rsidP="00FC13FD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выполнение авиационных работ, парашютных прыжков, демонстрационных</w:t>
      </w:r>
      <w:r w:rsidR="00FC13FD">
        <w:rPr>
          <w:rFonts w:eastAsia="Tahoma" w:cs="Noto Sans Devanagari"/>
          <w:color w:val="000000"/>
          <w:lang w:eastAsia="zh-CN" w:bidi="hi-IN"/>
        </w:rPr>
        <w:t xml:space="preserve">                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0,15 кг), подъемов привязных аэростатов над населенными пунктами Грязовецкого мун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ципальн</w:t>
      </w:r>
      <w:r w:rsid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ого округа Вологодской области,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 также посадок (взлетов) на расположе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ные в границах населенных пунктов Грязовецкого муниципального округа Волого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ской </w:t>
      </w:r>
      <w:r w:rsid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области площадки, сведения о которых не опубликованы в документах </w:t>
      </w:r>
      <w:r w:rsid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                         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аэронавигационной информации</w:t>
      </w:r>
    </w:p>
    <w:p w:rsidR="00FC13FD" w:rsidRPr="00FC13FD" w:rsidRDefault="00FC13FD" w:rsidP="00FC13FD">
      <w:pPr>
        <w:widowControl w:val="0"/>
        <w:suppressAutoHyphens w:val="0"/>
        <w:jc w:val="center"/>
        <w:rPr>
          <w:rFonts w:eastAsia="Tahoma" w:cs="Noto Sans Devanagari"/>
          <w:color w:val="000000"/>
          <w:lang w:eastAsia="zh-CN" w:bidi="hi-IN"/>
        </w:rPr>
      </w:pPr>
    </w:p>
    <w:p w:rsidR="003B5E8F" w:rsidRPr="003B5E8F" w:rsidRDefault="003B5E8F" w:rsidP="00FC13FD">
      <w:pPr>
        <w:suppressAutoHyphens w:val="0"/>
        <w:spacing w:line="276" w:lineRule="auto"/>
        <w:jc w:val="both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 </w:t>
      </w:r>
    </w:p>
    <w:p w:rsidR="003B5E8F" w:rsidRPr="003B5E8F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«____» ______________ 20____ г.         </w:t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ab/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ab/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ab/>
      </w: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ab/>
        <w:t>           № ________</w:t>
      </w:r>
    </w:p>
    <w:p w:rsidR="003B5E8F" w:rsidRPr="003B5E8F" w:rsidRDefault="003B5E8F" w:rsidP="003B5E8F">
      <w:pPr>
        <w:suppressAutoHyphens w:val="0"/>
        <w:spacing w:line="276" w:lineRule="auto"/>
        <w:jc w:val="both"/>
        <w:rPr>
          <w:rFonts w:eastAsia="Tahoma" w:cs="Noto Sans Devanagari"/>
          <w:color w:val="000000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 </w:t>
      </w:r>
    </w:p>
    <w:p w:rsidR="003B5E8F" w:rsidRPr="003B5E8F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Выдано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3B5E8F" w:rsidTr="003B5E8F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rPr>
          <w:trHeight w:val="415"/>
        </w:trPr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  <w:t>полное наименование с указанием организационно-правовой формы</w:t>
            </w:r>
          </w:p>
          <w:p w:rsidR="003B5E8F" w:rsidRPr="003B5E8F" w:rsidRDefault="003B5E8F" w:rsidP="003B5E8F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  <w:t xml:space="preserve"> юридического лица; фамилия, имя, отчество (при наличии) физического лица, индивидуального предпринимателя)</w:t>
            </w:r>
          </w:p>
        </w:tc>
      </w:tr>
    </w:tbl>
    <w:p w:rsidR="003B5E8F" w:rsidRPr="003B5E8F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 w:cs="Noto Sans Devanagari"/>
          <w:color w:val="000000"/>
          <w:lang w:eastAsia="zh-CN" w:bidi="hi-IN"/>
        </w:rPr>
      </w:pPr>
    </w:p>
    <w:p w:rsidR="003B5E8F" w:rsidRPr="003B5E8F" w:rsidRDefault="003B5E8F" w:rsidP="003B5E8F">
      <w:pPr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выполнение над территорией Грязовецкого муниципального округа Вологодской области: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3B5E8F" w:rsidTr="003B5E8F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  <w:t>(вид деятельности, в отношении которого выдано разрешение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  <w:t>)</w:t>
            </w:r>
          </w:p>
        </w:tc>
      </w:tr>
    </w:tbl>
    <w:p w:rsidR="003B5E8F" w:rsidRPr="003B5E8F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 целью: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3B5E8F" w:rsidTr="003B5E8F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  <w:t xml:space="preserve"> 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  <w:t>(цель осуществления вида деятельности, в отношении которого выдано разрешение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  <w:t>)</w:t>
            </w:r>
          </w:p>
        </w:tc>
      </w:tr>
    </w:tbl>
    <w:p w:rsidR="003B5E8F" w:rsidRPr="003B5E8F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на воздушном судне (воздушных судах):</w:t>
      </w:r>
    </w:p>
    <w:tbl>
      <w:tblPr>
        <w:tblW w:w="940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05"/>
      </w:tblGrid>
      <w:tr w:rsidR="003B5E8F" w:rsidRPr="003B5E8F" w:rsidTr="003B5E8F">
        <w:tc>
          <w:tcPr>
            <w:tcW w:w="9405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4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  <w:t>(вид, тип, (наименование) воздушного  судна, их количество, государственный и регистрацио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  <w:t>н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  <w:t>ный опознавательные знаки (при наличии)</w:t>
            </w:r>
          </w:p>
        </w:tc>
      </w:tr>
    </w:tbl>
    <w:p w:rsidR="003B5E8F" w:rsidRPr="003B5E8F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Дата, время начала и окончания осуществления разрешаемого вида деятельности:</w:t>
      </w:r>
    </w:p>
    <w:p w:rsidR="003B5E8F" w:rsidRPr="003B5E8F" w:rsidRDefault="003B5E8F" w:rsidP="003B5E8F">
      <w:pPr>
        <w:suppressAutoHyphens w:val="0"/>
        <w:spacing w:line="276" w:lineRule="auto"/>
        <w:jc w:val="both"/>
        <w:rPr>
          <w:rFonts w:eastAsia="Tahoma" w:cs="Noto Sans Devanagari"/>
          <w:color w:val="000000"/>
          <w:sz w:val="24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      с _______ час. ______ мин. «____» ______________ 20___ г.</w:t>
      </w:r>
    </w:p>
    <w:p w:rsidR="003B5E8F" w:rsidRPr="003B5E8F" w:rsidRDefault="003B5E8F" w:rsidP="003B5E8F">
      <w:pPr>
        <w:suppressAutoHyphens w:val="0"/>
        <w:spacing w:line="276" w:lineRule="auto"/>
        <w:jc w:val="both"/>
        <w:rPr>
          <w:rFonts w:eastAsia="Tahoma" w:cs="Noto Sans Devanagari"/>
          <w:color w:val="000000"/>
          <w:sz w:val="24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      до ______ час. ______ мин. «____» ______________ 20___ г.</w:t>
      </w:r>
    </w:p>
    <w:p w:rsidR="003B5E8F" w:rsidRPr="003B5E8F" w:rsidRDefault="003B5E8F" w:rsidP="003B5E8F">
      <w:pPr>
        <w:suppressAutoHyphens w:val="0"/>
        <w:spacing w:line="276" w:lineRule="auto"/>
        <w:jc w:val="both"/>
        <w:rPr>
          <w:rFonts w:eastAsia="Tahoma" w:cs="Noto Sans Devanagari"/>
          <w:color w:val="000000"/>
          <w:sz w:val="24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 </w:t>
      </w:r>
    </w:p>
    <w:p w:rsidR="003B5E8F" w:rsidRPr="003B5E8F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Место осуществления разрешаемого вида деятельности, высота 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3B5E8F" w:rsidTr="003B5E8F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3B5E8F" w:rsidRPr="003B5E8F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</w:p>
        </w:tc>
      </w:tr>
    </w:tbl>
    <w:p w:rsidR="003B5E8F" w:rsidRDefault="003B5E8F" w:rsidP="003B5E8F">
      <w:pPr>
        <w:suppressAutoHyphens w:val="0"/>
        <w:spacing w:line="276" w:lineRule="auto"/>
        <w:ind w:firstLine="54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3B5E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 </w:t>
      </w:r>
    </w:p>
    <w:p w:rsidR="00FC13FD" w:rsidRPr="003B5E8F" w:rsidRDefault="00FC13FD" w:rsidP="003B5E8F">
      <w:pPr>
        <w:suppressAutoHyphens w:val="0"/>
        <w:spacing w:line="276" w:lineRule="auto"/>
        <w:ind w:firstLine="54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tbl>
      <w:tblPr>
        <w:tblW w:w="935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449"/>
        <w:gridCol w:w="1305"/>
        <w:gridCol w:w="340"/>
        <w:gridCol w:w="1288"/>
        <w:gridCol w:w="397"/>
        <w:gridCol w:w="2576"/>
      </w:tblGrid>
      <w:tr w:rsidR="003B5E8F" w:rsidRPr="003B5E8F" w:rsidTr="003B5E8F">
        <w:tc>
          <w:tcPr>
            <w:tcW w:w="4754" w:type="dxa"/>
            <w:gridSpan w:val="2"/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2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 xml:space="preserve">Руководитель 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4"/>
                <w:szCs w:val="26"/>
                <w:lang w:eastAsia="zh-CN" w:bidi="hi-IN"/>
              </w:rPr>
              <w:t>структурного подраздел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4"/>
                <w:szCs w:val="26"/>
                <w:lang w:eastAsia="zh-CN" w:bidi="hi-IN"/>
              </w:rPr>
              <w:t>е</w:t>
            </w:r>
            <w:r w:rsidRPr="003B5E8F">
              <w:rPr>
                <w:rFonts w:ascii="Liberation Serif" w:eastAsia="Tahoma" w:hAnsi="Liberation Serif" w:cs="Noto Sans Devanagari"/>
                <w:color w:val="000000"/>
                <w:sz w:val="24"/>
                <w:szCs w:val="26"/>
                <w:lang w:eastAsia="zh-CN" w:bidi="hi-IN"/>
              </w:rPr>
              <w:t>ния</w:t>
            </w:r>
            <w:r w:rsidRPr="003B5E8F">
              <w:rPr>
                <w:rFonts w:ascii="Liberation Serif" w:eastAsia="Tahoma" w:hAnsi="Liberation Serif" w:cs="Noto Sans Devanagari"/>
                <w:i/>
                <w:color w:val="000000"/>
                <w:sz w:val="24"/>
                <w:szCs w:val="26"/>
                <w:lang w:eastAsia="zh-CN" w:bidi="hi-IN"/>
              </w:rPr>
              <w:t xml:space="preserve"> 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Уполномоченного органа</w:t>
            </w:r>
          </w:p>
        </w:tc>
        <w:tc>
          <w:tcPr>
            <w:tcW w:w="340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288" w:type="dxa"/>
            <w:tcBorders>
              <w:bottom w:val="single" w:sz="6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397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2576" w:type="dxa"/>
            <w:tcBorders>
              <w:bottom w:val="single" w:sz="6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</w:tr>
      <w:tr w:rsidR="003B5E8F" w:rsidRPr="003B5E8F" w:rsidTr="003B5E8F">
        <w:tc>
          <w:tcPr>
            <w:tcW w:w="4754" w:type="dxa"/>
            <w:gridSpan w:val="2"/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340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288" w:type="dxa"/>
            <w:tcBorders>
              <w:top w:val="single" w:sz="6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(подпись)</w:t>
            </w:r>
          </w:p>
        </w:tc>
        <w:tc>
          <w:tcPr>
            <w:tcW w:w="397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 </w:t>
            </w:r>
          </w:p>
        </w:tc>
        <w:tc>
          <w:tcPr>
            <w:tcW w:w="2576" w:type="dxa"/>
            <w:tcBorders>
              <w:top w:val="single" w:sz="6" w:space="0" w:color="000000"/>
            </w:tcBorders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(инициалы, фамилия)</w:t>
            </w:r>
          </w:p>
        </w:tc>
      </w:tr>
      <w:tr w:rsidR="003B5E8F" w:rsidRPr="003B5E8F" w:rsidTr="003B5E8F">
        <w:tc>
          <w:tcPr>
            <w:tcW w:w="3449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305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center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М.П.</w:t>
            </w:r>
          </w:p>
        </w:tc>
        <w:tc>
          <w:tcPr>
            <w:tcW w:w="340" w:type="dxa"/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4261" w:type="dxa"/>
            <w:gridSpan w:val="3"/>
            <w:shd w:val="clear" w:color="auto" w:fill="auto"/>
          </w:tcPr>
          <w:p w:rsidR="003B5E8F" w:rsidRPr="003B5E8F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4"/>
                <w:lang w:eastAsia="zh-CN" w:bidi="hi-IN"/>
              </w:rPr>
            </w:pPr>
            <w:r w:rsidRPr="003B5E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</w:tr>
    </w:tbl>
    <w:p w:rsidR="003B5E8F" w:rsidRPr="003B5E8F" w:rsidRDefault="003B5E8F" w:rsidP="003B5E8F">
      <w:pPr>
        <w:suppressAutoHyphens w:val="0"/>
        <w:spacing w:after="200" w:line="276" w:lineRule="auto"/>
        <w:rPr>
          <w:rFonts w:ascii="Calibri" w:eastAsia="Tahoma" w:hAnsi="Calibri" w:cs="Noto Sans Devanagari"/>
          <w:color w:val="000000"/>
          <w:sz w:val="22"/>
          <w:lang w:eastAsia="zh-CN" w:bidi="hi-IN"/>
        </w:rPr>
        <w:sectPr w:rsidR="003B5E8F" w:rsidRPr="003B5E8F" w:rsidSect="00385EC2">
          <w:headerReference w:type="default" r:id="rId32"/>
          <w:footerReference w:type="default" r:id="rId33"/>
          <w:pgSz w:w="11906" w:h="16838"/>
          <w:pgMar w:top="1134" w:right="567" w:bottom="1134" w:left="1701" w:header="567" w:footer="0" w:gutter="0"/>
          <w:pgNumType w:start="27"/>
          <w:cols w:space="720"/>
          <w:formProt w:val="0"/>
          <w:docGrid w:linePitch="100" w:charSpace="4096"/>
        </w:sectPr>
      </w:pPr>
    </w:p>
    <w:p w:rsidR="003B5E8F" w:rsidRPr="00FC13FD" w:rsidRDefault="003B5E8F" w:rsidP="003B5E8F">
      <w:pPr>
        <w:widowControl w:val="0"/>
        <w:suppressAutoHyphens w:val="0"/>
        <w:ind w:left="5669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Приложение 3</w:t>
      </w:r>
    </w:p>
    <w:p w:rsidR="003B5E8F" w:rsidRPr="00FC13FD" w:rsidRDefault="003B5E8F" w:rsidP="003B5E8F">
      <w:pPr>
        <w:widowControl w:val="0"/>
        <w:suppressAutoHyphens w:val="0"/>
        <w:ind w:left="5669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 административному регламенту</w:t>
      </w:r>
    </w:p>
    <w:p w:rsidR="003B5E8F" w:rsidRPr="00FC13FD" w:rsidRDefault="003B5E8F" w:rsidP="003B5E8F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FC13FD" w:rsidRDefault="003B5E8F" w:rsidP="003B5E8F">
      <w:pPr>
        <w:widowControl w:val="0"/>
        <w:suppressAutoHyphens w:val="0"/>
        <w:jc w:val="center"/>
        <w:rPr>
          <w:rFonts w:eastAsia="Tahoma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УВЕДОМЛЕНИЕ</w:t>
      </w:r>
    </w:p>
    <w:p w:rsidR="003B5E8F" w:rsidRPr="00FC13FD" w:rsidRDefault="003B5E8F" w:rsidP="00FC13FD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об отказе в выдаче разрешения на выполнение авиационных работ, парашютных прыжков, демонстрационных полетов воздушных судов, полетов беспилотных во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душных судов (за исключением полетов беспилотных воздушных судов с максимал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ь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ной взлетной массой менее 0,15 кг), подъемов привязных аэростатов над населенн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ы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ми пунктами Грязовецкого муниципального округа Вологодской области, а также </w:t>
      </w:r>
      <w:r w:rsid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посадок (взлетов) на расположенные в границах населенных пунктов Грязовецкого </w:t>
      </w:r>
      <w:r w:rsid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 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муниципального округа площадки, сведения о которых не опубликованы в </w:t>
      </w:r>
      <w:r w:rsid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                 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документах аэронавигационной информации</w:t>
      </w:r>
    </w:p>
    <w:p w:rsidR="003B5E8F" w:rsidRPr="00FC13FD" w:rsidRDefault="003B5E8F" w:rsidP="003B5E8F">
      <w:pPr>
        <w:widowControl w:val="0"/>
        <w:suppressAutoHyphens w:val="0"/>
        <w:spacing w:after="198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FC13FD" w:rsidRDefault="003B5E8F" w:rsidP="003B5E8F">
      <w:pPr>
        <w:tabs>
          <w:tab w:val="left" w:pos="7365"/>
        </w:tabs>
        <w:suppressAutoHyphens w:val="0"/>
        <w:spacing w:line="276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«____» ______________ 20____ г.         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ab/>
        <w:t>№ ________ </w:t>
      </w:r>
    </w:p>
    <w:p w:rsidR="003B5E8F" w:rsidRPr="00FC13FD" w:rsidRDefault="003B5E8F" w:rsidP="003B5E8F">
      <w:pPr>
        <w:suppressAutoHyphens w:val="0"/>
        <w:spacing w:line="276" w:lineRule="auto"/>
        <w:jc w:val="both"/>
        <w:rPr>
          <w:rFonts w:ascii="Courier New" w:eastAsia="Tahoma" w:hAnsi="Courier New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    </w:t>
      </w:r>
    </w:p>
    <w:p w:rsidR="00FC13FD" w:rsidRDefault="00FC13FD" w:rsidP="003B5E8F">
      <w:pPr>
        <w:widowControl w:val="0"/>
        <w:suppressAutoHyphens w:val="0"/>
        <w:spacing w:after="200" w:line="276" w:lineRule="auto"/>
        <w:ind w:firstLine="709"/>
        <w:jc w:val="both"/>
        <w:rPr>
          <w:rFonts w:ascii="Liberation Serif" w:eastAsia="Tahoma" w:hAnsi="Liberation Serif" w:cs="Noto Sans Devanagari"/>
          <w:i/>
          <w:color w:val="000000"/>
          <w:sz w:val="26"/>
          <w:szCs w:val="26"/>
          <w:lang w:eastAsia="zh-CN" w:bidi="hi-IN"/>
        </w:rPr>
      </w:pPr>
    </w:p>
    <w:p w:rsidR="003B5E8F" w:rsidRPr="00FC13FD" w:rsidRDefault="003B5E8F" w:rsidP="003B5E8F">
      <w:pPr>
        <w:widowControl w:val="0"/>
        <w:suppressAutoHyphens w:val="0"/>
        <w:spacing w:after="200" w:line="276" w:lineRule="auto"/>
        <w:ind w:firstLine="709"/>
        <w:jc w:val="both"/>
        <w:rPr>
          <w:rFonts w:eastAsia="Tahoma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Уполномоченным органом принято решение об отказе в предоставлении мун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и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ципальной услуги по следующим основаниям: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4141"/>
        <w:gridCol w:w="4251"/>
      </w:tblGrid>
      <w:tr w:rsidR="003B5E8F" w:rsidRPr="00FC13FD" w:rsidTr="003B5E8F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widowControl w:val="0"/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№</w:t>
            </w:r>
          </w:p>
          <w:p w:rsidR="003B5E8F" w:rsidRPr="00FC13FD" w:rsidRDefault="003B5E8F" w:rsidP="003B5E8F">
            <w:pPr>
              <w:widowControl w:val="0"/>
              <w:suppressAutoHyphens w:val="0"/>
              <w:spacing w:after="200" w:line="276" w:lineRule="auto"/>
              <w:jc w:val="center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пункта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widowControl w:val="0"/>
              <w:suppressAutoHyphens w:val="0"/>
              <w:spacing w:after="200" w:line="276" w:lineRule="auto"/>
              <w:jc w:val="center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Наименование основания для отказа в соответствии с административным регламентом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vertAlign w:val="superscript"/>
                <w:lang w:eastAsia="zh-CN" w:bidi="hi-IN"/>
              </w:rPr>
              <w:footnoteReference w:id="3"/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widowControl w:val="0"/>
              <w:suppressAutoHyphens w:val="0"/>
              <w:spacing w:after="200" w:line="276" w:lineRule="auto"/>
              <w:jc w:val="center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Разъяснение причин отказа в пред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о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ставлении муниципальной услуги</w:t>
            </w:r>
          </w:p>
        </w:tc>
      </w:tr>
      <w:tr w:rsidR="003B5E8F" w:rsidRPr="00FC13FD" w:rsidTr="003B5E8F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widowControl w:val="0"/>
              <w:suppressAutoHyphens w:val="0"/>
              <w:spacing w:after="200"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widowControl w:val="0"/>
              <w:suppressAutoHyphens w:val="0"/>
              <w:spacing w:after="200"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widowControl w:val="0"/>
              <w:suppressAutoHyphens w:val="0"/>
              <w:spacing w:after="200"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</w:tbl>
    <w:p w:rsidR="003B5E8F" w:rsidRPr="00FC13FD" w:rsidRDefault="003B5E8F" w:rsidP="003B5E8F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Вы вправе повторно обратиться в </w:t>
      </w:r>
      <w:r w:rsidRPr="00FC13FD">
        <w:rPr>
          <w:rFonts w:ascii="Liberation Serif" w:eastAsia="Tahoma" w:hAnsi="Liberation Serif" w:cs="Noto Sans Devanagari"/>
          <w:i/>
          <w:color w:val="000000"/>
          <w:sz w:val="26"/>
          <w:szCs w:val="26"/>
          <w:lang w:eastAsia="zh-CN" w:bidi="hi-IN"/>
        </w:rPr>
        <w:t>Уполномоченный орган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с заявлением о пред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ставлении муниципальной услуги после устранения указанных оснований для отказа в предоставлении муниципальной услуги.</w:t>
      </w:r>
    </w:p>
    <w:p w:rsidR="003B5E8F" w:rsidRPr="00FC13FD" w:rsidRDefault="003B5E8F" w:rsidP="003B5E8F">
      <w:pPr>
        <w:widowControl w:val="0"/>
        <w:suppressAutoHyphens w:val="0"/>
        <w:spacing w:line="276" w:lineRule="auto"/>
        <w:ind w:firstLine="709"/>
        <w:jc w:val="both"/>
        <w:rPr>
          <w:rFonts w:eastAsia="Tahoma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Данный отказ может быть обжалован в досудебном порядке путем направления жалобы в порядке, установленном в разделе V административного регламента, а та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к</w:t>
      </w: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же в судебном порядке.</w:t>
      </w:r>
    </w:p>
    <w:p w:rsidR="003B5E8F" w:rsidRPr="00FC13FD" w:rsidRDefault="003B5E8F" w:rsidP="003B5E8F">
      <w:pPr>
        <w:widowControl w:val="0"/>
        <w:suppressAutoHyphens w:val="0"/>
        <w:spacing w:after="200" w:line="276" w:lineRule="auto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Дополнительно информируем: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5E8F" w:rsidRPr="00FC13FD" w:rsidTr="003B5E8F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FC13FD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3B5E8F" w:rsidRPr="00FC13FD" w:rsidTr="003B5E8F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widowControl w:val="0"/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(указывается информация, необходимая для устранения причин отказа в пред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о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ставлении муниципальной услуги, а также иная дополнительная информация (при наличии)</w:t>
            </w:r>
          </w:p>
        </w:tc>
      </w:tr>
    </w:tbl>
    <w:p w:rsidR="003B5E8F" w:rsidRPr="00FC13FD" w:rsidRDefault="003B5E8F" w:rsidP="003B5E8F">
      <w:pPr>
        <w:widowControl w:val="0"/>
        <w:suppressAutoHyphens w:val="0"/>
        <w:spacing w:after="200" w:line="276" w:lineRule="auto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FC13FD" w:rsidRDefault="003B5E8F" w:rsidP="003B5E8F">
      <w:pPr>
        <w:widowControl w:val="0"/>
        <w:suppressAutoHyphens w:val="0"/>
        <w:spacing w:after="200" w:line="276" w:lineRule="auto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tbl>
      <w:tblPr>
        <w:tblW w:w="935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449"/>
        <w:gridCol w:w="1305"/>
        <w:gridCol w:w="340"/>
        <w:gridCol w:w="1288"/>
        <w:gridCol w:w="397"/>
        <w:gridCol w:w="2576"/>
      </w:tblGrid>
      <w:tr w:rsidR="003B5E8F" w:rsidRPr="00FC13FD" w:rsidTr="003B5E8F">
        <w:tc>
          <w:tcPr>
            <w:tcW w:w="4754" w:type="dxa"/>
            <w:gridSpan w:val="2"/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lastRenderedPageBreak/>
              <w:t>Руководитель структурного подразд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е</w:t>
            </w: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ления Уполномоченного органа</w:t>
            </w:r>
          </w:p>
        </w:tc>
        <w:tc>
          <w:tcPr>
            <w:tcW w:w="340" w:type="dxa"/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288" w:type="dxa"/>
            <w:tcBorders>
              <w:bottom w:val="single" w:sz="6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397" w:type="dxa"/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2576" w:type="dxa"/>
            <w:tcBorders>
              <w:bottom w:val="single" w:sz="6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</w:tr>
      <w:tr w:rsidR="003B5E8F" w:rsidRPr="00FC13FD" w:rsidTr="003B5E8F">
        <w:tc>
          <w:tcPr>
            <w:tcW w:w="4754" w:type="dxa"/>
            <w:gridSpan w:val="2"/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340" w:type="dxa"/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288" w:type="dxa"/>
            <w:tcBorders>
              <w:top w:val="single" w:sz="6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center"/>
              <w:rPr>
                <w:rFonts w:eastAsia="Tahoma" w:cs="Noto Sans Devanagari"/>
                <w:color w:val="000000"/>
                <w:sz w:val="22"/>
                <w:szCs w:val="22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  <w:t>(подпись)</w:t>
            </w:r>
          </w:p>
        </w:tc>
        <w:tc>
          <w:tcPr>
            <w:tcW w:w="397" w:type="dxa"/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2"/>
                <w:szCs w:val="22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  <w:t> </w:t>
            </w:r>
          </w:p>
        </w:tc>
        <w:tc>
          <w:tcPr>
            <w:tcW w:w="2576" w:type="dxa"/>
            <w:tcBorders>
              <w:top w:val="single" w:sz="6" w:space="0" w:color="000000"/>
            </w:tcBorders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center"/>
              <w:rPr>
                <w:rFonts w:eastAsia="Tahoma" w:cs="Noto Sans Devanagari"/>
                <w:color w:val="000000"/>
                <w:sz w:val="22"/>
                <w:szCs w:val="22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2"/>
                <w:szCs w:val="22"/>
                <w:lang w:eastAsia="zh-CN" w:bidi="hi-IN"/>
              </w:rPr>
              <w:t>(инициалы, фамилия)</w:t>
            </w:r>
          </w:p>
        </w:tc>
      </w:tr>
      <w:tr w:rsidR="003B5E8F" w:rsidRPr="00FC13FD" w:rsidTr="003B5E8F">
        <w:tc>
          <w:tcPr>
            <w:tcW w:w="3449" w:type="dxa"/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305" w:type="dxa"/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center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М.П.</w:t>
            </w:r>
          </w:p>
        </w:tc>
        <w:tc>
          <w:tcPr>
            <w:tcW w:w="340" w:type="dxa"/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4261" w:type="dxa"/>
            <w:gridSpan w:val="3"/>
            <w:shd w:val="clear" w:color="auto" w:fill="auto"/>
          </w:tcPr>
          <w:p w:rsidR="003B5E8F" w:rsidRPr="00FC13FD" w:rsidRDefault="003B5E8F" w:rsidP="003B5E8F">
            <w:pPr>
              <w:suppressAutoHyphens w:val="0"/>
              <w:spacing w:line="276" w:lineRule="auto"/>
              <w:jc w:val="both"/>
              <w:rPr>
                <w:rFonts w:eastAsia="Tahoma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FC13FD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</w:tr>
    </w:tbl>
    <w:p w:rsidR="003B5E8F" w:rsidRPr="00FC13FD" w:rsidRDefault="003B5E8F" w:rsidP="003B5E8F">
      <w:pPr>
        <w:widowControl w:val="0"/>
        <w:suppressAutoHyphens w:val="0"/>
        <w:ind w:left="5103"/>
        <w:jc w:val="right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widowControl w:val="0"/>
        <w:suppressAutoHyphens w:val="0"/>
        <w:ind w:left="5103"/>
        <w:jc w:val="right"/>
        <w:rPr>
          <w:rFonts w:ascii="Liberation Serif" w:eastAsia="Tahoma" w:hAnsi="Liberation Serif" w:cs="Noto Sans Devanagari"/>
          <w:color w:val="000000"/>
          <w:sz w:val="22"/>
          <w:lang w:eastAsia="zh-CN" w:bidi="hi-IN"/>
        </w:rPr>
      </w:pPr>
      <w:r w:rsidRPr="003B5E8F">
        <w:rPr>
          <w:rFonts w:ascii="Arial" w:eastAsia="Tahoma" w:hAnsi="Arial" w:cs="Noto Sans Devanagari"/>
          <w:color w:val="000000"/>
          <w:sz w:val="22"/>
          <w:lang w:eastAsia="zh-CN" w:bidi="hi-IN"/>
        </w:rPr>
        <w:br w:type="page"/>
      </w:r>
    </w:p>
    <w:p w:rsidR="003B5E8F" w:rsidRPr="00FC13FD" w:rsidRDefault="003B5E8F" w:rsidP="00FC13FD">
      <w:pPr>
        <w:widowControl w:val="0"/>
        <w:suppressAutoHyphens w:val="0"/>
        <w:ind w:left="5812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color w:val="000000"/>
          <w:sz w:val="26"/>
          <w:szCs w:val="26"/>
          <w:lang w:eastAsia="zh-CN" w:bidi="hi-IN"/>
        </w:rPr>
        <w:lastRenderedPageBreak/>
        <w:t>Приложение 4</w:t>
      </w:r>
    </w:p>
    <w:p w:rsidR="003B5E8F" w:rsidRPr="00FC13FD" w:rsidRDefault="003B5E8F" w:rsidP="00FC13FD">
      <w:pPr>
        <w:widowControl w:val="0"/>
        <w:suppressAutoHyphens w:val="0"/>
        <w:ind w:left="5812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color w:val="000000"/>
          <w:sz w:val="26"/>
          <w:szCs w:val="26"/>
          <w:lang w:eastAsia="zh-CN" w:bidi="hi-IN"/>
        </w:rPr>
        <w:t>к административному регламенту</w:t>
      </w:r>
    </w:p>
    <w:p w:rsidR="003B5E8F" w:rsidRPr="00FC13FD" w:rsidRDefault="003B5E8F" w:rsidP="003B5E8F">
      <w:pPr>
        <w:suppressAutoHyphens w:val="0"/>
        <w:spacing w:line="276" w:lineRule="auto"/>
        <w:ind w:left="5103" w:firstLine="709"/>
        <w:rPr>
          <w:rFonts w:ascii="Liberation Serif" w:eastAsia="Tahoma" w:hAnsi="Liberation Serif"/>
          <w:color w:val="000000"/>
          <w:sz w:val="26"/>
          <w:szCs w:val="26"/>
          <w:lang w:eastAsia="zh-CN" w:bidi="hi-IN"/>
        </w:rPr>
      </w:pPr>
    </w:p>
    <w:p w:rsidR="003B5E8F" w:rsidRPr="00FC13FD" w:rsidRDefault="003B5E8F" w:rsidP="003B5E8F">
      <w:pPr>
        <w:suppressAutoHyphens w:val="0"/>
        <w:spacing w:line="276" w:lineRule="auto"/>
        <w:ind w:firstLine="709"/>
        <w:jc w:val="center"/>
        <w:rPr>
          <w:rFonts w:ascii="Liberation Serif" w:eastAsia="Tahoma" w:hAnsi="Liberation Serif"/>
          <w:b/>
          <w:bCs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b/>
          <w:bCs/>
          <w:color w:val="000000"/>
          <w:sz w:val="26"/>
          <w:szCs w:val="26"/>
          <w:lang w:eastAsia="zh-CN" w:bidi="hi-IN"/>
        </w:rPr>
        <w:t>Сведения о местонахождении МФЦ, телефонах,</w:t>
      </w:r>
    </w:p>
    <w:p w:rsidR="003B5E8F" w:rsidRPr="00FC13FD" w:rsidRDefault="003B5E8F" w:rsidP="003B5E8F">
      <w:pPr>
        <w:suppressAutoHyphens w:val="0"/>
        <w:spacing w:line="276" w:lineRule="auto"/>
        <w:ind w:firstLine="709"/>
        <w:jc w:val="center"/>
        <w:rPr>
          <w:rFonts w:ascii="Liberation Serif" w:eastAsia="Tahoma" w:hAnsi="Liberation Serif"/>
          <w:b/>
          <w:bCs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b/>
          <w:bCs/>
          <w:color w:val="000000"/>
          <w:sz w:val="26"/>
          <w:szCs w:val="26"/>
          <w:lang w:eastAsia="zh-CN" w:bidi="hi-IN"/>
        </w:rPr>
        <w:t>адресе электронной почты, графике работы</w:t>
      </w:r>
    </w:p>
    <w:p w:rsidR="003B5E8F" w:rsidRPr="00FC13FD" w:rsidRDefault="003B5E8F" w:rsidP="003B5E8F">
      <w:pPr>
        <w:suppressAutoHyphens w:val="0"/>
        <w:spacing w:line="276" w:lineRule="auto"/>
        <w:ind w:firstLine="709"/>
        <w:jc w:val="center"/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</w:pPr>
    </w:p>
    <w:p w:rsidR="003B5E8F" w:rsidRPr="00FC13FD" w:rsidRDefault="003B5E8F" w:rsidP="003B5E8F">
      <w:pPr>
        <w:suppressAutoHyphens w:val="0"/>
        <w:spacing w:line="276" w:lineRule="auto"/>
        <w:ind w:firstLine="709"/>
        <w:jc w:val="both"/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>Место нахождения многофункциональных центров предоставления госуда</w:t>
      </w: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>р</w:t>
      </w: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>ственных и муниципальных услуг, с которыми заключены соглашения о взаимоде</w:t>
      </w: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>й</w:t>
      </w: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 xml:space="preserve">ствии (далее - МФЦ): </w:t>
      </w:r>
    </w:p>
    <w:p w:rsidR="003B5E8F" w:rsidRPr="00FC13FD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>Вологодская область, г. Грязовец, ул. Беляева, 15.</w:t>
      </w:r>
    </w:p>
    <w:p w:rsidR="003B5E8F" w:rsidRPr="00FC13FD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 xml:space="preserve">Почтовый адрес МФЦ: </w:t>
      </w:r>
    </w:p>
    <w:p w:rsidR="003B5E8F" w:rsidRPr="00FC13FD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>162000, Вологодская область, г. Грязовец, ул. Беляева, 15.</w:t>
      </w:r>
    </w:p>
    <w:p w:rsidR="003B5E8F" w:rsidRPr="00FC13FD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>Телефон/факс МФЦ: (81755)2-02-74, 2-02-75.</w:t>
      </w:r>
    </w:p>
    <w:p w:rsidR="003B5E8F" w:rsidRPr="00FC13FD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>Адрес электронной почты МФЦ: grmfc@yandex.ru.</w:t>
      </w:r>
    </w:p>
    <w:p w:rsidR="003B5E8F" w:rsidRPr="00FC13FD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</w:pPr>
      <w:r w:rsidRPr="00FC13FD"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  <w:t>График работы МФЦ:</w:t>
      </w:r>
    </w:p>
    <w:p w:rsidR="003B5E8F" w:rsidRPr="00FC13FD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/>
          <w:bCs/>
          <w:color w:val="000000"/>
          <w:sz w:val="26"/>
          <w:szCs w:val="26"/>
          <w:lang w:eastAsia="zh-CN" w:bidi="hi-IN"/>
        </w:rPr>
      </w:pPr>
    </w:p>
    <w:tbl>
      <w:tblPr>
        <w:tblW w:w="9405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3572"/>
        <w:gridCol w:w="5833"/>
      </w:tblGrid>
      <w:tr w:rsidR="003B5E8F" w:rsidRPr="003B5E8F" w:rsidTr="003B5E8F">
        <w:trPr>
          <w:trHeight w:val="23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Понедельник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с 8.00 до 19.00</w:t>
            </w:r>
          </w:p>
        </w:tc>
      </w:tr>
      <w:tr w:rsidR="003B5E8F" w:rsidRPr="003B5E8F" w:rsidTr="003B5E8F">
        <w:trPr>
          <w:trHeight w:val="23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Вторник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с 8.00 до 19.00</w:t>
            </w:r>
          </w:p>
        </w:tc>
      </w:tr>
      <w:tr w:rsidR="003B5E8F" w:rsidRPr="003B5E8F" w:rsidTr="003B5E8F">
        <w:trPr>
          <w:trHeight w:val="23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Среда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с 8.00 до 20.00</w:t>
            </w:r>
          </w:p>
        </w:tc>
      </w:tr>
      <w:tr w:rsidR="003B5E8F" w:rsidRPr="003B5E8F" w:rsidTr="003B5E8F">
        <w:trPr>
          <w:trHeight w:val="23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Четверг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с 8.00 до 19.00</w:t>
            </w:r>
          </w:p>
        </w:tc>
      </w:tr>
      <w:tr w:rsidR="003B5E8F" w:rsidRPr="003B5E8F" w:rsidTr="003B5E8F">
        <w:trPr>
          <w:trHeight w:val="23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Пятница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с 8.00 до 19.00</w:t>
            </w:r>
          </w:p>
        </w:tc>
      </w:tr>
      <w:tr w:rsidR="003B5E8F" w:rsidRPr="003B5E8F" w:rsidTr="003B5E8F">
        <w:trPr>
          <w:trHeight w:val="23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Суббота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с 9.00 до 12.00</w:t>
            </w:r>
          </w:p>
        </w:tc>
      </w:tr>
      <w:tr w:rsidR="003B5E8F" w:rsidRPr="003B5E8F" w:rsidTr="003B5E8F">
        <w:trPr>
          <w:trHeight w:val="23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Воскресенье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F" w:rsidRPr="003B5E8F" w:rsidRDefault="003B5E8F" w:rsidP="003B5E8F">
            <w:pPr>
              <w:tabs>
                <w:tab w:val="left" w:pos="851"/>
              </w:tabs>
              <w:suppressAutoHyphens w:val="0"/>
              <w:spacing w:line="276" w:lineRule="auto"/>
              <w:jc w:val="center"/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</w:pPr>
            <w:r w:rsidRPr="003B5E8F">
              <w:rPr>
                <w:rFonts w:ascii="Liberation Serif" w:eastAsia="Tahoma" w:hAnsi="Liberation Serif"/>
                <w:color w:val="000000"/>
                <w:sz w:val="26"/>
                <w:szCs w:val="26"/>
                <w:lang w:eastAsia="zh-CN" w:bidi="hi-IN"/>
              </w:rPr>
              <w:t>выходной</w:t>
            </w:r>
          </w:p>
        </w:tc>
      </w:tr>
    </w:tbl>
    <w:p w:rsidR="003B5E8F" w:rsidRPr="003B5E8F" w:rsidRDefault="003B5E8F" w:rsidP="003B5E8F">
      <w:pPr>
        <w:suppressAutoHyphens w:val="0"/>
        <w:spacing w:line="276" w:lineRule="auto"/>
        <w:jc w:val="both"/>
        <w:rPr>
          <w:rFonts w:ascii="Liberation Serif" w:eastAsia="Tahoma" w:hAnsi="Liberation Serif"/>
          <w:color w:val="000000"/>
          <w:sz w:val="26"/>
          <w:szCs w:val="26"/>
          <w:lang w:eastAsia="zh-CN" w:bidi="hi-IN"/>
        </w:rPr>
      </w:pPr>
    </w:p>
    <w:p w:rsidR="003B5E8F" w:rsidRPr="003B5E8F" w:rsidRDefault="003B5E8F" w:rsidP="003B5E8F">
      <w:pPr>
        <w:suppressAutoHyphens w:val="0"/>
        <w:ind w:left="5103"/>
        <w:jc w:val="center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</w:p>
    <w:p w:rsidR="001E4E16" w:rsidRPr="001E4E16" w:rsidRDefault="001E4E16" w:rsidP="001E4E16">
      <w:pPr>
        <w:suppressAutoHyphens w:val="0"/>
        <w:rPr>
          <w:sz w:val="26"/>
          <w:szCs w:val="26"/>
          <w:lang w:eastAsia="zh-CN"/>
        </w:rPr>
      </w:pPr>
    </w:p>
    <w:p w:rsidR="001E4E16" w:rsidRPr="001E4E16" w:rsidRDefault="001E4E16" w:rsidP="001E4E16">
      <w:pPr>
        <w:suppressAutoHyphens w:val="0"/>
        <w:rPr>
          <w:sz w:val="26"/>
          <w:szCs w:val="26"/>
          <w:lang w:eastAsia="zh-CN"/>
        </w:rPr>
      </w:pPr>
    </w:p>
    <w:p w:rsidR="003224AE" w:rsidRPr="003224AE" w:rsidRDefault="003224AE" w:rsidP="001E4E16">
      <w:pPr>
        <w:widowControl w:val="0"/>
        <w:autoSpaceDE w:val="0"/>
        <w:jc w:val="center"/>
        <w:rPr>
          <w:rFonts w:eastAsia="Andale Sans UI"/>
          <w:kern w:val="2"/>
          <w:sz w:val="24"/>
          <w:szCs w:val="24"/>
          <w:lang w:eastAsia="zh-CN" w:bidi="fa-IR"/>
        </w:rPr>
      </w:pPr>
    </w:p>
    <w:sectPr w:rsidR="003224AE" w:rsidRPr="003224AE" w:rsidSect="00FC13FD">
      <w:footerReference w:type="default" r:id="rId34"/>
      <w:pgSz w:w="11906" w:h="16838"/>
      <w:pgMar w:top="1134" w:right="567" w:bottom="1134" w:left="1701" w:header="0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F4C" w:rsidRDefault="00754F4C">
      <w:r>
        <w:separator/>
      </w:r>
    </w:p>
  </w:endnote>
  <w:endnote w:type="continuationSeparator" w:id="0">
    <w:p w:rsidR="00754F4C" w:rsidRDefault="0075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;Arial Unicode MS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8F" w:rsidRDefault="003B5E8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8F" w:rsidRDefault="003B5E8F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8F" w:rsidRDefault="003B5E8F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8F" w:rsidRDefault="003B5E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F4C" w:rsidRDefault="00754F4C">
      <w:r>
        <w:separator/>
      </w:r>
    </w:p>
  </w:footnote>
  <w:footnote w:type="continuationSeparator" w:id="0">
    <w:p w:rsidR="00754F4C" w:rsidRDefault="00754F4C">
      <w:r>
        <w:continuationSeparator/>
      </w:r>
    </w:p>
  </w:footnote>
  <w:footnote w:id="1">
    <w:p w:rsidR="003B5E8F" w:rsidRPr="00D962D7" w:rsidRDefault="003B5E8F" w:rsidP="003B5E8F">
      <w:pPr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D962D7">
        <w:rPr>
          <w:rStyle w:val="af5"/>
          <w:rFonts w:ascii="Liberation Serif" w:hAnsi="Liberation Serif" w:cs="Liberation Serif"/>
          <w:sz w:val="22"/>
          <w:szCs w:val="22"/>
        </w:rPr>
        <w:footnoteRef/>
      </w:r>
      <w:r w:rsidRPr="00D962D7">
        <w:rPr>
          <w:rFonts w:ascii="Liberation Serif" w:hAnsi="Liberation Serif" w:cs="Liberation Serif"/>
          <w:sz w:val="22"/>
          <w:szCs w:val="22"/>
        </w:rPr>
        <w:t xml:space="preserve"> При необходимости перечень органов и организаций, с которыми требуется согласование, может быть расширен Уполномоченным органом самостоятельно, исходя из правоприменительной практики, сложившейся на территории муниципального образования. Содержание пункта подробно описывается в разделе III административного регламента.</w:t>
      </w:r>
    </w:p>
  </w:footnote>
  <w:footnote w:id="2">
    <w:p w:rsidR="003B5E8F" w:rsidRPr="00D962D7" w:rsidRDefault="003B5E8F" w:rsidP="003B5E8F">
      <w:pPr>
        <w:pStyle w:val="Footnote"/>
        <w:spacing w:after="0" w:line="240" w:lineRule="auto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D962D7">
        <w:rPr>
          <w:rStyle w:val="af5"/>
          <w:rFonts w:ascii="Liberation Serif" w:hAnsi="Liberation Serif" w:cs="Liberation Serif"/>
          <w:sz w:val="22"/>
          <w:szCs w:val="22"/>
        </w:rPr>
        <w:footnoteRef/>
      </w:r>
      <w:r w:rsidRPr="00D962D7">
        <w:rPr>
          <w:rFonts w:ascii="Liberation Serif" w:hAnsi="Liberation Serif" w:cs="Liberation Serif"/>
          <w:sz w:val="22"/>
          <w:szCs w:val="22"/>
        </w:rPr>
        <w:t xml:space="preserve"> </w:t>
      </w:r>
      <w:r w:rsidRPr="00D962D7">
        <w:rPr>
          <w:rFonts w:ascii="Liberation Serif" w:hAnsi="Liberation Serif" w:cs="Liberation Serif"/>
          <w:sz w:val="22"/>
          <w:szCs w:val="22"/>
          <w:highlight w:val="white"/>
        </w:rPr>
        <w:t>Положения, касающиеся проверки вида электронной подписи, описываются в разделе III административного регламента.</w:t>
      </w:r>
    </w:p>
  </w:footnote>
  <w:footnote w:id="3">
    <w:p w:rsidR="003B5E8F" w:rsidRPr="00FC13FD" w:rsidRDefault="003B5E8F" w:rsidP="003B5E8F">
      <w:pPr>
        <w:pStyle w:val="Footnote"/>
        <w:spacing w:after="0" w:line="240" w:lineRule="auto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C13FD">
        <w:rPr>
          <w:rStyle w:val="af5"/>
          <w:rFonts w:ascii="Liberation Serif" w:hAnsi="Liberation Serif" w:cs="Liberation Serif"/>
          <w:sz w:val="22"/>
          <w:szCs w:val="22"/>
        </w:rPr>
        <w:footnoteRef/>
      </w:r>
      <w:r w:rsidRPr="00FC13FD">
        <w:rPr>
          <w:rFonts w:ascii="Liberation Serif" w:hAnsi="Liberation Serif" w:cs="Liberation Serif"/>
          <w:sz w:val="22"/>
          <w:szCs w:val="22"/>
        </w:rPr>
        <w:t>Указывается основание для отказа в предоставлении муниципальной услуги в соответствии с подразделом 2.9.3 административного регламента.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8F" w:rsidRDefault="003B5E8F">
    <w:pPr>
      <w:pStyle w:val="af1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F142C8">
      <w:rPr>
        <w:rFonts w:ascii="Liberation Serif" w:hAnsi="Liberation Serif"/>
        <w:noProof/>
      </w:rPr>
      <w:t>4</w:t>
    </w:r>
    <w:r>
      <w:rPr>
        <w:rFonts w:ascii="Liberation Serif" w:hAnsi="Liberation Seri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946343"/>
      <w:docPartObj>
        <w:docPartGallery w:val="Page Numbers (Top of Page)"/>
        <w:docPartUnique/>
      </w:docPartObj>
    </w:sdtPr>
    <w:sdtContent>
      <w:p w:rsidR="00385EC2" w:rsidRDefault="00385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2C8">
          <w:rPr>
            <w:noProof/>
          </w:rPr>
          <w:t>26</w:t>
        </w:r>
        <w:r>
          <w:fldChar w:fldCharType="end"/>
        </w:r>
      </w:p>
    </w:sdtContent>
  </w:sdt>
  <w:p w:rsidR="003B5E8F" w:rsidRDefault="003B5E8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1061"/>
      <w:docPartObj>
        <w:docPartGallery w:val="Page Numbers (Top of Page)"/>
        <w:docPartUnique/>
      </w:docPartObj>
    </w:sdtPr>
    <w:sdtContent>
      <w:p w:rsidR="00385EC2" w:rsidRDefault="00385EC2">
        <w:pPr>
          <w:pStyle w:val="af1"/>
          <w:jc w:val="center"/>
        </w:pPr>
      </w:p>
      <w:p w:rsidR="00385EC2" w:rsidRDefault="00385EC2">
        <w:pPr>
          <w:pStyle w:val="af1"/>
          <w:jc w:val="center"/>
        </w:pPr>
      </w:p>
      <w:p w:rsidR="00385EC2" w:rsidRDefault="00385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2C8">
          <w:rPr>
            <w:noProof/>
          </w:rPr>
          <w:t>31</w:t>
        </w:r>
        <w:r>
          <w:fldChar w:fldCharType="end"/>
        </w:r>
      </w:p>
    </w:sdtContent>
  </w:sdt>
  <w:p w:rsidR="003B5E8F" w:rsidRDefault="003B5E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1E4E16"/>
    <w:rsid w:val="003224AE"/>
    <w:rsid w:val="00385EC2"/>
    <w:rsid w:val="003B21D9"/>
    <w:rsid w:val="003B5E8F"/>
    <w:rsid w:val="00616E84"/>
    <w:rsid w:val="0062431E"/>
    <w:rsid w:val="00633ECF"/>
    <w:rsid w:val="00754F4C"/>
    <w:rsid w:val="0085393D"/>
    <w:rsid w:val="00917460"/>
    <w:rsid w:val="00993558"/>
    <w:rsid w:val="009E54ED"/>
    <w:rsid w:val="00A12D22"/>
    <w:rsid w:val="00AC78C7"/>
    <w:rsid w:val="00C066CB"/>
    <w:rsid w:val="00C512E9"/>
    <w:rsid w:val="00CA3D87"/>
    <w:rsid w:val="00D962D7"/>
    <w:rsid w:val="00DD5D7E"/>
    <w:rsid w:val="00E67771"/>
    <w:rsid w:val="00EE5C02"/>
    <w:rsid w:val="00F142C8"/>
    <w:rsid w:val="00F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E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B5E8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B5E8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B5E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B5E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B5E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B5E8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B5E8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Символ сноски"/>
    <w:qFormat/>
    <w:rsid w:val="003B5E8F"/>
  </w:style>
  <w:style w:type="paragraph" w:customStyle="1" w:styleId="Footnote">
    <w:name w:val="Footnote"/>
    <w:basedOn w:val="a"/>
    <w:qFormat/>
    <w:rsid w:val="003B5E8F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character" w:customStyle="1" w:styleId="af2">
    <w:name w:val="Верхний колонтитул Знак"/>
    <w:basedOn w:val="a0"/>
    <w:link w:val="af1"/>
    <w:uiPriority w:val="99"/>
    <w:rsid w:val="00385E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E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B5E8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B5E8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B5E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B5E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B5E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B5E8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B5E8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Символ сноски"/>
    <w:qFormat/>
    <w:rsid w:val="003B5E8F"/>
  </w:style>
  <w:style w:type="paragraph" w:customStyle="1" w:styleId="Footnote">
    <w:name w:val="Footnote"/>
    <w:basedOn w:val="a"/>
    <w:qFormat/>
    <w:rsid w:val="003B5E8F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character" w:customStyle="1" w:styleId="af2">
    <w:name w:val="Верхний колонтитул Знак"/>
    <w:basedOn w:val="a0"/>
    <w:link w:val="af1"/>
    <w:uiPriority w:val="99"/>
    <w:rsid w:val="00385E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suslugi35.ru./" TargetMode="External"/><Relationship Id="rId18" Type="http://schemas.openxmlformats.org/officeDocument/2006/relationships/hyperlink" Target="https://login.consultant.ru/link/?req=doc&amp;base=LAW&amp;n=286515&amp;date=19.06.2020" TargetMode="External"/><Relationship Id="rId26" Type="http://schemas.openxmlformats.org/officeDocument/2006/relationships/hyperlink" Target="http://internet.garant.ru/document/redirect/20337777/157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54536&amp;date=19.06.2020" TargetMode="Externa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gosuslugi35.ru/" TargetMode="External"/><Relationship Id="rId17" Type="http://schemas.openxmlformats.org/officeDocument/2006/relationships/hyperlink" Target="https://login.consultant.ru/link/?req=doc&amp;base=LAW&amp;n=286959&amp;date=19.06.2020" TargetMode="External"/><Relationship Id="rId25" Type="http://schemas.openxmlformats.org/officeDocument/2006/relationships/hyperlink" Target="consultantplus://offline/ref=9DFCD0BC58F1901188C452263C0976EC7682B8277B42784B22C3A2DEC2AABDAEC9F86746227977ABeCmEQ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53251&amp;date=19.06.2020&amp;dst=100166&amp;fld=134" TargetMode="External"/><Relationship Id="rId20" Type="http://schemas.openxmlformats.org/officeDocument/2006/relationships/hyperlink" Target="https://login.consultant.ru/link/?req=doc&amp;base=LAW&amp;n=344643&amp;date=19.06.2020&amp;dst=100012&amp;fld=134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https://login.consultant.ru/link/?rnd=10336DA60F86D63DCDFA8D98ED087F9A&amp;req=doc&amp;base=LAW&amp;n=183496&amp;date=27.03.2019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42034&amp;date=19.06.2020&amp;dst=100094&amp;fld=134" TargetMode="External"/><Relationship Id="rId23" Type="http://schemas.openxmlformats.org/officeDocument/2006/relationships/hyperlink" Target="consultantplus://offline/ref=6516297AE893B6B7391D086B5E884F35F1831BBEB36328ED641890D3839C58CDA48DB4BE9CEA3D0Fn4e0Q" TargetMode="External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hyperlink" Target="https://35gryazovetskij.gosuslugi.ru/" TargetMode="External"/><Relationship Id="rId19" Type="http://schemas.openxmlformats.org/officeDocument/2006/relationships/hyperlink" Target="https://login.consultant.ru/link/?req=doc&amp;base=LAW&amp;n=344643&amp;date=19.06.2020&amp;dst=100012&amp;fld=134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s://login.consultant.ru/link/?req=doc&amp;base=LAW&amp;n=354536&amp;date=19.06.2020" TargetMode="External"/><Relationship Id="rId22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7" Type="http://schemas.openxmlformats.org/officeDocument/2006/relationships/hyperlink" Target="https://do.gosuslugi.ru/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10639</Words>
  <Characters>60645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2023-02-20T12:30:00Z</cp:lastPrinted>
  <dcterms:created xsi:type="dcterms:W3CDTF">2023-02-20T12:30:00Z</dcterms:created>
  <dcterms:modified xsi:type="dcterms:W3CDTF">2023-02-20T12:30:00Z</dcterms:modified>
  <dc:language>ru-RU</dc:language>
</cp:coreProperties>
</file>