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0151D9" w:rsidP="00AC5D1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1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AC5D16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363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AC5D16" w:rsidRPr="00AC5D16" w:rsidRDefault="00AC5D16" w:rsidP="00AC5D16">
      <w:pPr>
        <w:suppressAutoHyphens w:val="0"/>
        <w:spacing w:after="120"/>
        <w:jc w:val="center"/>
        <w:rPr>
          <w:rFonts w:ascii="Liberation Serif" w:eastAsia="SimSun" w:hAnsi="Liberation Serif" w:cs="Liberation Serif"/>
          <w:color w:val="000000"/>
          <w:sz w:val="26"/>
          <w:szCs w:val="26"/>
          <w:lang w:eastAsia="zh-CN" w:bidi="hi-IN"/>
        </w:rPr>
      </w:pPr>
      <w:bookmarkStart w:id="0" w:name="__DdeLink__16505_2731565030"/>
      <w:r w:rsidRPr="00AC5D16">
        <w:rPr>
          <w:rFonts w:ascii="Liberation Serif" w:eastAsia="SimSun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Об утверждении Порядка предоставления ежемесячной денежной выплаты </w:t>
      </w:r>
      <w:r>
        <w:rPr>
          <w:rFonts w:ascii="Liberation Serif" w:eastAsia="SimSun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          </w:t>
      </w:r>
      <w:r w:rsidRPr="00AC5D16">
        <w:rPr>
          <w:rFonts w:ascii="Liberation Serif" w:eastAsia="SimSun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спасателям </w:t>
      </w:r>
      <w:r w:rsidRPr="00AC5D16">
        <w:rPr>
          <w:rFonts w:ascii="Liberation Serif" w:eastAsia="SimSun" w:hAnsi="Liberation Serif" w:cs="Liberation Serif"/>
          <w:b/>
          <w:color w:val="000000"/>
          <w:sz w:val="26"/>
          <w:szCs w:val="26"/>
          <w:lang w:eastAsia="zh-CN" w:bidi="hi-IN"/>
        </w:rPr>
        <w:t>аварийно-спасательных служб, аварийно-спасательных</w:t>
      </w:r>
      <w:r>
        <w:rPr>
          <w:rFonts w:ascii="Liberation Serif" w:eastAsia="SimSun" w:hAnsi="Liberation Serif" w:cs="Liberation Serif"/>
          <w:b/>
          <w:color w:val="000000"/>
          <w:sz w:val="26"/>
          <w:szCs w:val="26"/>
          <w:lang w:eastAsia="zh-CN" w:bidi="hi-IN"/>
        </w:rPr>
        <w:t xml:space="preserve">                   </w:t>
      </w:r>
      <w:r w:rsidRPr="00AC5D16">
        <w:rPr>
          <w:rFonts w:ascii="Liberation Serif" w:eastAsia="SimSun" w:hAnsi="Liberation Serif" w:cs="Liberation Serif"/>
          <w:b/>
          <w:color w:val="000000"/>
          <w:sz w:val="26"/>
          <w:szCs w:val="26"/>
          <w:lang w:eastAsia="zh-CN" w:bidi="hi-IN"/>
        </w:rPr>
        <w:t xml:space="preserve"> формирований Грязовецкого муниципального округа</w:t>
      </w:r>
      <w:bookmarkEnd w:id="0"/>
    </w:p>
    <w:p w:rsidR="00AC5D16" w:rsidRDefault="00AC5D16" w:rsidP="00AC5D16">
      <w:pPr>
        <w:suppressAutoHyphens w:val="0"/>
        <w:ind w:right="5851" w:firstLine="709"/>
        <w:jc w:val="both"/>
        <w:rPr>
          <w:rFonts w:ascii="Liberation Serif" w:eastAsia="SimSun" w:hAnsi="Liberation Serif" w:cs="Liberation Serif"/>
          <w:b/>
          <w:bCs/>
          <w:color w:val="000000"/>
          <w:sz w:val="26"/>
          <w:szCs w:val="26"/>
          <w:lang w:eastAsia="zh-CN" w:bidi="hi-IN"/>
        </w:rPr>
      </w:pPr>
    </w:p>
    <w:p w:rsidR="00AC5D16" w:rsidRDefault="00AC5D16" w:rsidP="00AC5D16">
      <w:pPr>
        <w:suppressAutoHyphens w:val="0"/>
        <w:ind w:right="5851" w:firstLine="709"/>
        <w:jc w:val="both"/>
        <w:rPr>
          <w:rFonts w:ascii="Liberation Serif" w:eastAsia="SimSun" w:hAnsi="Liberation Serif" w:cs="Liberation Serif"/>
          <w:b/>
          <w:bCs/>
          <w:color w:val="000000"/>
          <w:sz w:val="26"/>
          <w:szCs w:val="26"/>
          <w:lang w:eastAsia="zh-CN" w:bidi="hi-IN"/>
        </w:rPr>
      </w:pPr>
    </w:p>
    <w:p w:rsidR="00AC5D16" w:rsidRPr="00AC5D16" w:rsidRDefault="00AC5D16" w:rsidP="00AC5D16">
      <w:pPr>
        <w:suppressAutoHyphens w:val="0"/>
        <w:ind w:right="5851" w:firstLine="709"/>
        <w:jc w:val="both"/>
        <w:rPr>
          <w:rFonts w:ascii="Liberation Serif" w:eastAsia="SimSun" w:hAnsi="Liberation Serif" w:cs="Liberation Serif"/>
          <w:b/>
          <w:bCs/>
          <w:color w:val="000000"/>
          <w:sz w:val="26"/>
          <w:szCs w:val="26"/>
          <w:lang w:eastAsia="zh-CN" w:bidi="hi-IN"/>
        </w:rPr>
      </w:pP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hi-IN"/>
        </w:rPr>
        <w:t xml:space="preserve">В соответствии с разделом 5 Положения </w:t>
      </w: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об аварийно-спасательных службах, аварийно-спасательных формированиях Грязовецкого муниципального округа, утвержденного решением Земского Собрания Грязовецкого муниципального округа от 15.12.2022 №</w:t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 </w:t>
      </w: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147</w:t>
      </w:r>
    </w:p>
    <w:p w:rsidR="00AC5D16" w:rsidRPr="00AC5D16" w:rsidRDefault="00AC5D16" w:rsidP="00AC5D16">
      <w:pPr>
        <w:suppressAutoHyphens w:val="0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SimSun" w:hAnsi="Liberation Serif" w:cs="Liberation Serif"/>
          <w:b/>
          <w:bCs/>
          <w:color w:val="000000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  <w:r w:rsidRPr="00AC5D16">
        <w:rPr>
          <w:rFonts w:ascii="Liberation Serif" w:eastAsia="SimSun" w:hAnsi="Liberation Serif" w:cs="Liberation Serif"/>
          <w:b/>
          <w:bCs/>
          <w:color w:val="000000"/>
          <w:sz w:val="26"/>
          <w:szCs w:val="26"/>
          <w:lang w:eastAsia="zh-CN" w:bidi="hi-IN"/>
        </w:rPr>
        <w:tab/>
      </w:r>
      <w:r w:rsidRPr="00AC5D1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hi-IN"/>
        </w:rPr>
        <w:tab/>
      </w:r>
      <w:r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1. </w:t>
      </w: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Утвердить прилагаемый Порядок </w:t>
      </w:r>
      <w:r w:rsidRPr="00AC5D1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hi-IN"/>
        </w:rPr>
        <w:t>предоставления ежемесячной денежной выплаты спасател</w:t>
      </w: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hi-IN"/>
        </w:rPr>
        <w:t>ей</w:t>
      </w:r>
      <w:r w:rsidRPr="00AC5D1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hi-IN"/>
        </w:rPr>
        <w:t xml:space="preserve"> </w:t>
      </w: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аварийно-спасательных служб, аварийно-спасательных форм</w:t>
      </w: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и</w:t>
      </w: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рований Грязовецкого муниципального округа.</w:t>
      </w:r>
    </w:p>
    <w:p w:rsidR="00AC5D16" w:rsidRPr="00AC5D16" w:rsidRDefault="00E5080C" w:rsidP="00AC5D16">
      <w:pPr>
        <w:suppressAutoHyphens w:val="0"/>
        <w:ind w:firstLine="709"/>
        <w:jc w:val="both"/>
        <w:rPr>
          <w:rFonts w:ascii="Calibri" w:eastAsia="SimSun" w:hAnsi="Calibri"/>
          <w:b/>
          <w:color w:val="000000"/>
          <w:sz w:val="26"/>
          <w:szCs w:val="26"/>
          <w:lang w:eastAsia="zh-CN" w:bidi="hi-IN"/>
        </w:rPr>
      </w:pPr>
      <w:r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ru-RU"/>
        </w:rPr>
        <w:t>2. </w:t>
      </w:r>
      <w:r w:rsidR="00AC5D16" w:rsidRPr="00AC5D16">
        <w:rPr>
          <w:rFonts w:ascii="Liberation Serif" w:eastAsia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Настоящее постановление подлежит официальному опубликованию и</w:t>
      </w:r>
      <w:r>
        <w:rPr>
          <w:rFonts w:ascii="Liberation Serif" w:eastAsia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            </w:t>
      </w:r>
      <w:r w:rsidR="00AC5D16" w:rsidRPr="00AC5D16">
        <w:rPr>
          <w:rFonts w:ascii="Liberation Serif" w:eastAsia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 размещению на официальном сайте Грязовецкого муниципального округа.</w:t>
      </w:r>
      <w:r w:rsidR="00AC5D16" w:rsidRPr="00AC5D16">
        <w:rPr>
          <w:rFonts w:ascii="Liberation Serif" w:eastAsia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ab/>
      </w:r>
    </w:p>
    <w:p w:rsidR="003224AE" w:rsidRPr="000151D9" w:rsidRDefault="003224AE" w:rsidP="000151D9">
      <w:pPr>
        <w:snapToGrid w:val="0"/>
        <w:spacing w:after="160"/>
        <w:ind w:firstLine="709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C5D16" w:rsidRDefault="003224AE" w:rsidP="003224AE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Глава Грязовецкого муниципального округа                                               С.А.Фёкличев</w:t>
      </w:r>
    </w:p>
    <w:p w:rsidR="00AC5D16" w:rsidRDefault="00AC5D16">
      <w:pPr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br w:type="page"/>
      </w:r>
    </w:p>
    <w:p w:rsidR="00AC5D16" w:rsidRP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lastRenderedPageBreak/>
        <w:t>УТВЕРЖД</w:t>
      </w: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Ё</w:t>
      </w: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Н</w:t>
      </w:r>
    </w:p>
    <w:p w:rsidR="00AC5D16" w:rsidRPr="00AC5D16" w:rsidRDefault="00AC5D16" w:rsidP="00AC5D16">
      <w:pPr>
        <w:suppressAutoHyphens w:val="0"/>
        <w:ind w:left="5387"/>
        <w:rPr>
          <w:rFonts w:ascii="Calibri" w:eastAsia="SimSun" w:hAnsi="Calibri"/>
          <w:color w:val="000000"/>
          <w:sz w:val="22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постановлением администрации </w:t>
      </w:r>
    </w:p>
    <w:p w:rsid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Грязовецкого муниципального округа </w:t>
      </w:r>
    </w:p>
    <w:p w:rsid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 xml:space="preserve">от </w:t>
      </w: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01.03.2023 № 363</w:t>
      </w:r>
    </w:p>
    <w:p w:rsidR="00AC5D16" w:rsidRPr="00AC5D16" w:rsidRDefault="00AC5D16" w:rsidP="00AC5D16">
      <w:pPr>
        <w:suppressAutoHyphens w:val="0"/>
        <w:ind w:left="5387"/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</w:pPr>
      <w:r>
        <w:rPr>
          <w:rFonts w:ascii="Liberation Serif" w:eastAsia="SimSun" w:hAnsi="Liberation Serif"/>
          <w:color w:val="000000"/>
          <w:sz w:val="26"/>
          <w:szCs w:val="26"/>
          <w:lang w:eastAsia="zh-CN" w:bidi="hi-IN"/>
        </w:rPr>
        <w:t>(приложение)</w:t>
      </w:r>
    </w:p>
    <w:p w:rsidR="00AC5D16" w:rsidRDefault="00AC5D16" w:rsidP="00AC5D16">
      <w:pPr>
        <w:suppressAutoHyphens w:val="0"/>
        <w:ind w:left="-708" w:right="-283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AC5D16" w:rsidRPr="00AC5D16" w:rsidRDefault="00AC5D16" w:rsidP="00AC5D16">
      <w:pPr>
        <w:suppressAutoHyphens w:val="0"/>
        <w:ind w:right="-1"/>
        <w:jc w:val="center"/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b/>
          <w:color w:val="000000"/>
          <w:sz w:val="26"/>
          <w:szCs w:val="26"/>
          <w:lang w:eastAsia="zh-CN" w:bidi="hi-IN"/>
        </w:rPr>
        <w:t>Порядок</w:t>
      </w:r>
    </w:p>
    <w:p w:rsidR="00AC5D16" w:rsidRPr="00AC5D16" w:rsidRDefault="00AC5D16" w:rsidP="00AC5D16">
      <w:pPr>
        <w:suppressAutoHyphens w:val="0"/>
        <w:ind w:right="-283"/>
        <w:jc w:val="center"/>
        <w:rPr>
          <w:rFonts w:ascii="Calibri" w:eastAsia="SimSun" w:hAnsi="Calibri"/>
          <w:color w:val="000000"/>
          <w:sz w:val="22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zh-CN" w:bidi="hi-IN"/>
        </w:rPr>
        <w:t>предоставления ежемесячной денежной выплаты спасател</w:t>
      </w:r>
      <w:r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zh-CN" w:bidi="hi-IN"/>
        </w:rPr>
        <w:t>ей</w:t>
      </w:r>
      <w:r w:rsidRPr="00AC5D16"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 </w:t>
      </w:r>
      <w:r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zh-CN" w:bidi="hi-IN"/>
        </w:rPr>
        <w:t xml:space="preserve">                                         </w:t>
      </w:r>
      <w:r w:rsidRPr="00AC5D16">
        <w:rPr>
          <w:rFonts w:ascii="Liberation Serif" w:eastAsia="Liberation Serif" w:hAnsi="Liberation Serif" w:cs="Liberation Serif"/>
          <w:b/>
          <w:color w:val="000000"/>
          <w:sz w:val="26"/>
          <w:lang w:eastAsia="zh-CN" w:bidi="hi-IN"/>
        </w:rPr>
        <w:t xml:space="preserve">аварийно-спасательных служб, аварийно-спасательных формирований </w:t>
      </w:r>
      <w:r>
        <w:rPr>
          <w:rFonts w:ascii="Liberation Serif" w:eastAsia="Liberation Serif" w:hAnsi="Liberation Serif" w:cs="Liberation Serif"/>
          <w:b/>
          <w:color w:val="000000"/>
          <w:sz w:val="26"/>
          <w:lang w:eastAsia="zh-CN" w:bidi="hi-IN"/>
        </w:rPr>
        <w:t xml:space="preserve">                     </w:t>
      </w:r>
      <w:r w:rsidRPr="00AC5D16">
        <w:rPr>
          <w:rFonts w:ascii="Liberation Serif" w:eastAsia="Liberation Serif" w:hAnsi="Liberation Serif" w:cs="Liberation Serif"/>
          <w:b/>
          <w:color w:val="000000"/>
          <w:sz w:val="26"/>
          <w:lang w:eastAsia="zh-CN" w:bidi="hi-IN"/>
        </w:rPr>
        <w:t>Грязовецкого м</w:t>
      </w:r>
      <w:r w:rsidRPr="00AC5D16">
        <w:rPr>
          <w:rFonts w:ascii="Liberation Serif" w:eastAsia="Liberation Serif" w:hAnsi="Liberation Serif" w:cs="Liberation Serif"/>
          <w:b/>
          <w:color w:val="000000"/>
          <w:sz w:val="26"/>
          <w:lang w:eastAsia="zh-CN" w:bidi="hi-IN"/>
        </w:rPr>
        <w:t>у</w:t>
      </w:r>
      <w:r w:rsidRPr="00AC5D16">
        <w:rPr>
          <w:rFonts w:ascii="Liberation Serif" w:eastAsia="Liberation Serif" w:hAnsi="Liberation Serif" w:cs="Liberation Serif"/>
          <w:b/>
          <w:color w:val="000000"/>
          <w:sz w:val="26"/>
          <w:lang w:eastAsia="zh-CN" w:bidi="hi-IN"/>
        </w:rPr>
        <w:t>ниципального округа</w:t>
      </w:r>
    </w:p>
    <w:p w:rsidR="00AC5D16" w:rsidRPr="00AC5D16" w:rsidRDefault="00AC5D16" w:rsidP="00AC5D16">
      <w:pPr>
        <w:suppressAutoHyphens w:val="0"/>
        <w:ind w:left="-708" w:right="-283" w:firstLine="709"/>
        <w:jc w:val="both"/>
        <w:rPr>
          <w:rFonts w:ascii="Calibri" w:eastAsia="SimSun" w:hAnsi="Calibri"/>
          <w:b/>
          <w:bCs/>
          <w:color w:val="000000"/>
          <w:sz w:val="22"/>
          <w:lang w:eastAsia="zh-CN" w:bidi="hi-IN"/>
        </w:rPr>
      </w:pPr>
    </w:p>
    <w:p w:rsidR="00AC5D16" w:rsidRPr="00AC5D16" w:rsidRDefault="00AC5D16" w:rsidP="00AC5D16">
      <w:pPr>
        <w:tabs>
          <w:tab w:val="left" w:pos="709"/>
        </w:tabs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1. 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 xml:space="preserve">Настоящий Порядок в соответствии с пунктом 5.13 </w:t>
      </w:r>
      <w:r w:rsidRPr="00AC5D1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hi-IN"/>
        </w:rPr>
        <w:t xml:space="preserve">Положения 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об ав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рийно-спасательных службах, аварийно-спасательных формированиях Грязовецкого мун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и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ципального округа, утвержденного решением Земского Собрания Грязовецкого м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у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ниципального округа от 15.12.2022 №</w:t>
      </w:r>
      <w:r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 xml:space="preserve"> 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147 (далее - Положение),  определяет мех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низм назначения, предоставления, прекращения предоставления и возобновления пред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о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ставления ежемесячной денежной выплаты (далее - выплата) лицам из числа прож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и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вающих на территории Грязовецкого муниципального округа граждан, проработа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в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ших не менее 15 лет в качестве спасателей аварийно-спасательных служб, ав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рийно-спасательных формирований и участвовавших в ликвидации чрезвычайных с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и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туаций, если они достигли возраста 40 лет и на дату обращения за социальной по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д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держкой состоят в трудовых отношениях с аварийно-спасательными службами, ав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рийно-спасательными формированиями, созданными органами местного самоупра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в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л</w:t>
      </w:r>
      <w:r w:rsidRPr="00AC5D16">
        <w:rPr>
          <w:rFonts w:ascii="Liberation Serif" w:eastAsia="Liberation Serif" w:hAnsi="Liberation Serif" w:cs="Liberation Serif"/>
          <w:color w:val="000000"/>
          <w:sz w:val="26"/>
          <w:highlight w:val="white"/>
          <w:lang w:eastAsia="zh-CN" w:bidi="hi-IN"/>
        </w:rPr>
        <w:t>ения Грязовецкого муниципального ок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руга (далее - граждане).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Назначение, предоставление, прекращение предоставления и возобновление предоставления выплаты гражданам осуществляются соответствующим учрежден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и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ем, с которыми граждане состоят (состояли на момент обращения за выплатой) в тр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у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довых отношениях (далее - организация).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2. Граждане, претендующие на предоставление выплаты, представляют в орг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низацию следующие документы: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а) заявление о предоставлении выплаты по форме согласно приложению к настоящему Порядку;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б) паспорт и копию страниц 2, 3, 5 - 12 паспорта.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3. Прием документов осуществляется по месту нахождения организации.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4. Прием документов регистрируется в специальном журнале регистрации, к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о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торый ведется в организации. Гражданину выдается расписка-уведомление, запо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л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ненная и подписанная должностным лицом организации, принявшим документы.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Должностное лицо организации сверяет копии представленных документов с подлинниками, делая при этом соответствующую отметку на копии.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bookmarkStart w:id="1" w:name="Par49"/>
      <w:bookmarkEnd w:id="1"/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5. Организация в течение 20 рабочих дней со дня регистрации документов: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определяет пр</w:t>
      </w:r>
      <w:r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аво на выплату в соответствии с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 xml:space="preserve"> пунктами 5.1, 5.2, 5.11 Полож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е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ния;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издает приказ о назначении или об отказе в назначении выплаты.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Заверенная печатью организации копия приказа о назначении или об отказе в назначении выплаты направляется гражданину по месту жительства не позднее 15 р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бочих дней со дня издания приказа заказным письмом с уведомлением или выдается ему под подпись на копии.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lastRenderedPageBreak/>
        <w:t>6. В случае невозможности определения стажа по записям в трудовой книжке организация запрашивает у гражданина, претендующего на предоставление выплаты, дополнительные документы, подтверждающие соответствующий стаж.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До представления дополнительных документов заявление гражданина оставл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я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ется без рассмотрения, о чем сообщается гражданину в письменной форме.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После представления дополнительных документов, подтверждающих соотве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т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ствующий стаж, заявление гражданина рассматривается в течение 10 рабочих дней, и осуществляются действия, установленные пунктом 5 настоящего Порядка.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7. Выплата назначается со дня обращения за ней в организацию и предоставл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я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ется ежемесячно.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Днем обращения за выплатой считается день регистрации документов.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Во всех случаях выплата назначается не ранее дня возникновения права на нее с учетом положений пункта 5.4 Положения.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8. Перечисление получателю суммы выплаты производится ежемесячно до 20 числа месяца, следующего за расчетным периодом.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9. Предоставление выплаты осуществляется организацией на банковский счет получателя выплаты, операции по которому проводятся с использованием наци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о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 xml:space="preserve">нальной платежной системы «Мир». 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10. Перерасчет выплаты в связи с изменением размера выплаты, установленн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о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го пункта 5.2 Положения, производится организацией в месячный срок со дня всту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п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ления в силу нормативного акта, изменяющей размер выплаты.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11. 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Граждане обязаны сообщать организации о наступлении обстоятельств, влекущих приостановление или прекращение предоставления выплаты, в сроки, уст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новленные пунктом 5.9 Положения.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12. Прекращение предоставления выплаты, возобновление предоставления в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ы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платы производится приказом организации в случаях и с учетом сроков, предусмо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т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ренных Положением и настоящим Порядком. Приказ организации должен быть издан не позднее 5 рабочих дней со дня получения сведений о наступлении (прекращении) обстоятельств, влекущих прекращение предоставления выплаты, возобновление предоставления выплаты.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13. Действия (бездействие) организации могут быть обжалованы гражданином, претендующим на предоставление выплаты, в администрацию Грязовецкого муниц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и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пального округа (далее - Администрация) либо в судебном порядке. Жалоба рассма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т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ривается в течение 15 рабочих дней со дня ее поступления в Администрацию. По р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е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зультатам рассмотрения жалобы заявителю направляется письменный ответ Админ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и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страции не позднее 3 рабочих дней после истечения срока рассмотрения жалобы.</w:t>
      </w:r>
    </w:p>
    <w:p w:rsidR="00AC5D16" w:rsidRPr="00AC5D16" w:rsidRDefault="00AC5D16" w:rsidP="00AC5D16">
      <w:pPr>
        <w:suppressAutoHyphens w:val="0"/>
        <w:ind w:firstLine="709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14. Документы на предоставление выплаты формируются в отдельные дела по каждому обратившемуся за выплатой гражданину. Указанные дела хранятся в орг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а</w:t>
      </w: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t>низации в течение не менее 3 лет с даты прекращения предоставления выплаты.</w:t>
      </w:r>
    </w:p>
    <w:p w:rsidR="00AC5D16" w:rsidRPr="00AC5D16" w:rsidRDefault="00AC5D16" w:rsidP="00AC5D16">
      <w:pPr>
        <w:suppressAutoHyphens w:val="0"/>
        <w:ind w:firstLine="540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</w:p>
    <w:p w:rsidR="00AC5D16" w:rsidRPr="00AC5D16" w:rsidRDefault="00AC5D16" w:rsidP="00AC5D16">
      <w:pPr>
        <w:suppressAutoHyphens w:val="0"/>
        <w:spacing w:line="276" w:lineRule="auto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  <w:br w:type="page"/>
      </w:r>
    </w:p>
    <w:p w:rsidR="00AC5D16" w:rsidRPr="00AC5D16" w:rsidRDefault="00AC5D16" w:rsidP="00AC5D16">
      <w:pPr>
        <w:suppressAutoHyphens w:val="0"/>
        <w:ind w:left="5386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lastRenderedPageBreak/>
        <w:t xml:space="preserve">Приложение </w:t>
      </w:r>
    </w:p>
    <w:p w:rsidR="00AC5D16" w:rsidRPr="00AC5D16" w:rsidRDefault="00AC5D16" w:rsidP="00AC5D16">
      <w:pPr>
        <w:suppressAutoHyphens w:val="0"/>
        <w:ind w:left="5386"/>
        <w:jc w:val="both"/>
        <w:rPr>
          <w:rFonts w:ascii="Liberation Serif" w:eastAsia="Liberation Serif" w:hAnsi="Liberation Serif" w:cs="Liberation Serif"/>
          <w:color w:val="000000"/>
          <w:sz w:val="22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 xml:space="preserve">к Порядку </w:t>
      </w:r>
      <w:r w:rsidRPr="00AC5D1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hi-IN"/>
        </w:rPr>
        <w:t>предоставления ежемеся</w:t>
      </w:r>
      <w:r w:rsidRPr="00AC5D1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hi-IN"/>
        </w:rPr>
        <w:t>ч</w:t>
      </w:r>
      <w:r w:rsidRPr="00AC5D16">
        <w:rPr>
          <w:rFonts w:ascii="Liberation Serif" w:eastAsia="Liberation Serif" w:hAnsi="Liberation Serif" w:cs="Liberation Serif"/>
          <w:bCs/>
          <w:color w:val="000000"/>
          <w:sz w:val="26"/>
          <w:szCs w:val="26"/>
          <w:lang w:eastAsia="zh-CN" w:bidi="hi-IN"/>
        </w:rPr>
        <w:t xml:space="preserve">ной денежной выплаты спасателей </w:t>
      </w: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аварийно-спасательных служб, ав</w:t>
      </w: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а</w:t>
      </w: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рийно-спасательных формирований Грязовецкого муниципального округа</w:t>
      </w:r>
      <w:r w:rsidRPr="00AC5D16">
        <w:rPr>
          <w:rFonts w:ascii="Liberation Serif" w:eastAsia="Liberation Serif" w:hAnsi="Liberation Serif" w:cs="Liberation Serif"/>
          <w:color w:val="000000"/>
          <w:sz w:val="22"/>
          <w:lang w:eastAsia="zh-CN" w:bidi="hi-IN"/>
        </w:rPr>
        <w:t xml:space="preserve"> </w:t>
      </w:r>
    </w:p>
    <w:p w:rsidR="00AC5D16" w:rsidRPr="00AC5D16" w:rsidRDefault="00AC5D16" w:rsidP="00AC5D16">
      <w:pPr>
        <w:suppressAutoHyphens w:val="0"/>
        <w:ind w:left="5386"/>
        <w:jc w:val="both"/>
        <w:rPr>
          <w:rFonts w:ascii="Liberation Serif" w:eastAsia="Liberation Serif" w:hAnsi="Liberation Serif" w:cs="Liberation Serif"/>
          <w:color w:val="000000"/>
          <w:sz w:val="26"/>
          <w:lang w:eastAsia="zh-CN" w:bidi="hi-IN"/>
        </w:rPr>
      </w:pPr>
    </w:p>
    <w:p w:rsidR="00AC5D16" w:rsidRPr="00AC5D16" w:rsidRDefault="00AC5D16" w:rsidP="00AC5D16">
      <w:pPr>
        <w:suppressAutoHyphens w:val="0"/>
        <w:ind w:left="5386"/>
        <w:jc w:val="both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</w:pPr>
      <w:r w:rsidRPr="00AC5D16"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  <w:t>ФОРМА</w:t>
      </w:r>
    </w:p>
    <w:p w:rsidR="00AC5D16" w:rsidRPr="00AC5D16" w:rsidRDefault="00AC5D16" w:rsidP="00AC5D16">
      <w:pPr>
        <w:suppressAutoHyphens w:val="0"/>
        <w:spacing w:line="276" w:lineRule="auto"/>
        <w:rPr>
          <w:rFonts w:ascii="Liberation Serif" w:eastAsia="Liberation Serif" w:hAnsi="Liberation Serif" w:cs="Liberation Serif"/>
          <w:color w:val="000000"/>
          <w:sz w:val="26"/>
          <w:szCs w:val="26"/>
          <w:lang w:eastAsia="zh-CN" w:bidi="hi-IN"/>
        </w:rPr>
      </w:pP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6"/>
          <w:szCs w:val="22"/>
          <w:lang w:eastAsia="zh-CN"/>
        </w:rPr>
      </w:pPr>
      <w:r w:rsidRPr="00AC5D16">
        <w:rPr>
          <w:rFonts w:ascii="Liberation Serif" w:eastAsia="Liberation Serif" w:hAnsi="Liberation Serif" w:cs="Liberation Serif"/>
          <w:sz w:val="22"/>
          <w:lang w:eastAsia="zh-CN"/>
        </w:rPr>
        <w:tab/>
        <w:t xml:space="preserve">                               </w:t>
      </w:r>
      <w:r w:rsidRPr="00AC5D16">
        <w:rPr>
          <w:rFonts w:ascii="Liberation Serif" w:eastAsia="Liberation Serif" w:hAnsi="Liberation Serif" w:cs="Liberation Serif"/>
          <w:sz w:val="24"/>
          <w:lang w:eastAsia="zh-CN"/>
        </w:rPr>
        <w:t>Начальнику</w:t>
      </w: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___________________________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              </w:t>
      </w:r>
      <w:r w:rsidRPr="00AC5D16">
        <w:rPr>
          <w:rFonts w:ascii="Liberation Serif" w:eastAsia="Liberation Serif" w:hAnsi="Liberation Serif" w:cs="Liberation Serif"/>
          <w:lang w:eastAsia="zh-CN"/>
        </w:rPr>
        <w:t xml:space="preserve">                           (наименование организации)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6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    _____________________________________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                                         </w:t>
      </w:r>
      <w:r w:rsidRPr="00AC5D16">
        <w:rPr>
          <w:rFonts w:ascii="Liberation Serif" w:eastAsia="Liberation Serif" w:hAnsi="Liberation Serif" w:cs="Liberation Serif"/>
          <w:lang w:eastAsia="zh-CN"/>
        </w:rPr>
        <w:t>(Ф.И.О. начальника)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6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   </w:t>
      </w:r>
      <w:r w:rsidRPr="00AC5D16">
        <w:rPr>
          <w:rFonts w:ascii="Liberation Serif" w:eastAsia="Liberation Serif" w:hAnsi="Liberation Serif" w:cs="Liberation Serif"/>
          <w:sz w:val="24"/>
          <w:lang w:eastAsia="zh-CN"/>
        </w:rPr>
        <w:t xml:space="preserve"> от</w:t>
      </w: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__________________________________,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6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                                        </w:t>
      </w:r>
      <w:r w:rsidRPr="00AC5D16">
        <w:rPr>
          <w:rFonts w:ascii="Liberation Serif" w:eastAsia="Liberation Serif" w:hAnsi="Liberation Serif" w:cs="Liberation Serif"/>
          <w:lang w:eastAsia="zh-CN"/>
        </w:rPr>
        <w:t xml:space="preserve">  (Ф.И.О. заявителя)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6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    _____________________________________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                                       </w:t>
      </w:r>
      <w:r w:rsidRPr="00AC5D16">
        <w:rPr>
          <w:rFonts w:ascii="Liberation Serif" w:eastAsia="Liberation Serif" w:hAnsi="Liberation Serif" w:cs="Liberation Serif"/>
          <w:lang w:eastAsia="zh-CN"/>
        </w:rPr>
        <w:t xml:space="preserve"> (должность заявителя)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6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    ______________________________________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                                      </w:t>
      </w:r>
      <w:r w:rsidRPr="00AC5D16">
        <w:rPr>
          <w:rFonts w:ascii="Liberation Serif" w:eastAsia="Liberation Serif" w:hAnsi="Liberation Serif" w:cs="Liberation Serif"/>
          <w:lang w:eastAsia="zh-CN"/>
        </w:rPr>
        <w:t>(место работы заявителя)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     </w:t>
      </w:r>
      <w:r w:rsidRPr="00AC5D16">
        <w:rPr>
          <w:rFonts w:ascii="Liberation Serif" w:eastAsia="Liberation Serif" w:hAnsi="Liberation Serif" w:cs="Liberation Serif"/>
          <w:sz w:val="24"/>
          <w:lang w:eastAsia="zh-CN"/>
        </w:rPr>
        <w:t xml:space="preserve">     Домашний адрес: _________________________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lang w:eastAsia="zh-CN"/>
        </w:rPr>
        <w:t xml:space="preserve">                                         ________________________________________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lang w:eastAsia="zh-CN"/>
        </w:rPr>
        <w:t xml:space="preserve">                                         Дата рождения ___________________________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left="2126"/>
        <w:jc w:val="both"/>
        <w:rPr>
          <w:rFonts w:ascii="Liberation Serif" w:eastAsia="Liberation Serif" w:hAnsi="Liberation Serif" w:cs="Liberation Serif"/>
          <w:sz w:val="26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lang w:eastAsia="zh-CN"/>
        </w:rPr>
        <w:t xml:space="preserve">                                         Телефон контактный: 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rPr>
          <w:rFonts w:ascii="Liberation Serif" w:eastAsia="Liberation Serif" w:hAnsi="Liberation Serif" w:cs="Liberation Serif"/>
          <w:sz w:val="26"/>
          <w:lang w:eastAsia="zh-CN"/>
        </w:rPr>
      </w:pP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center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bookmarkStart w:id="2" w:name="Par97"/>
      <w:bookmarkEnd w:id="2"/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ЗАЯВЛЕНИЕ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</w:p>
    <w:p w:rsidR="00AC5D16" w:rsidRPr="00AC5D16" w:rsidRDefault="00E5080C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В соответствии 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с П</w:t>
      </w:r>
      <w:r w:rsidR="00AC5D16" w:rsidRPr="00AC5D16">
        <w:rPr>
          <w:rFonts w:ascii="Liberation Serif" w:eastAsia="Liberation Serif" w:hAnsi="Liberation Serif" w:cs="Liberation Serif"/>
          <w:bCs/>
          <w:sz w:val="24"/>
          <w:szCs w:val="24"/>
          <w:lang w:eastAsia="zh-CN"/>
        </w:rPr>
        <w:t xml:space="preserve">оложением 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об аварийно-спасательных службах, аварийно-спасательных формированиях Грязовецкого муниципального округа, утвержденного реш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е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нием Земского Собрания Грязовецкого муниципального округа от 15.12.2022 №</w:t>
      </w:r>
      <w:r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 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147, прошу предоставить мне ежемесячную денежную выплату.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Выплату прошу производить через кредитную организацию: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_________________________________________________________________________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    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ab/>
        <w:t>Счет №_____________________________________________________________.</w:t>
      </w:r>
    </w:p>
    <w:p w:rsidR="00AC5D16" w:rsidRPr="00AC5D16" w:rsidRDefault="00E5080C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r>
        <w:rPr>
          <w:rFonts w:ascii="Liberation Serif" w:eastAsia="Liberation Serif" w:hAnsi="Liberation Serif" w:cs="Liberation Serif"/>
          <w:sz w:val="24"/>
          <w:szCs w:val="24"/>
          <w:lang w:eastAsia="zh-CN"/>
        </w:rPr>
        <w:t>Согласен (не  согласен) (ненужное зачеркнуть)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 на автоматизированную обработку  вышеперечисленных персональных данных при предоставлении мне мер социальной  по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д</w:t>
      </w:r>
      <w:r>
        <w:rPr>
          <w:rFonts w:ascii="Liberation Serif" w:eastAsia="Liberation Serif" w:hAnsi="Liberation Serif" w:cs="Liberation Serif"/>
          <w:sz w:val="24"/>
          <w:szCs w:val="24"/>
          <w:lang w:eastAsia="zh-CN"/>
        </w:rPr>
        <w:t>держки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 в форме ежемесячной денежной выплаты в течение срока </w:t>
      </w:r>
      <w:r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ее 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предоставления.  Наст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о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ящее  согласие  действует до момента отзыва его в письме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н</w:t>
      </w:r>
      <w:r w:rsidR="00AC5D16"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ной форме.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П</w:t>
      </w:r>
      <w:r w:rsidR="00E5080C">
        <w:rPr>
          <w:rFonts w:ascii="Liberation Serif" w:eastAsia="Liberation Serif" w:hAnsi="Liberation Serif" w:cs="Liberation Serif"/>
          <w:sz w:val="24"/>
          <w:szCs w:val="24"/>
          <w:lang w:eastAsia="zh-CN"/>
        </w:rPr>
        <w:t>олучателем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 какого-либо вида пенсии, предусмотренной федеральным законодател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ь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ством, не являюсь.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При выезде за пределы Грязовецкого муниципального округа</w:t>
      </w:r>
      <w:r w:rsidR="00E5080C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 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на постоянное место жительства/при  назначении  мне  какого-либо  вида  пенсии, предусмотренной фед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е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ральным законодательством, обязуюсь сообщить об этом в течение 5 (пяти) р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а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бочих дней.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Мне известно, </w:t>
      </w:r>
      <w:r w:rsidR="00E5080C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что излишне выплаченные суммы ежемесячной 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денежной </w:t>
      </w:r>
      <w:r w:rsidR="00E5080C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выплаты  должны быть 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мн</w:t>
      </w:r>
      <w:r w:rsidR="00E5080C">
        <w:rPr>
          <w:rFonts w:ascii="Liberation Serif" w:eastAsia="Liberation Serif" w:hAnsi="Liberation Serif" w:cs="Liberation Serif"/>
          <w:sz w:val="24"/>
          <w:szCs w:val="24"/>
          <w:lang w:eastAsia="zh-CN"/>
        </w:rPr>
        <w:t>ою возмещены в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 добровольном порядке</w:t>
      </w:r>
      <w:bookmarkStart w:id="3" w:name="_GoBack"/>
      <w:bookmarkEnd w:id="3"/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 xml:space="preserve"> или будут взысканы в судебном п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о</w:t>
      </w: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рядке (с возможным взысканием судебных издержек).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ind w:firstLine="708"/>
        <w:jc w:val="both"/>
        <w:rPr>
          <w:rFonts w:ascii="Liberation Serif" w:eastAsia="Liberation Serif" w:hAnsi="Liberation Serif" w:cs="Liberation Serif"/>
          <w:sz w:val="24"/>
          <w:szCs w:val="24"/>
          <w:lang w:eastAsia="zh-CN"/>
        </w:rPr>
      </w:pPr>
      <w:r w:rsidRPr="00AC5D16">
        <w:rPr>
          <w:rFonts w:ascii="Liberation Serif" w:eastAsia="Liberation Serif" w:hAnsi="Liberation Serif" w:cs="Liberation Serif"/>
          <w:sz w:val="24"/>
          <w:szCs w:val="24"/>
          <w:lang w:eastAsia="zh-CN"/>
        </w:rPr>
        <w:t>К заявлению прилагаю следующие документы: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sz w:val="24"/>
          <w:lang w:val="en-US" w:eastAsia="zh-CN"/>
        </w:rPr>
      </w:pPr>
      <w:r w:rsidRPr="00AC5D16">
        <w:rPr>
          <w:rFonts w:ascii="Liberation Serif" w:eastAsia="Liberation Serif" w:hAnsi="Liberation Serif" w:cs="Liberation Serif"/>
          <w:sz w:val="24"/>
          <w:lang w:val="en-US" w:eastAsia="zh-CN"/>
        </w:rPr>
        <w:t>__________________________________________________________________________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sz w:val="24"/>
          <w:lang w:val="en-US" w:eastAsia="zh-CN"/>
        </w:rPr>
      </w:pPr>
      <w:r w:rsidRPr="00AC5D16">
        <w:rPr>
          <w:rFonts w:ascii="Liberation Serif" w:eastAsia="Liberation Serif" w:hAnsi="Liberation Serif" w:cs="Liberation Serif"/>
          <w:sz w:val="24"/>
          <w:lang w:val="en-US" w:eastAsia="zh-CN"/>
        </w:rPr>
        <w:t>_________________________________________________________________________</w:t>
      </w:r>
      <w:r w:rsidRPr="00AC5D16">
        <w:rPr>
          <w:rFonts w:ascii="Liberation Serif" w:eastAsia="Liberation Serif" w:hAnsi="Liberation Serif" w:cs="Liberation Serif"/>
          <w:sz w:val="24"/>
          <w:lang w:eastAsia="zh-CN"/>
        </w:rPr>
        <w:t>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sz w:val="24"/>
          <w:lang w:val="en-US" w:eastAsia="zh-CN"/>
        </w:rPr>
      </w:pP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sz w:val="24"/>
          <w:lang w:val="en-US" w:eastAsia="zh-CN"/>
        </w:rPr>
      </w:pPr>
      <w:r w:rsidRPr="00AC5D16">
        <w:rPr>
          <w:rFonts w:ascii="Liberation Serif" w:eastAsia="Liberation Serif" w:hAnsi="Liberation Serif" w:cs="Liberation Serif"/>
          <w:sz w:val="24"/>
          <w:lang w:val="en-US" w:eastAsia="zh-CN"/>
        </w:rPr>
        <w:t>"__"__________ 20__ года _________________</w:t>
      </w:r>
    </w:p>
    <w:p w:rsidR="00AC5D16" w:rsidRPr="00AC5D16" w:rsidRDefault="00AC5D16" w:rsidP="00AC5D1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uppressAutoHyphens w:val="0"/>
        <w:jc w:val="both"/>
        <w:rPr>
          <w:rFonts w:ascii="Liberation Serif" w:eastAsia="Liberation Serif" w:hAnsi="Liberation Serif" w:cs="Liberation Serif"/>
          <w:sz w:val="26"/>
          <w:lang w:val="en-US" w:eastAsia="zh-CN"/>
        </w:rPr>
      </w:pPr>
      <w:r w:rsidRPr="00AC5D16">
        <w:rPr>
          <w:rFonts w:ascii="Liberation Serif" w:eastAsia="Liberation Serif" w:hAnsi="Liberation Serif" w:cs="Liberation Serif"/>
          <w:sz w:val="26"/>
          <w:lang w:val="en-US" w:eastAsia="zh-CN"/>
        </w:rPr>
        <w:t xml:space="preserve">                            </w:t>
      </w:r>
      <w:r w:rsidRPr="00AC5D16">
        <w:rPr>
          <w:rFonts w:ascii="Liberation Serif" w:eastAsia="Liberation Serif" w:hAnsi="Liberation Serif" w:cs="Liberation Serif"/>
          <w:sz w:val="26"/>
          <w:lang w:eastAsia="zh-CN"/>
        </w:rPr>
        <w:t xml:space="preserve">                            </w:t>
      </w:r>
      <w:r w:rsidRPr="00AC5D16">
        <w:rPr>
          <w:rFonts w:ascii="Liberation Serif" w:eastAsia="Liberation Serif" w:hAnsi="Liberation Serif" w:cs="Liberation Serif"/>
          <w:lang w:val="en-US" w:eastAsia="zh-CN"/>
        </w:rPr>
        <w:t xml:space="preserve"> (подпись)</w:t>
      </w:r>
    </w:p>
    <w:p w:rsidR="00AC5D16" w:rsidRPr="00AC5D16" w:rsidRDefault="00AC5D16" w:rsidP="00AC5D16">
      <w:pPr>
        <w:tabs>
          <w:tab w:val="left" w:pos="2966"/>
        </w:tabs>
        <w:suppressAutoHyphens w:val="0"/>
        <w:spacing w:line="276" w:lineRule="auto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AC5D16" w:rsidSect="00AC5D16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9B" w:rsidRDefault="0088339B">
      <w:r>
        <w:separator/>
      </w:r>
    </w:p>
  </w:endnote>
  <w:endnote w:type="continuationSeparator" w:id="0">
    <w:p w:rsidR="0088339B" w:rsidRDefault="00883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9B" w:rsidRDefault="0088339B">
      <w:r>
        <w:separator/>
      </w:r>
    </w:p>
  </w:footnote>
  <w:footnote w:type="continuationSeparator" w:id="0">
    <w:p w:rsidR="0088339B" w:rsidRDefault="00883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Content>
      <w:p w:rsidR="00AC5D16" w:rsidRDefault="00AC5D1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BFF">
          <w:rPr>
            <w:noProof/>
          </w:rPr>
          <w:t>3</w:t>
        </w:r>
        <w:r>
          <w:fldChar w:fldCharType="end"/>
        </w:r>
      </w:p>
    </w:sdtContent>
  </w:sdt>
  <w:p w:rsidR="00AC5D16" w:rsidRDefault="00AC5D1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3224AE"/>
    <w:rsid w:val="003B21D9"/>
    <w:rsid w:val="00493BFF"/>
    <w:rsid w:val="00616E84"/>
    <w:rsid w:val="006A3D65"/>
    <w:rsid w:val="006D4046"/>
    <w:rsid w:val="0085393D"/>
    <w:rsid w:val="0088339B"/>
    <w:rsid w:val="00917460"/>
    <w:rsid w:val="00A12D22"/>
    <w:rsid w:val="00AC5D16"/>
    <w:rsid w:val="00AC78C7"/>
    <w:rsid w:val="00AF199F"/>
    <w:rsid w:val="00BD405D"/>
    <w:rsid w:val="00E5080C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2023-03-01T12:37:00Z</cp:lastPrinted>
  <dcterms:created xsi:type="dcterms:W3CDTF">2023-03-01T12:37:00Z</dcterms:created>
  <dcterms:modified xsi:type="dcterms:W3CDTF">2023-03-01T12:37:00Z</dcterms:modified>
  <dc:language>ru-RU</dc:language>
</cp:coreProperties>
</file>