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77207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77207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77207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B67D8B">
              <w:rPr>
                <w:rFonts w:ascii="Liberation Serif" w:hAnsi="Liberation Serif"/>
                <w:sz w:val="26"/>
                <w:szCs w:val="26"/>
              </w:rPr>
              <w:t>4</w:t>
            </w:r>
            <w:r w:rsidR="0077207E"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7207E" w:rsidRPr="0077207E" w:rsidRDefault="0077207E" w:rsidP="0077207E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Об утверждении Перечня должностей и профессий работников муниципальных учреждений культуры </w:t>
      </w:r>
      <w:proofErr w:type="spellStart"/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округа, относимых к основному персоналу по видам экономической деятельности   </w:t>
      </w:r>
    </w:p>
    <w:p w:rsidR="0077207E" w:rsidRPr="0077207E" w:rsidRDefault="0077207E" w:rsidP="0077207E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7207E" w:rsidRPr="0077207E" w:rsidRDefault="0077207E" w:rsidP="0077207E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7207E" w:rsidRPr="0077207E" w:rsidRDefault="0077207E" w:rsidP="0077207E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77207E" w:rsidRPr="0077207E" w:rsidRDefault="0077207E" w:rsidP="0077207E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proofErr w:type="gram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законом Вологодской области от </w:t>
      </w:r>
      <w:r w:rsidR="00FD386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6 мая 2022 г. № 5127-ОЗ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 преобразовании всех поселений, входящих в состав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области» и постановлением администрации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 декабря 2022 г. № 745 «Об утверждении Положения об оплате</w:t>
      </w:r>
      <w:proofErr w:type="gram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труда работников муниципальных учреждений культуры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77207E" w:rsidRPr="0077207E" w:rsidRDefault="0077207E" w:rsidP="0077207E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77207E" w:rsidRPr="0077207E" w:rsidRDefault="0077207E" w:rsidP="0077207E">
      <w:pPr>
        <w:widowControl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 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Утвердить Перечень должностей и профессий работников муниципальных учреждений культуры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округа, относимых к основному персоналу по видам экономической деятельности, согласно приложению к настоящему постановлению.</w:t>
      </w:r>
    </w:p>
    <w:p w:rsidR="0077207E" w:rsidRPr="0077207E" w:rsidRDefault="0077207E" w:rsidP="0077207E">
      <w:pPr>
        <w:widowControl w:val="0"/>
        <w:shd w:val="clear" w:color="auto" w:fill="FFFFFF"/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2. Признать утратившим силу постановление администрации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ниципального района от 15 сентября 2015 г. № 320 «Об утверждении Примерного п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речня дол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ж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ностей и профессий работников муниципальных учреждений культуры, относимых к основному персоналу по видам экономической деятельности»</w:t>
      </w:r>
    </w:p>
    <w:p w:rsidR="0077207E" w:rsidRPr="0077207E" w:rsidRDefault="0077207E" w:rsidP="0077207E">
      <w:pPr>
        <w:widowControl w:val="0"/>
        <w:shd w:val="clear" w:color="auto" w:fill="FFFFFF"/>
        <w:suppressAutoHyphens w:val="0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 Настоящее постановление вступает в силу с даты подписания и распростр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няется на </w:t>
      </w:r>
      <w:proofErr w:type="gram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правоотношения</w:t>
      </w:r>
      <w:proofErr w:type="gram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возникшие с 1 января 2023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подлежит размещению на официал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ном сайте </w:t>
      </w:r>
      <w:proofErr w:type="spellStart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77207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5E79DF" w:rsidRPr="008B7D35" w:rsidRDefault="005E79DF" w:rsidP="005E79DF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5E79DF" w:rsidRPr="008B7D35" w:rsidRDefault="005E79DF" w:rsidP="005E79DF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5E79DF" w:rsidRPr="008B7D35" w:rsidRDefault="005E79DF" w:rsidP="005E79DF">
      <w:pPr>
        <w:widowControl w:val="0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</w:p>
    <w:p w:rsidR="0077207E" w:rsidRDefault="005E79DF" w:rsidP="0077207E">
      <w:pPr>
        <w:widowControl w:val="0"/>
        <w:autoSpaceDN w:val="0"/>
        <w:spacing w:line="100" w:lineRule="atLeast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sectPr w:rsidR="0077207E" w:rsidSect="0077207E">
          <w:headerReference w:type="default" r:id="rId10"/>
          <w:headerReference w:type="first" r:id="rId11"/>
          <w:pgSz w:w="11906" w:h="16838"/>
          <w:pgMar w:top="1134" w:right="567" w:bottom="1134" w:left="1701" w:header="567" w:footer="0" w:gutter="0"/>
          <w:cols w:space="720"/>
          <w:titlePg/>
        </w:sectPr>
      </w:pPr>
      <w:r w:rsidRPr="008B7D3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8B7D3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8B7D3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С.А. </w:t>
      </w:r>
      <w:proofErr w:type="spellStart"/>
      <w:r w:rsidRPr="008B7D3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77207E" w:rsidRPr="0077207E" w:rsidRDefault="0077207E" w:rsidP="0077207E">
      <w:pPr>
        <w:widowControl w:val="0"/>
        <w:spacing w:line="278" w:lineRule="exact"/>
        <w:ind w:left="10773"/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</w:pPr>
      <w:bookmarkStart w:id="0" w:name="_GoBack"/>
      <w:bookmarkEnd w:id="0"/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lastRenderedPageBreak/>
        <w:t>УТВЕРЖДЁН</w:t>
      </w:r>
    </w:p>
    <w:p w:rsidR="0077207E" w:rsidRPr="0077207E" w:rsidRDefault="0077207E" w:rsidP="0077207E">
      <w:pPr>
        <w:widowControl w:val="0"/>
        <w:spacing w:line="278" w:lineRule="exact"/>
        <w:ind w:left="10773"/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</w:pPr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t>постановлением администрации</w:t>
      </w:r>
    </w:p>
    <w:p w:rsidR="0077207E" w:rsidRPr="0077207E" w:rsidRDefault="0077207E" w:rsidP="0077207E">
      <w:pPr>
        <w:widowControl w:val="0"/>
        <w:spacing w:line="278" w:lineRule="exact"/>
        <w:ind w:left="10773"/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</w:pPr>
      <w:proofErr w:type="spellStart"/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t>Грязовецкого</w:t>
      </w:r>
      <w:proofErr w:type="spellEnd"/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t xml:space="preserve"> муниципального округа</w:t>
      </w:r>
    </w:p>
    <w:p w:rsidR="0077207E" w:rsidRPr="0077207E" w:rsidRDefault="0077207E" w:rsidP="0077207E">
      <w:pPr>
        <w:widowControl w:val="0"/>
        <w:spacing w:line="278" w:lineRule="exact"/>
        <w:ind w:left="10773"/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</w:pPr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t>от 07.03.2023 № 411</w:t>
      </w:r>
    </w:p>
    <w:p w:rsidR="0077207E" w:rsidRPr="0077207E" w:rsidRDefault="0077207E" w:rsidP="0077207E">
      <w:pPr>
        <w:widowControl w:val="0"/>
        <w:spacing w:line="278" w:lineRule="exact"/>
        <w:ind w:left="10773"/>
        <w:rPr>
          <w:rFonts w:ascii="Liberation Serif" w:eastAsia="Sylfaen" w:hAnsi="Liberation Serif" w:cs="Liberation Serif"/>
          <w:sz w:val="26"/>
          <w:szCs w:val="26"/>
          <w:lang w:eastAsia="en-US"/>
        </w:rPr>
      </w:pPr>
      <w:r w:rsidRPr="0077207E">
        <w:rPr>
          <w:rFonts w:ascii="Liberation Serif" w:eastAsia="Sylfaen" w:hAnsi="Liberation Serif" w:cs="Liberation Serif"/>
          <w:color w:val="000000"/>
          <w:sz w:val="26"/>
          <w:szCs w:val="26"/>
          <w:lang w:bidi="ru-RU"/>
        </w:rPr>
        <w:t>(приложение)</w:t>
      </w:r>
    </w:p>
    <w:p w:rsidR="0077207E" w:rsidRPr="0077207E" w:rsidRDefault="0077207E" w:rsidP="0077207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7207E" w:rsidRDefault="0077207E" w:rsidP="0077207E">
      <w:pPr>
        <w:widowControl w:val="0"/>
        <w:spacing w:line="220" w:lineRule="exact"/>
        <w:ind w:left="280"/>
        <w:jc w:val="center"/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</w:pPr>
      <w:r w:rsidRPr="0077207E"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  <w:t xml:space="preserve">Перечень </w:t>
      </w:r>
    </w:p>
    <w:p w:rsidR="0077207E" w:rsidRDefault="0077207E" w:rsidP="0077207E">
      <w:pPr>
        <w:widowControl w:val="0"/>
        <w:spacing w:line="220" w:lineRule="exact"/>
        <w:ind w:left="280"/>
        <w:jc w:val="center"/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</w:pPr>
      <w:r w:rsidRPr="0077207E"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  <w:t xml:space="preserve">должностей и профессий работников муниципальных учреждений культуры </w:t>
      </w:r>
      <w:proofErr w:type="spellStart"/>
      <w:r w:rsidRPr="0077207E"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  <w:t>Грязовецкого</w:t>
      </w:r>
      <w:proofErr w:type="spellEnd"/>
      <w:r w:rsidRPr="0077207E"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  <w:t xml:space="preserve"> муниципального округа,</w:t>
      </w:r>
      <w:r>
        <w:rPr>
          <w:rFonts w:ascii="Liberation Serif" w:eastAsia="Sylfaen" w:hAnsi="Liberation Serif" w:cs="Liberation Serif"/>
          <w:b/>
          <w:sz w:val="26"/>
          <w:szCs w:val="26"/>
          <w:lang w:eastAsia="en-US"/>
        </w:rPr>
        <w:t xml:space="preserve"> </w:t>
      </w:r>
      <w:r w:rsidRPr="0077207E">
        <w:rPr>
          <w:rFonts w:ascii="Liberation Serif" w:eastAsia="Sylfaen" w:hAnsi="Liberation Serif" w:cs="Liberation Serif"/>
          <w:b/>
          <w:color w:val="000000"/>
          <w:sz w:val="26"/>
          <w:szCs w:val="26"/>
          <w:lang w:bidi="ru-RU"/>
        </w:rPr>
        <w:t>относимых к основному персоналу по видам экономической деятельности</w:t>
      </w:r>
    </w:p>
    <w:p w:rsidR="0077207E" w:rsidRPr="0077207E" w:rsidRDefault="0077207E" w:rsidP="0077207E">
      <w:pPr>
        <w:widowControl w:val="0"/>
        <w:spacing w:line="220" w:lineRule="exact"/>
        <w:ind w:left="280"/>
        <w:jc w:val="center"/>
        <w:rPr>
          <w:rFonts w:ascii="Liberation Serif" w:eastAsia="Sylfaen" w:hAnsi="Liberation Serif" w:cs="Liberation Serif"/>
          <w:b/>
          <w:sz w:val="26"/>
          <w:szCs w:val="26"/>
          <w:lang w:eastAsia="en-US"/>
        </w:rPr>
      </w:pPr>
    </w:p>
    <w:tbl>
      <w:tblPr>
        <w:tblStyle w:val="af6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2976"/>
        <w:gridCol w:w="11058"/>
      </w:tblGrid>
      <w:tr w:rsidR="0077207E" w:rsidRPr="0077207E" w:rsidTr="0077207E">
        <w:tc>
          <w:tcPr>
            <w:tcW w:w="850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</w:t>
            </w:r>
            <w:proofErr w:type="gramEnd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976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Категории должностей, профессий</w:t>
            </w:r>
          </w:p>
        </w:tc>
        <w:tc>
          <w:tcPr>
            <w:tcW w:w="11058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Наименование должностей, профессий работников</w:t>
            </w:r>
          </w:p>
        </w:tc>
      </w:tr>
      <w:tr w:rsidR="0077207E" w:rsidRPr="0077207E" w:rsidTr="0077207E">
        <w:tc>
          <w:tcPr>
            <w:tcW w:w="850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058" w:type="dxa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</w:tr>
      <w:tr w:rsidR="0077207E" w:rsidRPr="0077207E" w:rsidTr="0077207E">
        <w:tc>
          <w:tcPr>
            <w:tcW w:w="14884" w:type="dxa"/>
            <w:gridSpan w:val="3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1. </w:t>
            </w:r>
            <w:r w:rsidRPr="0077207E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bidi="ru-RU"/>
              </w:rPr>
              <w:t>Деятельность учреждений клубного типа (ОКВЭД 90.04.3)</w:t>
            </w:r>
          </w:p>
        </w:tc>
      </w:tr>
      <w:tr w:rsidR="0077207E" w:rsidRPr="0077207E" w:rsidTr="0077207E">
        <w:tc>
          <w:tcPr>
            <w:tcW w:w="850" w:type="dxa"/>
          </w:tcPr>
          <w:p w:rsidR="0077207E" w:rsidRPr="0077207E" w:rsidRDefault="0077207E" w:rsidP="00FD386A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Специалисты</w:t>
            </w:r>
          </w:p>
        </w:tc>
        <w:tc>
          <w:tcPr>
            <w:tcW w:w="11058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информационно – методическим отделом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отделом по работе с детьми, молодежью и ветеранами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художественный руководитель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- заведующий </w:t>
            </w:r>
            <w:bookmarkStart w:id="1" w:name="_GoBack1"/>
            <w:bookmarkEnd w:id="1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структурным подразделением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костюмерной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билетной кассой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досуговым отделом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информационно – методической деятельности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режиссер – постановщик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вокалу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постановке культурно – массовых мероприятий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жанрам творчества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декоративно – прикладному творчеству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звукооператор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методике клубной работы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киномеханик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хореографии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работе с ветеранами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культурно – массовому досугу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работе с молодежью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>- хормейстер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дирижер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аккомпаниатор – концертмейстер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концертмейстер по классу вокала</w:t>
            </w:r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культорганизатор</w:t>
            </w:r>
            <w:proofErr w:type="spellEnd"/>
          </w:p>
          <w:p w:rsidR="0077207E" w:rsidRPr="0077207E" w:rsidRDefault="0077207E" w:rsidP="0077207E">
            <w:pPr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администратор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кадрам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художник – оформитель</w:t>
            </w:r>
          </w:p>
        </w:tc>
      </w:tr>
      <w:tr w:rsidR="0077207E" w:rsidRPr="0077207E" w:rsidTr="0077207E">
        <w:tc>
          <w:tcPr>
            <w:tcW w:w="14884" w:type="dxa"/>
            <w:gridSpan w:val="3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lastRenderedPageBreak/>
              <w:t>2. Деятельность библиотек (ОКВЭД 91.01)</w:t>
            </w:r>
          </w:p>
        </w:tc>
      </w:tr>
      <w:tr w:rsidR="0077207E" w:rsidRPr="0077207E" w:rsidTr="0077207E">
        <w:tc>
          <w:tcPr>
            <w:tcW w:w="850" w:type="dxa"/>
          </w:tcPr>
          <w:p w:rsidR="0077207E" w:rsidRPr="0077207E" w:rsidRDefault="0077207E" w:rsidP="00FD386A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Специалисты</w:t>
            </w:r>
          </w:p>
        </w:tc>
        <w:tc>
          <w:tcPr>
            <w:tcW w:w="11058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отделом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 по работе с молодежью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 новых технологий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- заведующий сектором </w:t>
            </w:r>
            <w:proofErr w:type="spellStart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внестационарного</w:t>
            </w:r>
            <w:proofErr w:type="spellEnd"/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 xml:space="preserve"> обслуживания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 справочно-библиографической и информационной работы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структурным подразделением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 по работе с дошкольниками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ведущий программист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библиотекарь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главный библиограф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главный библиотекарь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методист по работе с детьми</w:t>
            </w:r>
          </w:p>
        </w:tc>
      </w:tr>
      <w:tr w:rsidR="0077207E" w:rsidRPr="0077207E" w:rsidTr="0077207E">
        <w:tc>
          <w:tcPr>
            <w:tcW w:w="14884" w:type="dxa"/>
            <w:gridSpan w:val="3"/>
          </w:tcPr>
          <w:p w:rsidR="0077207E" w:rsidRPr="0077207E" w:rsidRDefault="0077207E" w:rsidP="0077207E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3. Деятельность музеев (ОКВЭД 91.02)</w:t>
            </w:r>
          </w:p>
        </w:tc>
      </w:tr>
      <w:tr w:rsidR="0077207E" w:rsidRPr="0077207E" w:rsidTr="0077207E">
        <w:tc>
          <w:tcPr>
            <w:tcW w:w="850" w:type="dxa"/>
          </w:tcPr>
          <w:p w:rsidR="0077207E" w:rsidRPr="0077207E" w:rsidRDefault="0077207E" w:rsidP="00FD386A">
            <w:pPr>
              <w:jc w:val="center"/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Специалисты</w:t>
            </w:r>
          </w:p>
        </w:tc>
        <w:tc>
          <w:tcPr>
            <w:tcW w:w="11058" w:type="dxa"/>
          </w:tcPr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главный хранитель фондов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заведующий сектором по народному творчеству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методист по научно – просветительской деятельности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учету музейных предметов</w:t>
            </w:r>
          </w:p>
          <w:p w:rsidR="0077207E" w:rsidRPr="0077207E" w:rsidRDefault="0077207E" w:rsidP="0077207E">
            <w:pPr>
              <w:rPr>
                <w:rFonts w:ascii="Liberation Serif" w:eastAsiaTheme="minorHAnsi" w:hAnsi="Liberation Serif" w:cs="Liberation Serif"/>
                <w:sz w:val="22"/>
                <w:szCs w:val="22"/>
                <w:lang w:eastAsia="en-US"/>
              </w:rPr>
            </w:pPr>
            <w:r w:rsidRPr="0077207E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- специалист по обеспечению сохранности музейных предметов</w:t>
            </w:r>
          </w:p>
        </w:tc>
      </w:tr>
    </w:tbl>
    <w:p w:rsidR="00AC5D16" w:rsidRPr="00AC5D16" w:rsidRDefault="0077207E" w:rsidP="00FD386A">
      <w:pPr>
        <w:spacing w:after="200" w:line="276" w:lineRule="auto"/>
        <w:ind w:left="284"/>
        <w:jc w:val="both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 xml:space="preserve">Примечание: </w:t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  <w:t xml:space="preserve">К должностям, включенным в Примерный перечень, могут добавляться дополнительные должностные наименования, такие как: «старший», «младший», «ведущий». </w:t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</w:r>
      <w:r w:rsidRPr="0077207E">
        <w:rPr>
          <w:rFonts w:ascii="Liberation Serif" w:eastAsiaTheme="minorHAnsi" w:hAnsi="Liberation Serif" w:cstheme="minorBidi"/>
          <w:sz w:val="22"/>
          <w:szCs w:val="22"/>
          <w:lang w:eastAsia="en-US"/>
        </w:rPr>
        <w:tab/>
        <w:t>К основному персоналу учреждения относятся работники, непосредственно оказывающие услуги населению соответствующими учреждениями, а также их прямые руководители (т. е. руководители структурных подразделений по основной деятельности и их заместители).</w:t>
      </w:r>
    </w:p>
    <w:sectPr w:rsidR="00AC5D16" w:rsidRPr="00AC5D16" w:rsidSect="0077207E"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DAE" w:rsidRDefault="00723DAE">
      <w:r>
        <w:separator/>
      </w:r>
    </w:p>
  </w:endnote>
  <w:endnote w:type="continuationSeparator" w:id="0">
    <w:p w:rsidR="00723DAE" w:rsidRDefault="0072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DAE" w:rsidRDefault="00723DAE">
      <w:r>
        <w:separator/>
      </w:r>
    </w:p>
  </w:footnote>
  <w:footnote w:type="continuationSeparator" w:id="0">
    <w:p w:rsidR="00723DAE" w:rsidRDefault="00723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487762"/>
      <w:docPartObj>
        <w:docPartGallery w:val="Page Numbers (Top of Page)"/>
        <w:docPartUnique/>
      </w:docPartObj>
    </w:sdtPr>
    <w:sdtEndPr/>
    <w:sdtContent>
      <w:p w:rsidR="0077207E" w:rsidRDefault="0077207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86A">
          <w:rPr>
            <w:noProof/>
          </w:rPr>
          <w:t>2</w:t>
        </w:r>
        <w:r>
          <w:fldChar w:fldCharType="end"/>
        </w:r>
      </w:p>
    </w:sdtContent>
  </w:sdt>
  <w:p w:rsidR="005E79DF" w:rsidRDefault="005E79D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86A" w:rsidRDefault="00FD386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C4B87"/>
    <w:rsid w:val="00206F3F"/>
    <w:rsid w:val="002707B8"/>
    <w:rsid w:val="003224AE"/>
    <w:rsid w:val="00375950"/>
    <w:rsid w:val="003B21D9"/>
    <w:rsid w:val="003D6F8D"/>
    <w:rsid w:val="00493BFF"/>
    <w:rsid w:val="004E3E57"/>
    <w:rsid w:val="00542EEA"/>
    <w:rsid w:val="005E79DF"/>
    <w:rsid w:val="005F5B71"/>
    <w:rsid w:val="00616E84"/>
    <w:rsid w:val="006A3D65"/>
    <w:rsid w:val="006D4046"/>
    <w:rsid w:val="00723DAE"/>
    <w:rsid w:val="0077207E"/>
    <w:rsid w:val="0085393D"/>
    <w:rsid w:val="0088339B"/>
    <w:rsid w:val="008B7D35"/>
    <w:rsid w:val="00917460"/>
    <w:rsid w:val="00A12D22"/>
    <w:rsid w:val="00AC2801"/>
    <w:rsid w:val="00AC5D16"/>
    <w:rsid w:val="00AC78C7"/>
    <w:rsid w:val="00AF199F"/>
    <w:rsid w:val="00B67D8B"/>
    <w:rsid w:val="00B905DE"/>
    <w:rsid w:val="00BD405D"/>
    <w:rsid w:val="00CF0B8C"/>
    <w:rsid w:val="00E5080C"/>
    <w:rsid w:val="00E67771"/>
    <w:rsid w:val="00FD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  <w:style w:type="numbering" w:customStyle="1" w:styleId="12">
    <w:name w:val="Нет списка1"/>
    <w:next w:val="a2"/>
    <w:uiPriority w:val="99"/>
    <w:semiHidden/>
    <w:unhideWhenUsed/>
    <w:rsid w:val="005E79DF"/>
  </w:style>
  <w:style w:type="paragraph" w:styleId="af3">
    <w:name w:val="Plain Text"/>
    <w:basedOn w:val="Standard"/>
    <w:link w:val="af4"/>
    <w:rsid w:val="005E79D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5E79DF"/>
    <w:rPr>
      <w:rFonts w:ascii="Courier New" w:eastAsia="Segoe UI" w:hAnsi="Courier New" w:cs="Courier New"/>
      <w:color w:val="000000"/>
      <w:kern w:val="3"/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rsid w:val="005E79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Цитата1"/>
    <w:basedOn w:val="Standard"/>
    <w:rsid w:val="005E79DF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szCs w:val="28"/>
    </w:rPr>
  </w:style>
  <w:style w:type="paragraph" w:customStyle="1" w:styleId="TableContents">
    <w:name w:val="Table Contents"/>
    <w:basedOn w:val="Standard"/>
    <w:rsid w:val="005E79DF"/>
    <w:pPr>
      <w:suppressLineNumbers/>
    </w:pPr>
  </w:style>
  <w:style w:type="paragraph" w:customStyle="1" w:styleId="TableHeading">
    <w:name w:val="Table Heading"/>
    <w:basedOn w:val="TableContents"/>
    <w:rsid w:val="005E79DF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E79DF"/>
    <w:pPr>
      <w:suppressLineNumbers/>
      <w:ind w:left="339" w:hanging="339"/>
    </w:pPr>
    <w:rPr>
      <w:sz w:val="20"/>
      <w:szCs w:val="20"/>
    </w:rPr>
  </w:style>
  <w:style w:type="character" w:customStyle="1" w:styleId="Internetlink">
    <w:name w:val="Internet link"/>
    <w:rsid w:val="005E79DF"/>
    <w:rPr>
      <w:color w:val="0000FF"/>
      <w:u w:val="single"/>
    </w:rPr>
  </w:style>
  <w:style w:type="character" w:customStyle="1" w:styleId="VisitedInternetLink">
    <w:name w:val="Visited Internet Link"/>
    <w:rsid w:val="005E79DF"/>
    <w:rPr>
      <w:color w:val="800080"/>
      <w:u w:val="single"/>
    </w:rPr>
  </w:style>
  <w:style w:type="character" w:customStyle="1" w:styleId="Footnoteanchor">
    <w:name w:val="Footnote anchor"/>
    <w:rsid w:val="005E79DF"/>
    <w:rPr>
      <w:position w:val="0"/>
      <w:vertAlign w:val="superscript"/>
    </w:rPr>
  </w:style>
  <w:style w:type="character" w:customStyle="1" w:styleId="FootnoteSymbol">
    <w:name w:val="Footnote Symbol"/>
    <w:rsid w:val="005E79DF"/>
    <w:rPr>
      <w:position w:val="0"/>
      <w:vertAlign w:val="superscript"/>
    </w:rPr>
  </w:style>
  <w:style w:type="character" w:styleId="af5">
    <w:name w:val="footnote reference"/>
    <w:basedOn w:val="a0"/>
    <w:uiPriority w:val="99"/>
    <w:semiHidden/>
    <w:unhideWhenUsed/>
    <w:rsid w:val="005E79DF"/>
    <w:rPr>
      <w:vertAlign w:val="superscript"/>
    </w:rPr>
  </w:style>
  <w:style w:type="table" w:styleId="af6">
    <w:name w:val="Table Grid"/>
    <w:basedOn w:val="a1"/>
    <w:uiPriority w:val="59"/>
    <w:rsid w:val="0077207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B67D8B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67D8B"/>
    <w:pPr>
      <w:tabs>
        <w:tab w:val="left" w:pos="9712"/>
      </w:tabs>
    </w:pPr>
    <w:rPr>
      <w:w w:val="90"/>
      <w:sz w:val="18"/>
    </w:rPr>
  </w:style>
  <w:style w:type="numbering" w:customStyle="1" w:styleId="12">
    <w:name w:val="Нет списка1"/>
    <w:next w:val="a2"/>
    <w:uiPriority w:val="99"/>
    <w:semiHidden/>
    <w:unhideWhenUsed/>
    <w:rsid w:val="005E79DF"/>
  </w:style>
  <w:style w:type="paragraph" w:styleId="af3">
    <w:name w:val="Plain Text"/>
    <w:basedOn w:val="Standard"/>
    <w:link w:val="af4"/>
    <w:rsid w:val="005E79DF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rsid w:val="005E79DF"/>
    <w:rPr>
      <w:rFonts w:ascii="Courier New" w:eastAsia="Segoe UI" w:hAnsi="Courier New" w:cs="Courier New"/>
      <w:color w:val="000000"/>
      <w:kern w:val="3"/>
      <w:sz w:val="20"/>
      <w:szCs w:val="20"/>
      <w:lang w:eastAsia="zh-CN" w:bidi="hi-IN"/>
    </w:rPr>
  </w:style>
  <w:style w:type="paragraph" w:customStyle="1" w:styleId="Heading">
    <w:name w:val="Heading"/>
    <w:basedOn w:val="Standard"/>
    <w:next w:val="Textbody"/>
    <w:rsid w:val="005E79D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3">
    <w:name w:val="Цитата1"/>
    <w:basedOn w:val="Standard"/>
    <w:rsid w:val="005E79DF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szCs w:val="28"/>
    </w:rPr>
  </w:style>
  <w:style w:type="paragraph" w:customStyle="1" w:styleId="TableContents">
    <w:name w:val="Table Contents"/>
    <w:basedOn w:val="Standard"/>
    <w:rsid w:val="005E79DF"/>
    <w:pPr>
      <w:suppressLineNumbers/>
    </w:pPr>
  </w:style>
  <w:style w:type="paragraph" w:customStyle="1" w:styleId="TableHeading">
    <w:name w:val="Table Heading"/>
    <w:basedOn w:val="TableContents"/>
    <w:rsid w:val="005E79DF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E79DF"/>
    <w:pPr>
      <w:suppressLineNumbers/>
      <w:ind w:left="339" w:hanging="339"/>
    </w:pPr>
    <w:rPr>
      <w:sz w:val="20"/>
      <w:szCs w:val="20"/>
    </w:rPr>
  </w:style>
  <w:style w:type="character" w:customStyle="1" w:styleId="Internetlink">
    <w:name w:val="Internet link"/>
    <w:rsid w:val="005E79DF"/>
    <w:rPr>
      <w:color w:val="0000FF"/>
      <w:u w:val="single"/>
    </w:rPr>
  </w:style>
  <w:style w:type="character" w:customStyle="1" w:styleId="VisitedInternetLink">
    <w:name w:val="Visited Internet Link"/>
    <w:rsid w:val="005E79DF"/>
    <w:rPr>
      <w:color w:val="800080"/>
      <w:u w:val="single"/>
    </w:rPr>
  </w:style>
  <w:style w:type="character" w:customStyle="1" w:styleId="Footnoteanchor">
    <w:name w:val="Footnote anchor"/>
    <w:rsid w:val="005E79DF"/>
    <w:rPr>
      <w:position w:val="0"/>
      <w:vertAlign w:val="superscript"/>
    </w:rPr>
  </w:style>
  <w:style w:type="character" w:customStyle="1" w:styleId="FootnoteSymbol">
    <w:name w:val="Footnote Symbol"/>
    <w:rsid w:val="005E79DF"/>
    <w:rPr>
      <w:position w:val="0"/>
      <w:vertAlign w:val="superscript"/>
    </w:rPr>
  </w:style>
  <w:style w:type="character" w:styleId="af5">
    <w:name w:val="footnote reference"/>
    <w:basedOn w:val="a0"/>
    <w:uiPriority w:val="99"/>
    <w:semiHidden/>
    <w:unhideWhenUsed/>
    <w:rsid w:val="005E79DF"/>
    <w:rPr>
      <w:vertAlign w:val="superscript"/>
    </w:rPr>
  </w:style>
  <w:style w:type="table" w:styleId="af6">
    <w:name w:val="Table Grid"/>
    <w:basedOn w:val="a1"/>
    <w:uiPriority w:val="59"/>
    <w:rsid w:val="0077207E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2023-03-10T06:30:00Z</cp:lastPrinted>
  <dcterms:created xsi:type="dcterms:W3CDTF">2023-03-10T06:30:00Z</dcterms:created>
  <dcterms:modified xsi:type="dcterms:W3CDTF">2023-03-10T06:30:00Z</dcterms:modified>
  <dc:language>ru-RU</dc:language>
</cp:coreProperties>
</file>