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50215" w:rsidP="00BC3A7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BC3A7A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E552B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50215">
              <w:rPr>
                <w:rFonts w:ascii="Liberation Serif" w:hAnsi="Liberation Serif"/>
                <w:sz w:val="26"/>
                <w:szCs w:val="26"/>
              </w:rPr>
              <w:t>4</w:t>
            </w:r>
            <w:r w:rsidR="00E552B1">
              <w:rPr>
                <w:rFonts w:ascii="Liberation Serif" w:hAnsi="Liberation Serif"/>
                <w:sz w:val="26"/>
                <w:szCs w:val="26"/>
              </w:rPr>
              <w:t>76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E552B1" w:rsidRPr="00E552B1" w:rsidRDefault="00E552B1" w:rsidP="00E552B1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 внесении изменений в постановление администрации Грязовецкого                          муниципального округа от 08.02.2023 № 212 « Об утверждении пе</w:t>
      </w: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>речня                        должностных лиц адми</w:t>
      </w: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>нистрации Грязовецкого му</w:t>
      </w: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>ниципального округа,                   уполно</w:t>
      </w: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>моченных составлять прото</w:t>
      </w: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>колы об административных                                 правонарушениях»</w:t>
      </w:r>
    </w:p>
    <w:p w:rsidR="00E552B1" w:rsidRPr="00E552B1" w:rsidRDefault="00E552B1" w:rsidP="00E552B1">
      <w:pPr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552B1" w:rsidRPr="00E552B1" w:rsidRDefault="00E552B1" w:rsidP="00E552B1">
      <w:pPr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552B1" w:rsidRPr="00E552B1" w:rsidRDefault="00E552B1" w:rsidP="00E552B1">
      <w:pPr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552B1" w:rsidRPr="00E552B1" w:rsidRDefault="00E552B1" w:rsidP="00E552B1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 п. 2 ст. 9.1 закона Вологод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ской области от 08.12.2010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2429-ОЗ «Об административных правонаруше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ниях в Вологодской области»,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с целью уточнения перечня должностных лиц адми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нистрации Грязовецкого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му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ниципального округа, уполно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моченных составлять прото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колы об администрати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в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ных правонаруше</w:t>
      </w:r>
      <w:r w:rsidR="00816ACA">
        <w:rPr>
          <w:rFonts w:ascii="Liberation Serif" w:eastAsia="Calibri" w:hAnsi="Liberation Serif" w:cs="Liberation Serif"/>
          <w:sz w:val="26"/>
          <w:szCs w:val="26"/>
          <w:lang w:eastAsia="en-US"/>
        </w:rPr>
        <w:t>ниях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E552B1" w:rsidRPr="00E552B1" w:rsidRDefault="00E552B1" w:rsidP="00E552B1">
      <w:pPr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E552B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Администрация Грязовецкого муниципального округа ПОСТАНОВЛЯЕТ:</w:t>
      </w:r>
    </w:p>
    <w:p w:rsidR="00E552B1" w:rsidRPr="00E552B1" w:rsidRDefault="00E552B1" w:rsidP="00E552B1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1.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Внести в постановление администрации Гряз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овецкого муниципального округа 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от 08.02.2023 № 212 «Об утверждении пе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речня должностных лиц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адми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нистрации Грязовецкого му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ниципального округа, уполно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моченных составлять прото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колы об административных правонарушениях» изменения, изложив приложение к постановлению в новой редакции (прилагается).</w:t>
      </w:r>
    </w:p>
    <w:p w:rsidR="00E552B1" w:rsidRPr="00E552B1" w:rsidRDefault="00E552B1" w:rsidP="00E552B1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2.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Отделу организационной и кадровой работы внести соответствующие изменения в должностные инструкции работников администрации Грязовецкого муниципального округа.</w:t>
      </w:r>
    </w:p>
    <w:p w:rsidR="00E552B1" w:rsidRPr="00E552B1" w:rsidRDefault="00E552B1" w:rsidP="00E552B1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3.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E552B1">
        <w:rPr>
          <w:rFonts w:ascii="Liberation Serif" w:eastAsia="Calibri" w:hAnsi="Liberation Serif" w:cs="Liberation Serif"/>
          <w:sz w:val="26"/>
          <w:szCs w:val="26"/>
          <w:lang w:eastAsia="en-US"/>
        </w:rPr>
        <w:t>Настоящее постановление вступает в силу со дня его подписания.</w:t>
      </w:r>
    </w:p>
    <w:p w:rsidR="00E552B1" w:rsidRPr="00E552B1" w:rsidRDefault="00E552B1" w:rsidP="00E552B1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Default="003224AE" w:rsidP="00BC3A7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50215" w:rsidRPr="00750215" w:rsidRDefault="00750215" w:rsidP="00BC3A7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E552B1" w:rsidRDefault="003224AE" w:rsidP="0075021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E552B1" w:rsidRDefault="00E552B1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E552B1" w:rsidRPr="00E552B1" w:rsidRDefault="00E552B1" w:rsidP="000454DF">
      <w:pPr>
        <w:widowControl w:val="0"/>
        <w:suppressLineNumbers/>
        <w:snapToGrid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lastRenderedPageBreak/>
        <w:t xml:space="preserve">Приложение </w:t>
      </w:r>
    </w:p>
    <w:p w:rsidR="00E552B1" w:rsidRPr="00E552B1" w:rsidRDefault="00E552B1" w:rsidP="000454DF">
      <w:pPr>
        <w:widowControl w:val="0"/>
        <w:suppressLineNumbers/>
        <w:snapToGrid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 xml:space="preserve">к постановлению администрации Грязовецкого муниципального округа </w:t>
      </w:r>
    </w:p>
    <w:p w:rsidR="00E552B1" w:rsidRPr="00E552B1" w:rsidRDefault="00E552B1" w:rsidP="000454DF">
      <w:pPr>
        <w:widowControl w:val="0"/>
        <w:suppressLineNumbers/>
        <w:snapToGrid w:val="0"/>
        <w:ind w:left="5387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 xml:space="preserve">от </w:t>
      </w:r>
      <w:r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16.03.2023 № 476</w:t>
      </w:r>
    </w:p>
    <w:p w:rsidR="00E552B1" w:rsidRPr="00E552B1" w:rsidRDefault="00E552B1" w:rsidP="00E552B1">
      <w:pPr>
        <w:widowControl w:val="0"/>
        <w:suppressLineNumbers/>
        <w:snapToGrid w:val="0"/>
        <w:ind w:left="6317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p w:rsidR="00E552B1" w:rsidRPr="00E552B1" w:rsidRDefault="00E552B1" w:rsidP="00E552B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 xml:space="preserve">ПЕРЕЧЕНЬ </w:t>
      </w:r>
    </w:p>
    <w:p w:rsidR="00E552B1" w:rsidRPr="00E552B1" w:rsidRDefault="00E552B1" w:rsidP="00E552B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 xml:space="preserve">ДОЛЖНОСТНЫХ ЛИЦ АДМИНИСТРАЦИИ ГРЯЗОВЕЦКОГО </w:t>
      </w:r>
    </w:p>
    <w:p w:rsidR="00E552B1" w:rsidRPr="00E552B1" w:rsidRDefault="00E552B1" w:rsidP="00E552B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 xml:space="preserve">МУНИЦИПАЛЬНОГО ОКРУГА, УПОЛНОМОЧЕННЫХ СОСТАВЛЯТЬ </w:t>
      </w:r>
    </w:p>
    <w:p w:rsidR="00E552B1" w:rsidRPr="00E552B1" w:rsidRDefault="00E552B1" w:rsidP="00E552B1">
      <w:pPr>
        <w:widowControl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b/>
          <w:kern w:val="2"/>
          <w:sz w:val="26"/>
          <w:szCs w:val="26"/>
          <w:lang w:eastAsia="hi-IN" w:bidi="hi-IN"/>
        </w:rPr>
        <w:t>ПРОТОКОЛЫ ОБ АДМИНИСТРАТИВНЫХ ПРАВОНАРУШЕНИЯХ</w:t>
      </w:r>
    </w:p>
    <w:p w:rsidR="00E552B1" w:rsidRPr="00E552B1" w:rsidRDefault="00E552B1" w:rsidP="00E552B1">
      <w:pPr>
        <w:widowControl w:val="0"/>
        <w:jc w:val="center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p w:rsidR="00E552B1" w:rsidRPr="00E552B1" w:rsidRDefault="00E552B1" w:rsidP="000454DF">
      <w:pPr>
        <w:widowControl w:val="0"/>
        <w:ind w:firstLine="709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 xml:space="preserve">По всем статьям, предусмотренным в п. 2 ст. 9.1 закона Вологодской области </w:t>
      </w:r>
      <w:r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 xml:space="preserve">           </w:t>
      </w:r>
      <w:r w:rsidRPr="00E552B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от 08.12.2010 № 2429-ОЗ «Об административных правонарушениях в Вологодской области»:</w:t>
      </w:r>
    </w:p>
    <w:p w:rsidR="00E552B1" w:rsidRPr="00E552B1" w:rsidRDefault="00E552B1" w:rsidP="000454DF">
      <w:pPr>
        <w:widowControl w:val="0"/>
        <w:numPr>
          <w:ilvl w:val="1"/>
          <w:numId w:val="3"/>
        </w:numPr>
        <w:tabs>
          <w:tab w:val="left" w:pos="1080"/>
        </w:tabs>
        <w:ind w:left="1080" w:hanging="360"/>
        <w:jc w:val="both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E552B1"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  <w:t>первые заместители, заместители главы Грязовецкого муниципального округа;</w:t>
      </w:r>
    </w:p>
    <w:p w:rsidR="00E552B1" w:rsidRPr="00E552B1" w:rsidRDefault="00E552B1" w:rsidP="000454DF">
      <w:pPr>
        <w:widowControl w:val="0"/>
        <w:numPr>
          <w:ilvl w:val="1"/>
          <w:numId w:val="3"/>
        </w:numPr>
        <w:tabs>
          <w:tab w:val="left" w:pos="1080"/>
        </w:tabs>
        <w:ind w:left="1080" w:hanging="360"/>
        <w:jc w:val="both"/>
        <w:rPr>
          <w:rFonts w:eastAsia="Arial Unicode MS"/>
          <w:kern w:val="2"/>
          <w:sz w:val="22"/>
          <w:szCs w:val="22"/>
          <w:lang w:eastAsia="hi-IN" w:bidi="hi-IN"/>
        </w:rPr>
      </w:pPr>
    </w:p>
    <w:tbl>
      <w:tblPr>
        <w:tblW w:w="9814" w:type="dxa"/>
        <w:tblInd w:w="-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5165"/>
      </w:tblGrid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3169BF" w:rsidRDefault="000454DF" w:rsidP="000454DF">
            <w:pPr>
              <w:widowControl w:val="0"/>
              <w:suppressLineNumbers/>
              <w:snapToGrid w:val="0"/>
              <w:spacing w:line="240" w:lineRule="exact"/>
              <w:jc w:val="center"/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Статьи Закона Вологодской области  «Об административных правонарушениях в Вологодской области»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3169BF" w:rsidRDefault="000454DF" w:rsidP="000454DF">
            <w:pPr>
              <w:widowControl w:val="0"/>
              <w:suppressLineNumbers/>
              <w:snapToGrid w:val="0"/>
              <w:spacing w:line="240" w:lineRule="exact"/>
              <w:jc w:val="center"/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</w:pPr>
            <w:r w:rsidRP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Должностные лица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1.1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Несоблюдение требований об обеспечении покоя граждан и тишины в но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ч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ное время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1.3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Выбрасывание предметов с крыш, балконов, лоджий или из окон жилых домов, иных зданий, сооруже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ний, транспорта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1.5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порядка выпус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ка, пр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гона, выпаса сельскохозяйствен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ных животных, домашней птицы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1.6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Беспривязное содержание вью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ч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ных и (или) верховых животных в городе или другом населенном пункте, оставление их без надзора, выпас на земельных участках общего пользования или в запрещенных для этого м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стах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lastRenderedPageBreak/>
              <w:t xml:space="preserve">Статья 1.7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порядка осуществл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ния деятельности по обращению с животными без владельцев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1.10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Торговля, организация об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щественного питания или бытового об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служивания в неустановленных местах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1.11 части 1, 1(1) и  2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пр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вил охраны жизни людей на водных объектах области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территориальных управлений администрации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Статья 1.12. 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Нарушение законодатель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ства об организации предоставления государственных и муниципальных услуг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специалисты отдела социально-экономического развития сельского хозяйства; 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территориальных управлений администрации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Статья 1.13 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Нарушение порядка орга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низации ярмарок и требований к орга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низации продажи товаров (выполнение работ, оказания услуг) на них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округа 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Статья 1.14 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Размещение и (или) экс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плуатация нестационарных торговых объектов с наруш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е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нием схемы размеще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ния нестационарных то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р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говых объектов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Статья 1.15 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Нарушение установленных зак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о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ном области ограничений в сфере розничной продажи безалкогольных то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низирующих напитков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управления по вопросам безопасности, ГО и ЧС,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lastRenderedPageBreak/>
              <w:t xml:space="preserve">Статья 1.18 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Семейно-бытовое дебоширство 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территориальных управлений администрации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Статья 1.20 </w:t>
            </w:r>
            <w:r w:rsidRPr="000454DF">
              <w:rPr>
                <w:rFonts w:ascii="Liberation Serif" w:hAnsi="Liberation Serif" w:cs="Liberation Serif"/>
                <w:sz w:val="22"/>
                <w:szCs w:val="22"/>
              </w:rPr>
              <w:t>Нарушение установленного зак</w:t>
            </w:r>
            <w:r w:rsidRPr="000454DF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0454DF">
              <w:rPr>
                <w:rFonts w:ascii="Liberation Serif" w:hAnsi="Liberation Serif" w:cs="Liberation Serif"/>
                <w:sz w:val="22"/>
                <w:szCs w:val="22"/>
              </w:rPr>
              <w:t>ном области ограничения розничной продажи товаров, содержащих сжиженный углеводоро</w:t>
            </w:r>
            <w:r w:rsidRPr="000454DF"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Pr="000454DF">
              <w:rPr>
                <w:rFonts w:ascii="Liberation Serif" w:hAnsi="Liberation Serif" w:cs="Liberation Serif"/>
                <w:sz w:val="22"/>
                <w:szCs w:val="22"/>
              </w:rPr>
              <w:t>ный газ, для личных и бытовых нужд граждан</w:t>
            </w:r>
          </w:p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содержанию терр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торий муниципальных образований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2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внешнему виду</w:t>
            </w:r>
            <w:r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фасадов и ограждающих конструкций</w:t>
            </w:r>
            <w:r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lastRenderedPageBreak/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3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содержанию и во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становлению элементов благоустройства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4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организации осв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щения территории муниципального образов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ния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5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организации озел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нения территории муниципального образов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ния 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6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размещению 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формации на территории муниципального 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б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разования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lastRenderedPageBreak/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7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размещению и 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держанию детских и спортивных площадок, площадок для выгула животных, парковок (парковочных мест), малых архитектурных форм и прочих объектов общественного </w:t>
            </w:r>
            <w:r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          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благоустройства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8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уборке территории муниципального образования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9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организации стоков ливневых вод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 начальник,  заместитель начальника, специалисты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          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lastRenderedPageBreak/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10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порядку провед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ния земляных работ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11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требований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пальных правовых актов к участию собстве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ников и (или) иных законных владельцев зд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ний, строений, сооружений, земельных учас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т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ков, за исключением собственников и (или) иных законных владельцев помещений в мн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гоквартирных домах, земельные участки под которыми не образованы или образованы по границам таких домов, в содержании прил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гающих территорий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территориальных управлений администрации окр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3.1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vertAlign w:val="superscript"/>
                <w:lang w:eastAsia="hi-IN" w:bidi="hi-IN"/>
              </w:rPr>
              <w:t>12</w:t>
            </w: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установленного м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ниципальными правовыми актами запрета на размещение транспортного средства на газ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нах, цветниках и иных территориях, занятых травянистыми растениями, детских и спо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тивных площадках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lastRenderedPageBreak/>
              <w:t>Статья 3.7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Нарушение порядка дея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тельности и правил содержания мест погребения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3.8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Нанесение надписей, рисунков и графических изображений в местах, не отв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денных для этих целей органами местного 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моуправления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строительства, архитектуры, энергетики и жилищно-коммунального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3.9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Уничтожение редких и на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ходящихся под угрозой исчезновения видов животных или растений, занесенных в Кра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ную книгу Вологодской области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природных ресу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сов и охраны окружающей среды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suppressAutoHyphens w:val="0"/>
              <w:autoSpaceDE w:val="0"/>
              <w:spacing w:line="240" w:lineRule="exact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3.11 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t>Невнесение платы за поль</w:t>
            </w:r>
            <w:r w:rsidRPr="000454DF">
              <w:rPr>
                <w:rFonts w:ascii="Liberation Serif" w:hAnsi="Liberation Serif" w:cs="Liberation Serif"/>
                <w:bCs/>
                <w:sz w:val="22"/>
                <w:szCs w:val="22"/>
              </w:rPr>
              <w:softHyphen/>
              <w:t>зование на платной основе парковками (парковочными местами)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социально-экономического развития округа;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4.1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Безбилетный проезд в транспорте общего пользования по маршрутам в горо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ском (поселковом) или пригородном сообщ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нии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по организации проектной деятельн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4.2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правил провоза ручной клади, багажа в транспорте об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щего пользов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ния по маршрутам в го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родском (поселковом) или пригородном сообщении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отдела социально-экономического развития сельского хозяйства;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 начальник,  заместитель начальника, специалисты управления по организации проектной деятельн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- начальник, заместитель начальника и специалисты территориальных управлений администрации </w:t>
            </w:r>
            <w:r w:rsidR="003169B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</w:t>
            </w:r>
            <w:bookmarkStart w:id="0" w:name="_GoBack"/>
            <w:bookmarkEnd w:id="0"/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округа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6.1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Нарушение порядка использования (воспроизведения) флага Вологодской обл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сти, герба Вологодской области, флага мун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ципального образования области, герба мун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ципального образования области, а равно их изображения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lastRenderedPageBreak/>
              <w:t>- начальник, заместитель начальника и специалисты управления по вопросам безопасности, ГО и ЧС, мобилизационной работе и защите информации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lastRenderedPageBreak/>
              <w:t>Статья 6.2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Посягательство на флаг Волого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ской области, герб Вологодской области, флаг муниципального образования области, герб муниципального образования области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</w:t>
            </w:r>
          </w:p>
        </w:tc>
      </w:tr>
      <w:tr w:rsidR="000454DF" w:rsidRPr="000454DF" w:rsidTr="000454DF">
        <w:trPr>
          <w:trHeight w:val="469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 xml:space="preserve">Статья 6.3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Непредоставление сведений (д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кументов, материалов) или нарушение поря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д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ка и сроков предоставления информации гос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дарственным органам области, органам мес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т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ного самоуправления, должностным лицам указанных органов в случаях, предусмотре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ных областным законодательством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административно-правового  управления;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финансов;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контрольно-счетной п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латы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6.4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Невыполнение законных требов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 депутата Законодательного Собрания о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б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ласти, депутата представи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тельного органа м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у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ниципального об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softHyphen/>
              <w:t>разования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административно-правового  управления;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финансов;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контрольно-счетной п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латы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b/>
                <w:bCs/>
                <w:kern w:val="2"/>
                <w:sz w:val="22"/>
                <w:szCs w:val="22"/>
                <w:lang w:eastAsia="hi-IN" w:bidi="hi-IN"/>
              </w:rPr>
              <w:t>Статья 6.6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 xml:space="preserve"> Нарушение порядка использования документов постоянного хранения госуда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ственного архива области, муниципальных 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хивов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 архивного отдела;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имущественных и земельных отнош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ний;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образования и молодежной политики;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начальника, специалисты управления финансов;</w:t>
            </w:r>
          </w:p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специалисты контрольно-счетной п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латы</w:t>
            </w:r>
          </w:p>
        </w:tc>
      </w:tr>
      <w:tr w:rsidR="000454DF" w:rsidRPr="000454DF" w:rsidTr="000454DF">
        <w:trPr>
          <w:trHeight w:val="70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hAnsi="Liberation Serif" w:cs="Liberation Serif"/>
                <w:b/>
                <w:bCs/>
                <w:w w:val="90"/>
                <w:sz w:val="22"/>
                <w:szCs w:val="22"/>
                <w:lang w:eastAsia="zh-CN"/>
              </w:rPr>
              <w:t xml:space="preserve">Статья 6.10 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Неисполнение решения антите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рористической комиссии Вологодской обл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а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сти, антитеррористической комиссии муниц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пального образования Вологодской области (в части неисполнения решения антитеррорист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и</w:t>
            </w: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ческой комиссии муниципального образования Вологодской области)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DF" w:rsidRPr="000454DF" w:rsidRDefault="000454DF" w:rsidP="000454DF">
            <w:pPr>
              <w:widowControl w:val="0"/>
              <w:suppressLineNumbers/>
              <w:suppressAutoHyphens w:val="0"/>
              <w:snapToGrid w:val="0"/>
              <w:spacing w:line="240" w:lineRule="exact"/>
              <w:ind w:left="57" w:right="57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0454DF">
              <w:rPr>
                <w:rFonts w:ascii="Liberation Serif" w:eastAsia="Arial Unicode MS" w:hAnsi="Liberation Serif" w:cs="Liberation Serif"/>
                <w:kern w:val="2"/>
                <w:sz w:val="22"/>
                <w:szCs w:val="22"/>
                <w:lang w:eastAsia="hi-IN" w:bidi="hi-IN"/>
              </w:rPr>
              <w:t>- начальник, заместитель начальника и специалисты управления по вопросам безопасности, ГО и ЧС, мобилизационной работе и защите информации</w:t>
            </w:r>
          </w:p>
        </w:tc>
      </w:tr>
    </w:tbl>
    <w:p w:rsidR="00E552B1" w:rsidRPr="00E552B1" w:rsidRDefault="00E552B1" w:rsidP="00E552B1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</w:p>
    <w:p w:rsidR="00E552B1" w:rsidRPr="00E552B1" w:rsidRDefault="00E552B1" w:rsidP="00E552B1">
      <w:pPr>
        <w:widowControl w:val="0"/>
        <w:shd w:val="clear" w:color="auto" w:fill="FFFFFF"/>
        <w:suppressAutoHyphens w:val="0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  <w:bookmarkStart w:id="1" w:name="Par38"/>
      <w:bookmarkEnd w:id="1"/>
    </w:p>
    <w:p w:rsidR="00AC5D16" w:rsidRPr="00E552B1" w:rsidRDefault="00AC5D16" w:rsidP="00750215">
      <w:pPr>
        <w:snapToGrid w:val="0"/>
        <w:spacing w:after="160" w:line="360" w:lineRule="auto"/>
        <w:jc w:val="both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</w:p>
    <w:p w:rsidR="00AC5D16" w:rsidRPr="00E552B1" w:rsidRDefault="00AC5D16" w:rsidP="00AC5D16">
      <w:pPr>
        <w:tabs>
          <w:tab w:val="left" w:pos="2966"/>
        </w:tabs>
        <w:suppressAutoHyphens w:val="0"/>
        <w:spacing w:line="276" w:lineRule="auto"/>
        <w:rPr>
          <w:rFonts w:ascii="Liberation Serif" w:eastAsia="Arial Unicode MS" w:hAnsi="Liberation Serif" w:cs="Liberation Serif"/>
          <w:kern w:val="2"/>
          <w:sz w:val="22"/>
          <w:szCs w:val="22"/>
          <w:lang w:eastAsia="hi-IN" w:bidi="hi-IN"/>
        </w:rPr>
      </w:pPr>
    </w:p>
    <w:sectPr w:rsidR="00AC5D16" w:rsidRPr="00E552B1" w:rsidSect="00AC5D16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7C" w:rsidRDefault="0093317C">
      <w:r>
        <w:separator/>
      </w:r>
    </w:p>
  </w:endnote>
  <w:endnote w:type="continuationSeparator" w:id="0">
    <w:p w:rsidR="0093317C" w:rsidRDefault="0093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7C" w:rsidRDefault="0093317C">
      <w:r>
        <w:separator/>
      </w:r>
    </w:p>
  </w:footnote>
  <w:footnote w:type="continuationSeparator" w:id="0">
    <w:p w:rsidR="0093317C" w:rsidRDefault="00933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E552B1" w:rsidRDefault="00E552B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9BF">
          <w:rPr>
            <w:noProof/>
          </w:rPr>
          <w:t>9</w:t>
        </w:r>
        <w:r>
          <w:fldChar w:fldCharType="end"/>
        </w:r>
      </w:p>
    </w:sdtContent>
  </w:sdt>
  <w:p w:rsidR="00E552B1" w:rsidRDefault="00E552B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454DF"/>
    <w:rsid w:val="00181202"/>
    <w:rsid w:val="003169BF"/>
    <w:rsid w:val="003224AE"/>
    <w:rsid w:val="00342871"/>
    <w:rsid w:val="003B21D9"/>
    <w:rsid w:val="00493BFF"/>
    <w:rsid w:val="00616E84"/>
    <w:rsid w:val="006A3D65"/>
    <w:rsid w:val="006D4046"/>
    <w:rsid w:val="00750215"/>
    <w:rsid w:val="00816ACA"/>
    <w:rsid w:val="0085393D"/>
    <w:rsid w:val="0088339B"/>
    <w:rsid w:val="009165EF"/>
    <w:rsid w:val="00917460"/>
    <w:rsid w:val="0093317C"/>
    <w:rsid w:val="00A12D22"/>
    <w:rsid w:val="00AC5D16"/>
    <w:rsid w:val="00AC78C7"/>
    <w:rsid w:val="00AF199F"/>
    <w:rsid w:val="00B31310"/>
    <w:rsid w:val="00BC3A7A"/>
    <w:rsid w:val="00BD405D"/>
    <w:rsid w:val="00D16597"/>
    <w:rsid w:val="00E5080C"/>
    <w:rsid w:val="00E552B1"/>
    <w:rsid w:val="00E67771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2023-03-20T06:38:00Z</cp:lastPrinted>
  <dcterms:created xsi:type="dcterms:W3CDTF">2023-03-20T06:38:00Z</dcterms:created>
  <dcterms:modified xsi:type="dcterms:W3CDTF">2023-03-20T06:38:00Z</dcterms:modified>
  <dc:language>ru-RU</dc:language>
</cp:coreProperties>
</file>