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50215" w:rsidP="00BC3A7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BC3A7A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2036C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50215">
              <w:rPr>
                <w:rFonts w:ascii="Liberation Serif" w:hAnsi="Liberation Serif"/>
                <w:sz w:val="26"/>
                <w:szCs w:val="26"/>
              </w:rPr>
              <w:t>4</w:t>
            </w:r>
            <w:r w:rsidR="002036CF">
              <w:rPr>
                <w:rFonts w:ascii="Liberation Serif" w:hAnsi="Liberation Serif"/>
                <w:sz w:val="26"/>
                <w:szCs w:val="26"/>
              </w:rPr>
              <w:t>82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2036CF" w:rsidRPr="002036CF" w:rsidRDefault="002036CF" w:rsidP="002036CF">
      <w:pPr>
        <w:widowControl w:val="0"/>
        <w:jc w:val="center"/>
        <w:rPr>
          <w:rFonts w:ascii="Liberation Serif" w:eastAsia="Lucida Sans Unicode" w:hAnsi="Liberation Serif" w:cs="Liberation Serif"/>
          <w:b/>
          <w:color w:val="000000"/>
          <w:kern w:val="1"/>
          <w:sz w:val="26"/>
          <w:szCs w:val="26"/>
          <w:lang w:eastAsia="zh-CN" w:bidi="hi-IN"/>
        </w:rPr>
      </w:pPr>
      <w:r w:rsidRPr="002036CF">
        <w:rPr>
          <w:rFonts w:ascii="Liberation Serif" w:eastAsia="Lucida Sans Unicode" w:hAnsi="Liberation Serif" w:cs="Liberation Serif"/>
          <w:b/>
          <w:color w:val="000000"/>
          <w:kern w:val="1"/>
          <w:sz w:val="26"/>
          <w:szCs w:val="26"/>
          <w:lang w:eastAsia="zh-CN" w:bidi="hi-IN"/>
        </w:rPr>
        <w:t>О создании межведомственной комиссии по профилактике правонарушений</w:t>
      </w:r>
    </w:p>
    <w:p w:rsidR="002036CF" w:rsidRPr="002036CF" w:rsidRDefault="002036CF" w:rsidP="002036CF">
      <w:pPr>
        <w:widowControl w:val="0"/>
        <w:jc w:val="center"/>
        <w:rPr>
          <w:rFonts w:ascii="Liberation Serif" w:eastAsia="Lucida Sans Unicode" w:hAnsi="Liberation Serif" w:cs="Liberation Serif"/>
          <w:b/>
          <w:color w:val="000000"/>
          <w:kern w:val="1"/>
          <w:sz w:val="26"/>
          <w:szCs w:val="26"/>
          <w:lang w:eastAsia="zh-CN" w:bidi="hi-IN"/>
        </w:rPr>
      </w:pPr>
      <w:r w:rsidRPr="002036CF">
        <w:rPr>
          <w:rFonts w:ascii="Liberation Serif" w:eastAsia="Lucida Sans Unicode" w:hAnsi="Liberation Serif" w:cs="Liberation Serif"/>
          <w:b/>
          <w:color w:val="000000"/>
          <w:kern w:val="1"/>
          <w:sz w:val="26"/>
          <w:szCs w:val="26"/>
          <w:lang w:eastAsia="zh-CN" w:bidi="hi-IN"/>
        </w:rPr>
        <w:t>Грязовецкого муниципального округа</w:t>
      </w:r>
    </w:p>
    <w:p w:rsidR="002036CF" w:rsidRPr="00B535C6" w:rsidRDefault="002036CF" w:rsidP="002036CF">
      <w:pPr>
        <w:widowControl w:val="0"/>
        <w:jc w:val="center"/>
        <w:rPr>
          <w:rFonts w:ascii="Liberation Serif" w:eastAsia="Lucida Sans Unicode" w:hAnsi="Liberation Serif" w:cs="Liberation Serif"/>
          <w:b/>
          <w:color w:val="000000"/>
          <w:kern w:val="1"/>
          <w:sz w:val="26"/>
          <w:szCs w:val="26"/>
          <w:lang w:eastAsia="zh-CN" w:bidi="hi-IN"/>
        </w:rPr>
      </w:pPr>
    </w:p>
    <w:p w:rsidR="00B535C6" w:rsidRPr="002036CF" w:rsidRDefault="00B535C6" w:rsidP="002036CF">
      <w:pPr>
        <w:widowControl w:val="0"/>
        <w:jc w:val="center"/>
        <w:rPr>
          <w:rFonts w:ascii="Liberation Serif" w:eastAsia="Lucida Sans Unicode" w:hAnsi="Liberation Serif" w:cs="Liberation Serif"/>
          <w:b/>
          <w:color w:val="000000"/>
          <w:kern w:val="1"/>
          <w:sz w:val="26"/>
          <w:szCs w:val="26"/>
          <w:lang w:eastAsia="zh-CN" w:bidi="hi-IN"/>
        </w:rPr>
      </w:pPr>
    </w:p>
    <w:p w:rsidR="002036CF" w:rsidRPr="002036CF" w:rsidRDefault="002036CF" w:rsidP="002036CF">
      <w:pPr>
        <w:widowControl w:val="0"/>
        <w:jc w:val="center"/>
        <w:rPr>
          <w:rFonts w:ascii="Liberation Serif" w:eastAsia="Lucida Sans Unicode" w:hAnsi="Liberation Serif" w:cs="Liberation Serif"/>
          <w:b/>
          <w:color w:val="000000"/>
          <w:kern w:val="1"/>
          <w:sz w:val="26"/>
          <w:szCs w:val="26"/>
          <w:lang w:eastAsia="zh-CN" w:bidi="hi-IN"/>
        </w:rPr>
      </w:pPr>
    </w:p>
    <w:p w:rsidR="002036CF" w:rsidRPr="002036CF" w:rsidRDefault="002036CF" w:rsidP="002036CF">
      <w:pPr>
        <w:widowControl w:val="0"/>
        <w:suppressAutoHyphens w:val="0"/>
        <w:autoSpaceDE w:val="0"/>
        <w:ind w:firstLine="708"/>
        <w:jc w:val="both"/>
        <w:rPr>
          <w:rFonts w:ascii="Liberation Serif" w:eastAsia="Arial" w:hAnsi="Liberation Serif" w:cs="Liberation Serif"/>
          <w:kern w:val="1"/>
          <w:sz w:val="26"/>
          <w:szCs w:val="26"/>
          <w:lang w:eastAsia="hi-IN" w:bidi="hi-IN"/>
        </w:rPr>
      </w:pPr>
      <w:r w:rsidRPr="002036CF">
        <w:rPr>
          <w:rFonts w:ascii="Liberation Serif" w:eastAsia="Arial" w:hAnsi="Liberation Serif" w:cs="Liberation Serif"/>
          <w:kern w:val="1"/>
          <w:sz w:val="26"/>
          <w:szCs w:val="26"/>
          <w:lang w:eastAsia="hi-IN" w:bidi="hi-IN"/>
        </w:rPr>
        <w:t xml:space="preserve">В целях повышения эффективности межведомственного взаимодействия, </w:t>
      </w:r>
      <w:r w:rsidR="006057DF">
        <w:rPr>
          <w:rFonts w:ascii="Liberation Serif" w:eastAsia="Arial" w:hAnsi="Liberation Serif" w:cs="Liberation Serif"/>
          <w:kern w:val="1"/>
          <w:sz w:val="26"/>
          <w:szCs w:val="26"/>
          <w:lang w:eastAsia="hi-IN" w:bidi="hi-IN"/>
        </w:rPr>
        <w:t xml:space="preserve">              </w:t>
      </w:r>
      <w:r w:rsidRPr="002036CF">
        <w:rPr>
          <w:rFonts w:ascii="Liberation Serif" w:eastAsia="Arial" w:hAnsi="Liberation Serif" w:cs="Liberation Serif"/>
          <w:kern w:val="1"/>
          <w:sz w:val="26"/>
          <w:szCs w:val="26"/>
          <w:lang w:eastAsia="hi-IN" w:bidi="hi-IN"/>
        </w:rPr>
        <w:t>активизации дея</w:t>
      </w:r>
      <w:r w:rsidRPr="002036CF">
        <w:rPr>
          <w:rFonts w:ascii="Liberation Serif" w:eastAsia="Arial" w:hAnsi="Liberation Serif" w:cs="Liberation Serif"/>
          <w:kern w:val="1"/>
          <w:sz w:val="26"/>
          <w:szCs w:val="26"/>
          <w:lang w:eastAsia="hi-IN" w:bidi="hi-IN"/>
        </w:rPr>
        <w:softHyphen/>
        <w:t xml:space="preserve">тельности по </w:t>
      </w:r>
      <w:r w:rsidRPr="002036CF">
        <w:rPr>
          <w:rFonts w:ascii="Liberation Serif" w:eastAsia="Arial" w:hAnsi="Liberation Serif" w:cs="Liberation Serif"/>
          <w:color w:val="000000"/>
          <w:kern w:val="1"/>
          <w:sz w:val="26"/>
          <w:szCs w:val="26"/>
          <w:lang w:eastAsia="hi-IN" w:bidi="hi-IN"/>
        </w:rPr>
        <w:t>вопросам обеспечения безопасности граждан и проф</w:t>
      </w:r>
      <w:r w:rsidRPr="002036CF">
        <w:rPr>
          <w:rFonts w:ascii="Liberation Serif" w:eastAsia="Arial" w:hAnsi="Liberation Serif" w:cs="Liberation Serif"/>
          <w:color w:val="000000"/>
          <w:kern w:val="1"/>
          <w:sz w:val="26"/>
          <w:szCs w:val="26"/>
          <w:lang w:eastAsia="hi-IN" w:bidi="hi-IN"/>
        </w:rPr>
        <w:t>и</w:t>
      </w:r>
      <w:r w:rsidRPr="002036CF">
        <w:rPr>
          <w:rFonts w:ascii="Liberation Serif" w:eastAsia="Arial" w:hAnsi="Liberation Serif" w:cs="Liberation Serif"/>
          <w:color w:val="000000"/>
          <w:kern w:val="1"/>
          <w:sz w:val="26"/>
          <w:szCs w:val="26"/>
          <w:lang w:eastAsia="hi-IN" w:bidi="hi-IN"/>
        </w:rPr>
        <w:t>лактики правонар</w:t>
      </w:r>
      <w:r w:rsidRPr="002036CF">
        <w:rPr>
          <w:rFonts w:ascii="Liberation Serif" w:eastAsia="Arial" w:hAnsi="Liberation Serif" w:cs="Liberation Serif"/>
          <w:color w:val="000000"/>
          <w:kern w:val="1"/>
          <w:sz w:val="26"/>
          <w:szCs w:val="26"/>
          <w:lang w:eastAsia="hi-IN" w:bidi="hi-IN"/>
        </w:rPr>
        <w:t>у</w:t>
      </w:r>
      <w:r w:rsidRPr="002036CF">
        <w:rPr>
          <w:rFonts w:ascii="Liberation Serif" w:eastAsia="Arial" w:hAnsi="Liberation Serif" w:cs="Liberation Serif"/>
          <w:color w:val="000000"/>
          <w:kern w:val="1"/>
          <w:sz w:val="26"/>
          <w:szCs w:val="26"/>
          <w:lang w:eastAsia="hi-IN" w:bidi="hi-IN"/>
        </w:rPr>
        <w:t>шений на территории Грязовецкого муниципального округа</w:t>
      </w:r>
    </w:p>
    <w:p w:rsidR="002036CF" w:rsidRPr="002036CF" w:rsidRDefault="002036CF" w:rsidP="002036CF">
      <w:pPr>
        <w:widowControl w:val="0"/>
        <w:suppressAutoHyphens w:val="0"/>
        <w:autoSpaceDE w:val="0"/>
        <w:jc w:val="both"/>
        <w:rPr>
          <w:rFonts w:ascii="Arial" w:eastAsia="Arial" w:hAnsi="Arial"/>
          <w:kern w:val="1"/>
          <w:sz w:val="26"/>
          <w:szCs w:val="26"/>
          <w:lang w:bidi="hi-IN"/>
        </w:rPr>
      </w:pPr>
      <w:r w:rsidRPr="002036CF">
        <w:rPr>
          <w:rFonts w:ascii="Liberation Serif" w:eastAsia="Arial" w:hAnsi="Liberation Serif" w:cs="Liberation Serif"/>
          <w:b/>
          <w:bCs/>
          <w:color w:val="000000"/>
          <w:kern w:val="1"/>
          <w:sz w:val="26"/>
          <w:szCs w:val="26"/>
          <w:lang w:eastAsia="hi-IN" w:bidi="hi-IN"/>
        </w:rPr>
        <w:t>Администрация Грязовецкого муниципального округа ПОСТАНОВЛЯЕТ:</w:t>
      </w:r>
    </w:p>
    <w:p w:rsidR="002036CF" w:rsidRPr="002036CF" w:rsidRDefault="002036CF" w:rsidP="002036CF">
      <w:pPr>
        <w:suppressAutoHyphens w:val="0"/>
        <w:ind w:firstLine="709"/>
        <w:jc w:val="both"/>
        <w:rPr>
          <w:sz w:val="26"/>
          <w:szCs w:val="26"/>
        </w:rPr>
      </w:pPr>
      <w:r w:rsidRPr="002036CF">
        <w:rPr>
          <w:rFonts w:ascii="Liberation Serif" w:hAnsi="Liberation Serif" w:cs="Liberation Serif"/>
          <w:sz w:val="26"/>
          <w:szCs w:val="26"/>
        </w:rPr>
        <w:t>1.</w:t>
      </w:r>
      <w:r w:rsidR="00B535C6">
        <w:rPr>
          <w:rFonts w:ascii="Liberation Serif" w:hAnsi="Liberation Serif" w:cs="Liberation Serif"/>
          <w:sz w:val="26"/>
          <w:szCs w:val="26"/>
        </w:rPr>
        <w:t> </w:t>
      </w:r>
      <w:r w:rsidRPr="002036CF">
        <w:rPr>
          <w:rFonts w:ascii="Liberation Serif" w:hAnsi="Liberation Serif" w:cs="Liberation Serif"/>
          <w:sz w:val="26"/>
          <w:szCs w:val="26"/>
        </w:rPr>
        <w:t>Создать межведомственную комиссию по профилактике правонарушений Грязовецкого муниципального округа.</w:t>
      </w:r>
    </w:p>
    <w:p w:rsidR="002036CF" w:rsidRPr="002036CF" w:rsidRDefault="002036CF" w:rsidP="002036CF">
      <w:pPr>
        <w:suppressAutoHyphens w:val="0"/>
        <w:ind w:firstLine="709"/>
        <w:jc w:val="both"/>
        <w:rPr>
          <w:sz w:val="26"/>
          <w:szCs w:val="26"/>
        </w:rPr>
      </w:pPr>
      <w:r w:rsidRPr="002036CF">
        <w:rPr>
          <w:rFonts w:ascii="Liberation Serif" w:hAnsi="Liberation Serif" w:cs="Liberation Serif"/>
          <w:sz w:val="26"/>
          <w:szCs w:val="26"/>
        </w:rPr>
        <w:t xml:space="preserve">2. Утвердить: </w:t>
      </w:r>
    </w:p>
    <w:p w:rsidR="002036CF" w:rsidRPr="002036CF" w:rsidRDefault="002036CF" w:rsidP="002036CF">
      <w:pPr>
        <w:suppressAutoHyphens w:val="0"/>
        <w:ind w:firstLine="709"/>
        <w:jc w:val="both"/>
        <w:rPr>
          <w:sz w:val="26"/>
          <w:szCs w:val="26"/>
        </w:rPr>
      </w:pPr>
      <w:r w:rsidRPr="002036CF">
        <w:rPr>
          <w:rFonts w:ascii="Liberation Serif" w:hAnsi="Liberation Serif" w:cs="Liberation Serif"/>
          <w:sz w:val="26"/>
          <w:szCs w:val="26"/>
        </w:rPr>
        <w:t>Положение о межведомственной комиссии по профилактике правонарушений Гряз</w:t>
      </w:r>
      <w:r w:rsidRPr="002036CF">
        <w:rPr>
          <w:rFonts w:ascii="Liberation Serif" w:hAnsi="Liberation Serif" w:cs="Liberation Serif"/>
          <w:sz w:val="26"/>
          <w:szCs w:val="26"/>
        </w:rPr>
        <w:t>о</w:t>
      </w:r>
      <w:r w:rsidRPr="002036CF">
        <w:rPr>
          <w:rFonts w:ascii="Liberation Serif" w:hAnsi="Liberation Serif" w:cs="Liberation Serif"/>
          <w:sz w:val="26"/>
          <w:szCs w:val="26"/>
        </w:rPr>
        <w:t>вецкого муниципального округа (приложение 1);</w:t>
      </w:r>
    </w:p>
    <w:p w:rsidR="002036CF" w:rsidRPr="002036CF" w:rsidRDefault="002036CF" w:rsidP="002036CF">
      <w:pPr>
        <w:suppressAutoHyphens w:val="0"/>
        <w:ind w:firstLine="709"/>
        <w:jc w:val="both"/>
        <w:rPr>
          <w:sz w:val="26"/>
          <w:szCs w:val="26"/>
        </w:rPr>
      </w:pPr>
      <w:r w:rsidRPr="002036CF">
        <w:rPr>
          <w:rFonts w:ascii="Liberation Serif" w:hAnsi="Liberation Serif" w:cs="Liberation Serif"/>
          <w:sz w:val="26"/>
          <w:szCs w:val="26"/>
        </w:rPr>
        <w:t xml:space="preserve">состав межведомственной комиссии по профилактике правонарушений </w:t>
      </w:r>
      <w:r w:rsidR="006057DF">
        <w:rPr>
          <w:rFonts w:ascii="Liberation Serif" w:hAnsi="Liberation Serif" w:cs="Liberation Serif"/>
          <w:sz w:val="26"/>
          <w:szCs w:val="26"/>
        </w:rPr>
        <w:t xml:space="preserve">                  </w:t>
      </w:r>
      <w:bookmarkStart w:id="0" w:name="_GoBack"/>
      <w:bookmarkEnd w:id="0"/>
      <w:r w:rsidRPr="002036CF">
        <w:rPr>
          <w:rFonts w:ascii="Liberation Serif" w:hAnsi="Liberation Serif" w:cs="Liberation Serif"/>
          <w:sz w:val="26"/>
          <w:szCs w:val="26"/>
        </w:rPr>
        <w:t>Грязовецкого муниципального округа (приложение 2).</w:t>
      </w:r>
    </w:p>
    <w:p w:rsidR="002036CF" w:rsidRPr="002036CF" w:rsidRDefault="002036CF" w:rsidP="002036C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036CF">
        <w:rPr>
          <w:rFonts w:ascii="Liberation Serif" w:hAnsi="Liberation Serif" w:cs="Liberation Serif"/>
          <w:sz w:val="26"/>
          <w:szCs w:val="26"/>
        </w:rPr>
        <w:t>3. Признать утратившими силу:</w:t>
      </w:r>
    </w:p>
    <w:p w:rsidR="002036CF" w:rsidRPr="002036CF" w:rsidRDefault="002036CF" w:rsidP="002036C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036CF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Грязовецкого муниципального района 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             </w:t>
      </w:r>
      <w:r w:rsidRPr="002036CF">
        <w:rPr>
          <w:rFonts w:ascii="Liberation Serif" w:hAnsi="Liberation Serif" w:cs="Liberation Serif"/>
          <w:sz w:val="26"/>
          <w:szCs w:val="26"/>
        </w:rPr>
        <w:t>от 30.08.2006 № 1106 «О межведомственной комиссии по профилактике правонар</w:t>
      </w:r>
      <w:r w:rsidRPr="002036CF">
        <w:rPr>
          <w:rFonts w:ascii="Liberation Serif" w:hAnsi="Liberation Serif" w:cs="Liberation Serif"/>
          <w:sz w:val="26"/>
          <w:szCs w:val="26"/>
        </w:rPr>
        <w:t>у</w:t>
      </w:r>
      <w:r w:rsidRPr="002036CF">
        <w:rPr>
          <w:rFonts w:ascii="Liberation Serif" w:hAnsi="Liberation Serif" w:cs="Liberation Serif"/>
          <w:sz w:val="26"/>
          <w:szCs w:val="26"/>
        </w:rPr>
        <w:t>шений в Грязовецком ра</w:t>
      </w:r>
      <w:r w:rsidRPr="002036CF">
        <w:rPr>
          <w:rFonts w:ascii="Liberation Serif" w:hAnsi="Liberation Serif" w:cs="Liberation Serif"/>
          <w:sz w:val="26"/>
          <w:szCs w:val="26"/>
        </w:rPr>
        <w:t>й</w:t>
      </w:r>
      <w:r w:rsidRPr="002036CF">
        <w:rPr>
          <w:rFonts w:ascii="Liberation Serif" w:hAnsi="Liberation Serif" w:cs="Liberation Serif"/>
          <w:sz w:val="26"/>
          <w:szCs w:val="26"/>
        </w:rPr>
        <w:t>оне»;</w:t>
      </w:r>
    </w:p>
    <w:p w:rsidR="002036CF" w:rsidRPr="002036CF" w:rsidRDefault="002036CF" w:rsidP="002036C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036CF">
        <w:rPr>
          <w:rFonts w:ascii="Liberation Serif" w:hAnsi="Liberation Serif" w:cs="Liberation Serif"/>
          <w:sz w:val="26"/>
          <w:szCs w:val="26"/>
        </w:rPr>
        <w:t xml:space="preserve">постановление администрации Грязовецкого муниципального района 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          </w:t>
      </w:r>
      <w:r w:rsidRPr="002036CF">
        <w:rPr>
          <w:rFonts w:ascii="Liberation Serif" w:hAnsi="Liberation Serif" w:cs="Liberation Serif"/>
          <w:sz w:val="26"/>
          <w:szCs w:val="26"/>
        </w:rPr>
        <w:t>от 03.11.2022 № 595 «О внесении изменений в постановление администрации района от 30 августа 2006 г. № 1106 «О межведомственной комиссии по профилактике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2036CF">
        <w:rPr>
          <w:rFonts w:ascii="Liberation Serif" w:hAnsi="Liberation Serif" w:cs="Liberation Serif"/>
          <w:sz w:val="26"/>
          <w:szCs w:val="26"/>
        </w:rPr>
        <w:t xml:space="preserve"> правонарушений в Грязовецком районе».</w:t>
      </w:r>
    </w:p>
    <w:p w:rsidR="002036CF" w:rsidRPr="002036CF" w:rsidRDefault="002036CF" w:rsidP="002036CF">
      <w:pPr>
        <w:suppressAutoHyphens w:val="0"/>
        <w:ind w:firstLine="709"/>
        <w:rPr>
          <w:sz w:val="26"/>
          <w:szCs w:val="26"/>
        </w:rPr>
      </w:pPr>
      <w:r w:rsidRPr="002036CF">
        <w:rPr>
          <w:rFonts w:ascii="Liberation Serif" w:hAnsi="Liberation Serif" w:cs="Liberation Serif"/>
          <w:sz w:val="26"/>
          <w:szCs w:val="26"/>
        </w:rPr>
        <w:t>4. Настоящее постановление вступает в силу со дня его подписания.</w:t>
      </w:r>
    </w:p>
    <w:p w:rsidR="00E552B1" w:rsidRPr="00E552B1" w:rsidRDefault="00E552B1" w:rsidP="00E552B1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Default="003224AE" w:rsidP="00BC3A7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50215" w:rsidRPr="00750215" w:rsidRDefault="00750215" w:rsidP="00BC3A7A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E552B1" w:rsidRDefault="003224AE" w:rsidP="00750215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E552B1" w:rsidRDefault="00E552B1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03"/>
        <w:gridCol w:w="4235"/>
      </w:tblGrid>
      <w:tr w:rsidR="002036CF" w:rsidRPr="000E5133" w:rsidTr="009265E4">
        <w:trPr>
          <w:tblCellSpacing w:w="0" w:type="dxa"/>
        </w:trPr>
        <w:tc>
          <w:tcPr>
            <w:tcW w:w="280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36CF" w:rsidRPr="000E5133" w:rsidRDefault="002036CF" w:rsidP="009265E4">
            <w:pPr>
              <w:spacing w:before="100" w:beforeAutospacing="1"/>
              <w:jc w:val="right"/>
              <w:rPr>
                <w:sz w:val="24"/>
                <w:szCs w:val="24"/>
              </w:rPr>
            </w:pP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36CF" w:rsidRPr="00B535C6" w:rsidRDefault="002036CF" w:rsidP="009265E4">
            <w:pPr>
              <w:rPr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УТВЕРЖДЕНО</w:t>
            </w:r>
          </w:p>
          <w:p w:rsidR="00B535C6" w:rsidRPr="00B535C6" w:rsidRDefault="002036CF" w:rsidP="009265E4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постановлением администрации Грязовецкого муниципального округа </w:t>
            </w:r>
          </w:p>
          <w:p w:rsidR="00B535C6" w:rsidRPr="00B535C6" w:rsidRDefault="002036CF" w:rsidP="00B535C6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от </w:t>
            </w:r>
            <w:r w:rsidR="00B535C6"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16.03.2023 № 482</w:t>
            </w:r>
          </w:p>
          <w:p w:rsidR="002036CF" w:rsidRPr="000E5133" w:rsidRDefault="002036CF" w:rsidP="00B535C6">
            <w:pPr>
              <w:rPr>
                <w:sz w:val="24"/>
                <w:szCs w:val="24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(приложение 1)</w:t>
            </w:r>
          </w:p>
        </w:tc>
      </w:tr>
    </w:tbl>
    <w:p w:rsidR="002036CF" w:rsidRDefault="002036CF" w:rsidP="002036CF"/>
    <w:p w:rsidR="002036CF" w:rsidRPr="00B535C6" w:rsidRDefault="002036CF" w:rsidP="002036CF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b/>
          <w:bCs/>
          <w:sz w:val="26"/>
          <w:szCs w:val="26"/>
        </w:rPr>
        <w:t xml:space="preserve">ПОЛОЖЕНИЕ </w:t>
      </w:r>
    </w:p>
    <w:p w:rsidR="002036CF" w:rsidRPr="00B535C6" w:rsidRDefault="002036CF" w:rsidP="002036CF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B535C6">
        <w:rPr>
          <w:rFonts w:ascii="Liberation Serif" w:hAnsi="Liberation Serif" w:cs="Liberation Serif"/>
          <w:b/>
          <w:bCs/>
          <w:sz w:val="26"/>
          <w:szCs w:val="26"/>
        </w:rPr>
        <w:t>О МЕЖВЕДОМСТВЕННОЙ КОМИССИИ ПО ПРОФИЛАКТИКЕ ПРАВОНАРУШЕНИЙ ГРЯЗОВЕЦКОГО МУНИЦИПАЛЬНОГО ОКРУГА</w:t>
      </w:r>
    </w:p>
    <w:p w:rsidR="002036CF" w:rsidRPr="00B535C6" w:rsidRDefault="002036CF" w:rsidP="002036CF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2036CF" w:rsidRPr="00B535C6" w:rsidRDefault="00B535C6" w:rsidP="00B535C6">
      <w:pPr>
        <w:pStyle w:val="ConsPlusDocList"/>
        <w:suppressAutoHyphens w:val="0"/>
        <w:ind w:right="397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1. </w:t>
      </w:r>
      <w:r w:rsidR="002036CF" w:rsidRPr="00B535C6">
        <w:rPr>
          <w:rFonts w:ascii="Liberation Serif" w:hAnsi="Liberation Serif" w:cs="Liberation Serif"/>
          <w:b/>
          <w:sz w:val="26"/>
          <w:szCs w:val="26"/>
        </w:rPr>
        <w:t>Общие положения</w:t>
      </w:r>
    </w:p>
    <w:p w:rsidR="002036CF" w:rsidRPr="00B535C6" w:rsidRDefault="002036CF" w:rsidP="002036CF">
      <w:pPr>
        <w:rPr>
          <w:rFonts w:ascii="Liberation Serif" w:hAnsi="Liberation Serif" w:cs="Liberation Serif"/>
          <w:sz w:val="26"/>
          <w:szCs w:val="26"/>
          <w:lang w:eastAsia="hi-IN" w:bidi="hi-IN"/>
        </w:rPr>
      </w:pPr>
    </w:p>
    <w:p w:rsidR="002036CF" w:rsidRPr="00B535C6" w:rsidRDefault="002036CF" w:rsidP="002036CF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1.1.</w:t>
      </w:r>
      <w:r w:rsidR="00B535C6">
        <w:rPr>
          <w:rFonts w:ascii="Liberation Serif" w:hAnsi="Liberation Serif" w:cs="Liberation Serif"/>
          <w:sz w:val="26"/>
          <w:szCs w:val="26"/>
        </w:rPr>
        <w:t> </w:t>
      </w:r>
      <w:r w:rsidRPr="00B535C6">
        <w:rPr>
          <w:rFonts w:ascii="Liberation Serif" w:hAnsi="Liberation Serif" w:cs="Liberation Serif"/>
          <w:sz w:val="26"/>
          <w:szCs w:val="26"/>
        </w:rPr>
        <w:t xml:space="preserve">Межведомственная комиссия по профилактике правонарушений Грязовецкого муниципального округа (далее – комиссия) является координирующим органом, созданным в целях взаимодействия администрации Грязовецкого муниципального округа, структурных, отраслевых и территориальных подразделений администрации округа, органов и учреждений системы профилактики, правоохранительных органов, общественности, заинтересованных организаций 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B535C6">
        <w:rPr>
          <w:rFonts w:ascii="Liberation Serif" w:hAnsi="Liberation Serif" w:cs="Liberation Serif"/>
          <w:sz w:val="26"/>
          <w:szCs w:val="26"/>
        </w:rPr>
        <w:t>по вопросам профилактики правонар</w:t>
      </w:r>
      <w:r w:rsidRPr="00B535C6">
        <w:rPr>
          <w:rFonts w:ascii="Liberation Serif" w:hAnsi="Liberation Serif" w:cs="Liberation Serif"/>
          <w:sz w:val="26"/>
          <w:szCs w:val="26"/>
        </w:rPr>
        <w:t>у</w:t>
      </w:r>
      <w:r w:rsidRPr="00B535C6">
        <w:rPr>
          <w:rFonts w:ascii="Liberation Serif" w:hAnsi="Liberation Serif" w:cs="Liberation Serif"/>
          <w:sz w:val="26"/>
          <w:szCs w:val="26"/>
        </w:rPr>
        <w:t>шений.</w:t>
      </w:r>
    </w:p>
    <w:p w:rsidR="002036CF" w:rsidRDefault="002036CF" w:rsidP="002036CF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 xml:space="preserve">1.2.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B535C6">
        <w:rPr>
          <w:rFonts w:ascii="Liberation Serif" w:hAnsi="Liberation Serif" w:cs="Liberation Serif"/>
          <w:sz w:val="26"/>
          <w:szCs w:val="26"/>
        </w:rPr>
        <w:t xml:space="preserve">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Вологодской области, решениями областной межведомственной комиссии 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B535C6">
        <w:rPr>
          <w:rFonts w:ascii="Liberation Serif" w:hAnsi="Liberation Serif" w:cs="Liberation Serif"/>
          <w:sz w:val="26"/>
          <w:szCs w:val="26"/>
        </w:rPr>
        <w:t>по профилактике правонарушений, а также настоящим Положением.</w:t>
      </w:r>
    </w:p>
    <w:p w:rsidR="00B535C6" w:rsidRPr="00B535C6" w:rsidRDefault="00B535C6" w:rsidP="002036CF">
      <w:pPr>
        <w:ind w:firstLine="708"/>
        <w:jc w:val="both"/>
        <w:rPr>
          <w:rFonts w:ascii="Liberation Serif" w:hAnsi="Liberation Serif" w:cs="Liberation Serif"/>
          <w:sz w:val="16"/>
          <w:szCs w:val="16"/>
        </w:rPr>
      </w:pPr>
    </w:p>
    <w:p w:rsidR="002036CF" w:rsidRPr="00B535C6" w:rsidRDefault="002036CF" w:rsidP="002036CF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535C6">
        <w:rPr>
          <w:rFonts w:ascii="Liberation Serif" w:hAnsi="Liberation Serif" w:cs="Liberation Serif"/>
          <w:b/>
          <w:sz w:val="26"/>
          <w:szCs w:val="26"/>
        </w:rPr>
        <w:t>2. Основные задачи комиссии</w:t>
      </w:r>
    </w:p>
    <w:p w:rsidR="002036CF" w:rsidRPr="00B535C6" w:rsidRDefault="002036CF" w:rsidP="002036CF">
      <w:pPr>
        <w:shd w:val="clear" w:color="auto" w:fill="FFFFFF"/>
        <w:jc w:val="center"/>
        <w:rPr>
          <w:rFonts w:ascii="Liberation Serif" w:hAnsi="Liberation Serif" w:cs="Liberation Serif"/>
          <w:b/>
          <w:bCs/>
          <w:sz w:val="16"/>
          <w:szCs w:val="16"/>
        </w:rPr>
      </w:pPr>
    </w:p>
    <w:p w:rsidR="002036CF" w:rsidRPr="00B535C6" w:rsidRDefault="002036CF" w:rsidP="002036CF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2.1. Основными задачами комиссии являются:</w:t>
      </w:r>
    </w:p>
    <w:p w:rsidR="002036CF" w:rsidRPr="00B535C6" w:rsidRDefault="002036CF" w:rsidP="002036CF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обеспечение взаимодействия и согласованности деятельности органов местного самоуправления, правоохранительных органов, субъектов системы профилактики, общественных объединений и иных организаций в решении вопросов профилактики правонарушений;</w:t>
      </w:r>
    </w:p>
    <w:p w:rsidR="002036CF" w:rsidRPr="00B535C6" w:rsidRDefault="002036CF" w:rsidP="002036CF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 xml:space="preserve">участие в подготовке, разработке предложений и рекомендаций 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Pr="00B535C6">
        <w:rPr>
          <w:rFonts w:ascii="Liberation Serif" w:hAnsi="Liberation Serif" w:cs="Liberation Serif"/>
          <w:sz w:val="26"/>
          <w:szCs w:val="26"/>
        </w:rPr>
        <w:t>по совершенствованию нормативно-правовой и организационно-методической базы профилактики правонарушений в Грязовецком муниципальном округе;</w:t>
      </w:r>
    </w:p>
    <w:p w:rsidR="002036CF" w:rsidRPr="00B535C6" w:rsidRDefault="002036CF" w:rsidP="002036CF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анализ хода реализации планов и программ по профилактике правонар</w:t>
      </w:r>
      <w:r w:rsidRPr="00B535C6">
        <w:rPr>
          <w:rFonts w:ascii="Liberation Serif" w:hAnsi="Liberation Serif" w:cs="Liberation Serif"/>
          <w:sz w:val="26"/>
          <w:szCs w:val="26"/>
        </w:rPr>
        <w:t>у</w:t>
      </w:r>
      <w:r w:rsidRPr="00B535C6">
        <w:rPr>
          <w:rFonts w:ascii="Liberation Serif" w:hAnsi="Liberation Serif" w:cs="Liberation Serif"/>
          <w:sz w:val="26"/>
          <w:szCs w:val="26"/>
        </w:rPr>
        <w:t>шений;</w:t>
      </w:r>
    </w:p>
    <w:p w:rsidR="002036CF" w:rsidRPr="00B535C6" w:rsidRDefault="002036CF" w:rsidP="002036CF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обеспечение взаимодействия и сотрудничества со средствами массовой информации области, учебными заведениями, трудовыми коллективами в целях пропаганды мер профилактики правонарушений;</w:t>
      </w:r>
    </w:p>
    <w:p w:rsidR="002036CF" w:rsidRPr="00B535C6" w:rsidRDefault="002036CF" w:rsidP="002036CF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 xml:space="preserve">оказание содействия правоохранительным органам по вовлечению в работу 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B535C6">
        <w:rPr>
          <w:rFonts w:ascii="Liberation Serif" w:hAnsi="Liberation Serif" w:cs="Liberation Serif"/>
          <w:sz w:val="26"/>
          <w:szCs w:val="26"/>
        </w:rPr>
        <w:t>по предупреждению правонарушений коллективов и организаций всех форм собственности.</w:t>
      </w:r>
    </w:p>
    <w:p w:rsidR="002036CF" w:rsidRPr="00B535C6" w:rsidRDefault="002036CF" w:rsidP="002036CF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</w:p>
    <w:p w:rsidR="002036CF" w:rsidRPr="00B535C6" w:rsidRDefault="002036CF" w:rsidP="002036CF">
      <w:pPr>
        <w:shd w:val="clear" w:color="auto" w:fill="FFFFFF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B535C6">
        <w:rPr>
          <w:rFonts w:ascii="Liberation Serif" w:hAnsi="Liberation Serif" w:cs="Liberation Serif"/>
          <w:b/>
          <w:bCs/>
          <w:sz w:val="26"/>
          <w:szCs w:val="26"/>
        </w:rPr>
        <w:t>3. Полномочия комиссии</w:t>
      </w:r>
    </w:p>
    <w:p w:rsidR="002036CF" w:rsidRPr="00B535C6" w:rsidRDefault="002036CF" w:rsidP="002036CF">
      <w:pPr>
        <w:shd w:val="clear" w:color="auto" w:fill="FFFFFF"/>
        <w:jc w:val="center"/>
        <w:rPr>
          <w:rFonts w:ascii="Liberation Serif" w:hAnsi="Liberation Serif" w:cs="Liberation Serif"/>
          <w:b/>
          <w:bCs/>
          <w:sz w:val="16"/>
          <w:szCs w:val="16"/>
        </w:rPr>
      </w:pPr>
    </w:p>
    <w:p w:rsidR="002036CF" w:rsidRPr="00B535C6" w:rsidRDefault="002036CF" w:rsidP="002036CF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ab/>
        <w:t>3.1. Для решения своих задач комиссия вправе:</w:t>
      </w:r>
    </w:p>
    <w:p w:rsidR="002036CF" w:rsidRPr="00B535C6" w:rsidRDefault="002036CF" w:rsidP="002036CF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ab/>
        <w:t>разрабатывать проекты программ по профилактике правонарушений;</w:t>
      </w:r>
    </w:p>
    <w:p w:rsidR="002036CF" w:rsidRPr="00B535C6" w:rsidRDefault="002036CF" w:rsidP="002036CF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lastRenderedPageBreak/>
        <w:t xml:space="preserve">заслушивать на заседаниях комиссии руководителей структурных, отраслевых и территориальных подразделений администрации округа, правоохранительных органов, общественных объединений и иных организаций, других должностных лиц </w:t>
      </w:r>
      <w:r w:rsidR="00B535C6">
        <w:rPr>
          <w:rFonts w:ascii="Liberation Serif" w:hAnsi="Liberation Serif" w:cs="Liberation Serif"/>
          <w:sz w:val="26"/>
          <w:szCs w:val="26"/>
        </w:rPr>
        <w:t xml:space="preserve"> </w:t>
      </w:r>
      <w:r w:rsidRPr="00B535C6">
        <w:rPr>
          <w:rFonts w:ascii="Liberation Serif" w:hAnsi="Liberation Serif" w:cs="Liberation Serif"/>
          <w:sz w:val="26"/>
          <w:szCs w:val="26"/>
        </w:rPr>
        <w:t xml:space="preserve">о ходе выполнения программ и мероприятий по профилактике правонарушений, 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B535C6">
        <w:rPr>
          <w:rFonts w:ascii="Liberation Serif" w:hAnsi="Liberation Serif" w:cs="Liberation Serif"/>
          <w:sz w:val="26"/>
          <w:szCs w:val="26"/>
        </w:rPr>
        <w:t>а также по другим вопросам, относящимся к компетенции комиссии;</w:t>
      </w:r>
    </w:p>
    <w:p w:rsidR="002036CF" w:rsidRPr="00B535C6" w:rsidRDefault="002036CF" w:rsidP="002036CF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 xml:space="preserve">направлять руководителям правоохранительных органов, субъектам системы профилактики, структурным, отраслевым и территориальным подразделениям администрации округа, заинтересованным организациям предложения 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              </w:t>
      </w:r>
      <w:r w:rsidRPr="00B535C6">
        <w:rPr>
          <w:rFonts w:ascii="Liberation Serif" w:hAnsi="Liberation Serif" w:cs="Liberation Serif"/>
          <w:sz w:val="26"/>
          <w:szCs w:val="26"/>
        </w:rPr>
        <w:t>и рекомендации по вопросам профилактики правонарушений и снижения уровня преступности на территории Гряз</w:t>
      </w:r>
      <w:r w:rsidRPr="00B535C6">
        <w:rPr>
          <w:rFonts w:ascii="Liberation Serif" w:hAnsi="Liberation Serif" w:cs="Liberation Serif"/>
          <w:sz w:val="26"/>
          <w:szCs w:val="26"/>
        </w:rPr>
        <w:t>о</w:t>
      </w:r>
      <w:r w:rsidRPr="00B535C6">
        <w:rPr>
          <w:rFonts w:ascii="Liberation Serif" w:hAnsi="Liberation Serif" w:cs="Liberation Serif"/>
          <w:sz w:val="26"/>
          <w:szCs w:val="26"/>
        </w:rPr>
        <w:t>вецкого муниципального округа;</w:t>
      </w:r>
    </w:p>
    <w:p w:rsidR="002036CF" w:rsidRPr="00B535C6" w:rsidRDefault="002036CF" w:rsidP="002036CF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запрашивать в установленном порядке от структурных, отраслевых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Pr="00B535C6">
        <w:rPr>
          <w:rFonts w:ascii="Liberation Serif" w:hAnsi="Liberation Serif" w:cs="Liberation Serif"/>
          <w:sz w:val="26"/>
          <w:szCs w:val="26"/>
        </w:rPr>
        <w:t xml:space="preserve"> и территориальных подразделений администрации округа, организаций и должностных лиц необходимую информацию и материалы, относящиеся 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                   </w:t>
      </w:r>
      <w:r w:rsidRPr="00B535C6">
        <w:rPr>
          <w:rFonts w:ascii="Liberation Serif" w:hAnsi="Liberation Serif" w:cs="Liberation Serif"/>
          <w:sz w:val="26"/>
          <w:szCs w:val="26"/>
        </w:rPr>
        <w:t>к профилактике правонарушений;</w:t>
      </w:r>
    </w:p>
    <w:p w:rsidR="002036CF" w:rsidRPr="00B535C6" w:rsidRDefault="002036CF" w:rsidP="002036CF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создавать рабочие группы для разработки предложений по отдельным вопросам, связанным с профилактикой правонарушений и решением возложе</w:t>
      </w:r>
      <w:r w:rsidRPr="00B535C6">
        <w:rPr>
          <w:rFonts w:ascii="Liberation Serif" w:hAnsi="Liberation Serif" w:cs="Liberation Serif"/>
          <w:sz w:val="26"/>
          <w:szCs w:val="26"/>
        </w:rPr>
        <w:t>н</w:t>
      </w:r>
      <w:r w:rsidRPr="00B535C6">
        <w:rPr>
          <w:rFonts w:ascii="Liberation Serif" w:hAnsi="Liberation Serif" w:cs="Liberation Serif"/>
          <w:sz w:val="26"/>
          <w:szCs w:val="26"/>
        </w:rPr>
        <w:t>ных</w:t>
      </w:r>
      <w:r w:rsidR="00B535C6">
        <w:rPr>
          <w:rFonts w:ascii="Liberation Serif" w:hAnsi="Liberation Serif" w:cs="Liberation Serif"/>
          <w:sz w:val="26"/>
          <w:szCs w:val="26"/>
        </w:rPr>
        <w:t xml:space="preserve">                             </w:t>
      </w:r>
      <w:r w:rsidRPr="00B535C6">
        <w:rPr>
          <w:rFonts w:ascii="Liberation Serif" w:hAnsi="Liberation Serif" w:cs="Liberation Serif"/>
          <w:sz w:val="26"/>
          <w:szCs w:val="26"/>
        </w:rPr>
        <w:t xml:space="preserve"> на комиссию задач;</w:t>
      </w:r>
    </w:p>
    <w:p w:rsidR="002036CF" w:rsidRPr="00B535C6" w:rsidRDefault="002036CF" w:rsidP="002036CF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контролировать ход выполнения Программ по профилактике правонарушений и расходование выделенных для их реализации денежных средств.</w:t>
      </w:r>
    </w:p>
    <w:p w:rsidR="002036CF" w:rsidRPr="00B535C6" w:rsidRDefault="002036CF" w:rsidP="002036CF">
      <w:pPr>
        <w:shd w:val="clear" w:color="auto" w:fill="FFFFFF"/>
        <w:rPr>
          <w:rFonts w:ascii="Liberation Serif" w:hAnsi="Liberation Serif" w:cs="Liberation Serif"/>
          <w:sz w:val="16"/>
          <w:szCs w:val="16"/>
        </w:rPr>
      </w:pPr>
    </w:p>
    <w:p w:rsidR="002036CF" w:rsidRPr="00B535C6" w:rsidRDefault="002036CF" w:rsidP="002036CF">
      <w:pPr>
        <w:shd w:val="clear" w:color="auto" w:fill="FFFFFF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B535C6">
        <w:rPr>
          <w:rFonts w:ascii="Liberation Serif" w:hAnsi="Liberation Serif" w:cs="Liberation Serif"/>
          <w:b/>
          <w:bCs/>
          <w:sz w:val="26"/>
          <w:szCs w:val="26"/>
        </w:rPr>
        <w:t>4. Формирование состава и порядок работы комиссии</w:t>
      </w:r>
    </w:p>
    <w:p w:rsidR="002036CF" w:rsidRPr="00B535C6" w:rsidRDefault="002036CF" w:rsidP="002036CF">
      <w:pPr>
        <w:shd w:val="clear" w:color="auto" w:fill="FFFFFF"/>
        <w:jc w:val="center"/>
        <w:rPr>
          <w:rFonts w:ascii="Liberation Serif" w:hAnsi="Liberation Serif" w:cs="Liberation Serif"/>
          <w:bCs/>
          <w:sz w:val="16"/>
          <w:szCs w:val="16"/>
        </w:rPr>
      </w:pPr>
    </w:p>
    <w:p w:rsidR="002036CF" w:rsidRPr="00B535C6" w:rsidRDefault="002036CF" w:rsidP="002036CF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4.1</w:t>
      </w:r>
      <w:r w:rsidR="00B535C6">
        <w:rPr>
          <w:rFonts w:ascii="Liberation Serif" w:hAnsi="Liberation Serif" w:cs="Liberation Serif"/>
          <w:sz w:val="26"/>
          <w:szCs w:val="26"/>
        </w:rPr>
        <w:t>. </w:t>
      </w:r>
      <w:r w:rsidRPr="00B535C6">
        <w:rPr>
          <w:rFonts w:ascii="Liberation Serif" w:hAnsi="Liberation Serif" w:cs="Liberation Serif"/>
          <w:sz w:val="26"/>
          <w:szCs w:val="26"/>
        </w:rPr>
        <w:t>Состав комиссии утверждается администрацией Грязовецкого муниципального округа из представителей структурных, отраслевых и территориальных подразделений администрации Грязовецкого муниципального округа, правоохранительных органов и иных организаций, осуществляющих деятельность по профилактике правонарушений на территории округа.</w:t>
      </w:r>
    </w:p>
    <w:p w:rsidR="002036CF" w:rsidRPr="00B535C6" w:rsidRDefault="002036CF" w:rsidP="002036C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4.2. Комиссия осуществляет свою деятельность на плановой основе.</w:t>
      </w:r>
    </w:p>
    <w:p w:rsidR="002036CF" w:rsidRPr="00B535C6" w:rsidRDefault="002036CF" w:rsidP="002036CF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4.3. Планирование работы комиссии осуществляется на год.</w:t>
      </w:r>
    </w:p>
    <w:p w:rsidR="002036CF" w:rsidRPr="00B535C6" w:rsidRDefault="002036CF" w:rsidP="002036CF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4.4.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2036CF" w:rsidRPr="00B535C6" w:rsidRDefault="002036CF" w:rsidP="002036CF">
      <w:pPr>
        <w:pStyle w:val="ConsPlusDocList"/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4.5. Комиссию возглавляет председатель. В период отсутствия председателя его фун</w:t>
      </w:r>
      <w:r w:rsidRPr="00B535C6">
        <w:rPr>
          <w:rFonts w:ascii="Liberation Serif" w:hAnsi="Liberation Serif" w:cs="Liberation Serif"/>
          <w:sz w:val="26"/>
          <w:szCs w:val="26"/>
        </w:rPr>
        <w:t>к</w:t>
      </w:r>
      <w:r w:rsidRPr="00B535C6">
        <w:rPr>
          <w:rFonts w:ascii="Liberation Serif" w:hAnsi="Liberation Serif" w:cs="Liberation Serif"/>
          <w:sz w:val="26"/>
          <w:szCs w:val="26"/>
        </w:rPr>
        <w:t>ции осуществляет заместитель председателя.</w:t>
      </w:r>
    </w:p>
    <w:p w:rsidR="002036CF" w:rsidRPr="00B535C6" w:rsidRDefault="002036CF" w:rsidP="002036CF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4.6. Заседание комиссии правомочно принимать решения, если на заседании присутствует не менее половины ее членов. Решение комиссии принимается простым большинством голосов присутствующих членов комиссии и оформляется протоколом, который подписывает предс</w:t>
      </w:r>
      <w:r w:rsidRPr="00B535C6">
        <w:rPr>
          <w:rFonts w:ascii="Liberation Serif" w:hAnsi="Liberation Serif" w:cs="Liberation Serif"/>
          <w:sz w:val="26"/>
          <w:szCs w:val="26"/>
        </w:rPr>
        <w:t>е</w:t>
      </w:r>
      <w:r w:rsidRPr="00B535C6">
        <w:rPr>
          <w:rFonts w:ascii="Liberation Serif" w:hAnsi="Liberation Serif" w:cs="Liberation Serif"/>
          <w:sz w:val="26"/>
          <w:szCs w:val="26"/>
        </w:rPr>
        <w:t>датель и секретарь комиссии.</w:t>
      </w:r>
    </w:p>
    <w:p w:rsidR="002036CF" w:rsidRPr="00B535C6" w:rsidRDefault="002036CF" w:rsidP="002036CF">
      <w:pPr>
        <w:pStyle w:val="ConsPlusDocList"/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4.7. Секретарь комиссии осуществляет подготовку необходимых документов (матер</w:t>
      </w:r>
      <w:r w:rsidRPr="00B535C6">
        <w:rPr>
          <w:rFonts w:ascii="Liberation Serif" w:hAnsi="Liberation Serif" w:cs="Liberation Serif"/>
          <w:sz w:val="26"/>
          <w:szCs w:val="26"/>
        </w:rPr>
        <w:t>и</w:t>
      </w:r>
      <w:r w:rsidRPr="00B535C6">
        <w:rPr>
          <w:rFonts w:ascii="Liberation Serif" w:hAnsi="Liberation Serif" w:cs="Liberation Serif"/>
          <w:sz w:val="26"/>
          <w:szCs w:val="26"/>
        </w:rPr>
        <w:t>алов) для рассмотрения на заседании комиссии.</w:t>
      </w:r>
    </w:p>
    <w:p w:rsidR="002036CF" w:rsidRPr="00B535C6" w:rsidRDefault="002036CF" w:rsidP="002036CF">
      <w:pPr>
        <w:pStyle w:val="ConsPlusDocList"/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4.8. Ведение и оформление протокола заседания комиссии осуществляются секретарем.</w:t>
      </w:r>
    </w:p>
    <w:p w:rsidR="002036CF" w:rsidRPr="00B535C6" w:rsidRDefault="002036CF" w:rsidP="002036CF">
      <w:pPr>
        <w:pStyle w:val="af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sz w:val="26"/>
          <w:szCs w:val="26"/>
        </w:rPr>
        <w:t>4.9. Решения, принимаемые комиссией в соответствии с ее компетенцией, я</w:t>
      </w:r>
      <w:r w:rsidRPr="00B535C6">
        <w:rPr>
          <w:rFonts w:ascii="Liberation Serif" w:hAnsi="Liberation Serif" w:cs="Liberation Serif"/>
          <w:sz w:val="26"/>
          <w:szCs w:val="26"/>
        </w:rPr>
        <w:t>в</w:t>
      </w:r>
      <w:r w:rsidRPr="00B535C6">
        <w:rPr>
          <w:rFonts w:ascii="Liberation Serif" w:hAnsi="Liberation Serif" w:cs="Liberation Serif"/>
          <w:sz w:val="26"/>
          <w:szCs w:val="26"/>
        </w:rPr>
        <w:t>ляются обязательными для структурных, отраслевых и территориальных подраздел</w:t>
      </w:r>
      <w:r w:rsidRPr="00B535C6">
        <w:rPr>
          <w:rFonts w:ascii="Liberation Serif" w:hAnsi="Liberation Serif" w:cs="Liberation Serif"/>
          <w:sz w:val="26"/>
          <w:szCs w:val="26"/>
        </w:rPr>
        <w:t>е</w:t>
      </w:r>
      <w:r w:rsidRPr="00B535C6">
        <w:rPr>
          <w:rFonts w:ascii="Liberation Serif" w:hAnsi="Liberation Serif" w:cs="Liberation Serif"/>
          <w:sz w:val="26"/>
          <w:szCs w:val="26"/>
        </w:rPr>
        <w:t>ний администрации округа, учреждений и организаций, расположенных на террит</w:t>
      </w:r>
      <w:r w:rsidRPr="00B535C6">
        <w:rPr>
          <w:rFonts w:ascii="Liberation Serif" w:hAnsi="Liberation Serif" w:cs="Liberation Serif"/>
          <w:sz w:val="26"/>
          <w:szCs w:val="26"/>
        </w:rPr>
        <w:t>о</w:t>
      </w:r>
      <w:r w:rsidRPr="00B535C6">
        <w:rPr>
          <w:rFonts w:ascii="Liberation Serif" w:hAnsi="Liberation Serif" w:cs="Liberation Serif"/>
          <w:sz w:val="26"/>
          <w:szCs w:val="26"/>
        </w:rPr>
        <w:t>рии Грязовецкого муниципального округа.</w:t>
      </w:r>
    </w:p>
    <w:p w:rsidR="002036CF" w:rsidRPr="00B535C6" w:rsidRDefault="002036CF" w:rsidP="002036CF">
      <w:pPr>
        <w:pStyle w:val="af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2036CF" w:rsidRPr="00B535C6" w:rsidRDefault="002036CF" w:rsidP="002036CF">
      <w:pPr>
        <w:pStyle w:val="af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2036CF" w:rsidRPr="00B535C6" w:rsidRDefault="002036CF" w:rsidP="002036CF">
      <w:pPr>
        <w:pStyle w:val="af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2036CF" w:rsidRPr="00B535C6" w:rsidRDefault="00B535C6" w:rsidP="002036CF">
      <w:pPr>
        <w:ind w:left="5245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УТВЕРЖДЁН</w:t>
      </w:r>
    </w:p>
    <w:p w:rsidR="002036CF" w:rsidRPr="00B535C6" w:rsidRDefault="002036CF" w:rsidP="002036CF">
      <w:pPr>
        <w:ind w:left="5245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color w:val="000000"/>
          <w:sz w:val="26"/>
          <w:szCs w:val="26"/>
        </w:rPr>
        <w:t>постановлением администрации Грязовецкого муниципального округа от</w:t>
      </w:r>
      <w:r w:rsidR="00B535C6">
        <w:rPr>
          <w:rFonts w:ascii="Liberation Serif" w:hAnsi="Liberation Serif" w:cs="Liberation Serif"/>
          <w:color w:val="000000"/>
          <w:sz w:val="26"/>
          <w:szCs w:val="26"/>
        </w:rPr>
        <w:t xml:space="preserve"> 16.03.2023 </w:t>
      </w:r>
      <w:r w:rsidRPr="00B535C6">
        <w:rPr>
          <w:rFonts w:ascii="Liberation Serif" w:hAnsi="Liberation Serif" w:cs="Liberation Serif"/>
          <w:color w:val="000000"/>
          <w:sz w:val="26"/>
          <w:szCs w:val="26"/>
        </w:rPr>
        <w:t xml:space="preserve">№ </w:t>
      </w:r>
      <w:r w:rsidR="00B535C6">
        <w:rPr>
          <w:rFonts w:ascii="Liberation Serif" w:hAnsi="Liberation Serif" w:cs="Liberation Serif"/>
          <w:color w:val="000000"/>
          <w:sz w:val="26"/>
          <w:szCs w:val="26"/>
        </w:rPr>
        <w:t>482</w:t>
      </w:r>
    </w:p>
    <w:p w:rsidR="002036CF" w:rsidRPr="00B535C6" w:rsidRDefault="002036CF" w:rsidP="002036CF">
      <w:pPr>
        <w:ind w:left="5245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color w:val="000000"/>
          <w:sz w:val="26"/>
          <w:szCs w:val="26"/>
        </w:rPr>
        <w:t>(приложение 2)</w:t>
      </w:r>
    </w:p>
    <w:p w:rsidR="002036CF" w:rsidRPr="00B535C6" w:rsidRDefault="002036CF" w:rsidP="002036CF">
      <w:pPr>
        <w:rPr>
          <w:rFonts w:ascii="Liberation Serif" w:hAnsi="Liberation Serif" w:cs="Liberation Serif"/>
          <w:sz w:val="26"/>
          <w:szCs w:val="26"/>
        </w:rPr>
      </w:pPr>
    </w:p>
    <w:p w:rsidR="002036CF" w:rsidRPr="00B535C6" w:rsidRDefault="002036CF" w:rsidP="002036CF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B535C6">
        <w:rPr>
          <w:rFonts w:ascii="Liberation Serif" w:hAnsi="Liberation Serif" w:cs="Liberation Serif"/>
          <w:b/>
          <w:sz w:val="26"/>
          <w:szCs w:val="26"/>
        </w:rPr>
        <w:t>СОСТАВ</w:t>
      </w:r>
    </w:p>
    <w:p w:rsidR="002036CF" w:rsidRPr="00B535C6" w:rsidRDefault="002036CF" w:rsidP="002036CF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B535C6">
        <w:rPr>
          <w:rFonts w:ascii="Liberation Serif" w:hAnsi="Liberation Serif" w:cs="Liberation Serif"/>
          <w:b/>
          <w:bCs/>
          <w:sz w:val="26"/>
          <w:szCs w:val="26"/>
        </w:rPr>
        <w:t>МЕЖВЕДОМСТВЕННОЙ КОМИССИИ ПО ПРОФИЛАКТИКЕ ПРАВОНАРУШЕНИЙ ГРЯЗОВЕЦКОГО МУНИЦИПАЛЬНОГО ОКРУГА</w:t>
      </w:r>
    </w:p>
    <w:p w:rsidR="002036CF" w:rsidRPr="00B535C6" w:rsidRDefault="002036CF" w:rsidP="002036CF">
      <w:pPr>
        <w:rPr>
          <w:rFonts w:ascii="Liberation Serif" w:hAnsi="Liberation Serif" w:cs="Liberation Serif"/>
          <w:sz w:val="26"/>
          <w:szCs w:val="26"/>
        </w:rPr>
      </w:pPr>
    </w:p>
    <w:tbl>
      <w:tblPr>
        <w:tblW w:w="9738" w:type="dxa"/>
        <w:tblInd w:w="7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388"/>
        <w:gridCol w:w="7350"/>
      </w:tblGrid>
      <w:tr w:rsidR="002036CF" w:rsidRPr="00B535C6" w:rsidTr="009265E4">
        <w:tc>
          <w:tcPr>
            <w:tcW w:w="2388" w:type="dxa"/>
            <w:shd w:val="clear" w:color="auto" w:fill="auto"/>
          </w:tcPr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Крылова О.И.</w:t>
            </w:r>
          </w:p>
        </w:tc>
        <w:tc>
          <w:tcPr>
            <w:tcW w:w="7350" w:type="dxa"/>
            <w:shd w:val="clear" w:color="auto" w:fill="auto"/>
          </w:tcPr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Грязовецкого муниципального округа </w:t>
            </w:r>
            <w:r w:rsidR="00B535C6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</w:t>
            </w: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по социальной политике - председатель комиссии;</w:t>
            </w:r>
          </w:p>
        </w:tc>
      </w:tr>
      <w:tr w:rsidR="002036CF" w:rsidRPr="00B535C6" w:rsidTr="009265E4">
        <w:tc>
          <w:tcPr>
            <w:tcW w:w="2388" w:type="dxa"/>
            <w:shd w:val="clear" w:color="auto" w:fill="auto"/>
          </w:tcPr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 xml:space="preserve">Каргин С.Г.           </w:t>
            </w:r>
          </w:p>
        </w:tc>
        <w:tc>
          <w:tcPr>
            <w:tcW w:w="7350" w:type="dxa"/>
            <w:shd w:val="clear" w:color="auto" w:fill="auto"/>
          </w:tcPr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Грязовецкого муниципального округа </w:t>
            </w:r>
            <w:r w:rsidR="00B535C6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 по </w:t>
            </w: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территориальному управлению, начальник Грязовецкого</w:t>
            </w:r>
          </w:p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территориального управления - заместитель председателя комиссии;</w:t>
            </w:r>
          </w:p>
        </w:tc>
      </w:tr>
      <w:tr w:rsidR="002036CF" w:rsidRPr="00B535C6" w:rsidTr="009265E4">
        <w:tc>
          <w:tcPr>
            <w:tcW w:w="2388" w:type="dxa"/>
            <w:shd w:val="clear" w:color="auto" w:fill="auto"/>
          </w:tcPr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Жеребцова Т.Ю.</w:t>
            </w:r>
          </w:p>
        </w:tc>
        <w:tc>
          <w:tcPr>
            <w:tcW w:w="7350" w:type="dxa"/>
            <w:shd w:val="clear" w:color="auto" w:fill="auto"/>
          </w:tcPr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главный специалист управления по культуре, спорту, туризму администрации Грязовецкого муниципального округа - секретарь комиссии; </w:t>
            </w:r>
          </w:p>
        </w:tc>
      </w:tr>
      <w:tr w:rsidR="002036CF" w:rsidRPr="00B535C6" w:rsidTr="009265E4">
        <w:tc>
          <w:tcPr>
            <w:tcW w:w="9738" w:type="dxa"/>
            <w:gridSpan w:val="2"/>
            <w:shd w:val="clear" w:color="auto" w:fill="auto"/>
          </w:tcPr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члены комиссии:</w:t>
            </w:r>
          </w:p>
          <w:p w:rsidR="002036CF" w:rsidRPr="00B535C6" w:rsidRDefault="002036CF" w:rsidP="009265E4">
            <w:pPr>
              <w:pStyle w:val="western"/>
              <w:spacing w:before="0" w:beforeAutospacing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Кругликов А.А.            начальник управления</w:t>
            </w: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по вопросам безопасности, ГО и ЧС,  </w:t>
            </w:r>
          </w:p>
          <w:p w:rsidR="002036CF" w:rsidRPr="00B535C6" w:rsidRDefault="002036CF" w:rsidP="009265E4">
            <w:pPr>
              <w:pStyle w:val="western"/>
              <w:spacing w:before="0" w:beforeAutospacing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               </w:t>
            </w: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мобилизационной работе и защите информации администр</w:t>
            </w: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</w:t>
            </w: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ции </w:t>
            </w:r>
          </w:p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               Грязовецкого муниципального округа;</w:t>
            </w:r>
          </w:p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 xml:space="preserve">Патракеева Т.А.            начальник Управления образования и молодежной политики    </w:t>
            </w:r>
          </w:p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                администрации Грязовецкого муниципального округа;              </w:t>
            </w:r>
          </w:p>
        </w:tc>
      </w:tr>
      <w:tr w:rsidR="002036CF" w:rsidRPr="00B535C6" w:rsidTr="009265E4">
        <w:tc>
          <w:tcPr>
            <w:tcW w:w="2388" w:type="dxa"/>
            <w:shd w:val="clear" w:color="auto" w:fill="auto"/>
          </w:tcPr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 xml:space="preserve">Клименко Ю.Д.             </w:t>
            </w:r>
          </w:p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Макова Н.Л.</w:t>
            </w:r>
          </w:p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Голубка А.В.</w:t>
            </w:r>
          </w:p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Зубова Л.Е.</w:t>
            </w:r>
          </w:p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Дворецкая И.В.</w:t>
            </w:r>
          </w:p>
        </w:tc>
        <w:tc>
          <w:tcPr>
            <w:tcW w:w="7350" w:type="dxa"/>
            <w:shd w:val="clear" w:color="auto" w:fill="auto"/>
          </w:tcPr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начальник управления по культуре, спорту, туризму администрации Грязовецкого муниципального округа;</w:t>
            </w:r>
          </w:p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начальник отдела опеки и попечительства и работе с общественными организациями администрации Грязовецкого муниципального округа;</w:t>
            </w:r>
          </w:p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начальник МО МВД России «Грязовецкий» (по согласованию);</w:t>
            </w:r>
          </w:p>
          <w:p w:rsidR="002036CF" w:rsidRPr="00B535C6" w:rsidRDefault="002036CF" w:rsidP="009265E4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 xml:space="preserve">ответственный секретарь комиссии по делам несовершеннолетних и защите их прав Грязовецкого муниципального округа; </w:t>
            </w:r>
          </w:p>
          <w:p w:rsidR="002036CF" w:rsidRPr="00B535C6" w:rsidRDefault="002036CF" w:rsidP="00B535C6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Грязовецкого МФ ФКУ УИИ УФСИН России </w:t>
            </w:r>
            <w:r w:rsidR="00B535C6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по </w:t>
            </w: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Вологодской области (по согласованию);</w:t>
            </w:r>
          </w:p>
        </w:tc>
      </w:tr>
      <w:tr w:rsidR="002036CF" w:rsidRPr="00B535C6" w:rsidTr="009265E4">
        <w:tc>
          <w:tcPr>
            <w:tcW w:w="2388" w:type="dxa"/>
            <w:shd w:val="clear" w:color="auto" w:fill="auto"/>
          </w:tcPr>
          <w:p w:rsidR="002036CF" w:rsidRPr="00B535C6" w:rsidRDefault="002036CF" w:rsidP="009265E4">
            <w:pPr>
              <w:shd w:val="clear" w:color="auto" w:fill="FFFFFF"/>
              <w:snapToGrid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Кондратьева О.П. </w:t>
            </w:r>
          </w:p>
          <w:p w:rsidR="002036CF" w:rsidRPr="00B535C6" w:rsidRDefault="002036CF" w:rsidP="009265E4">
            <w:pPr>
              <w:shd w:val="clear" w:color="auto" w:fill="FFFFFF"/>
              <w:snapToGrid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2036CF" w:rsidRPr="00B535C6" w:rsidRDefault="002036CF" w:rsidP="009265E4">
            <w:pPr>
              <w:snapToGri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Кашина Т.В.</w:t>
            </w:r>
          </w:p>
          <w:p w:rsidR="002036CF" w:rsidRDefault="002036CF" w:rsidP="009265E4">
            <w:pPr>
              <w:shd w:val="clear" w:color="auto" w:fill="FFFFFF"/>
              <w:snapToGrid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B535C6" w:rsidRPr="00B535C6" w:rsidRDefault="00B535C6" w:rsidP="009265E4">
            <w:pPr>
              <w:shd w:val="clear" w:color="auto" w:fill="FFFFFF"/>
              <w:snapToGrid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2036CF" w:rsidRPr="00B535C6" w:rsidRDefault="002036CF" w:rsidP="009265E4">
            <w:pPr>
              <w:shd w:val="clear" w:color="auto" w:fill="FFFFFF"/>
              <w:snapToGrid w:val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Суркова С.А.</w:t>
            </w:r>
          </w:p>
        </w:tc>
        <w:tc>
          <w:tcPr>
            <w:tcW w:w="7350" w:type="dxa"/>
            <w:shd w:val="clear" w:color="auto" w:fill="auto"/>
          </w:tcPr>
          <w:p w:rsidR="002036CF" w:rsidRPr="00B535C6" w:rsidRDefault="002036CF" w:rsidP="009265E4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начальник </w:t>
            </w: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организационно-методического отдела</w:t>
            </w:r>
            <w:r w:rsidRPr="00B535C6">
              <w:rPr>
                <w:rFonts w:ascii="Liberation Serif" w:hAnsi="Liberation Serif" w:cs="Liberation Serif"/>
                <w:bCs/>
                <w:sz w:val="26"/>
                <w:szCs w:val="26"/>
              </w:rPr>
              <w:t xml:space="preserve"> БУЗ ВО «Грязовецкая ЦРБ» (по согласованию);</w:t>
            </w:r>
          </w:p>
          <w:p w:rsidR="00B535C6" w:rsidRDefault="002036CF" w:rsidP="00B535C6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 xml:space="preserve">директор БУ СО ВО «Комплексный центр социального обслуживания населения Грязовецкого района» </w:t>
            </w:r>
            <w:r w:rsidR="00B535C6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           (по </w:t>
            </w:r>
            <w:r w:rsidRPr="00B535C6">
              <w:rPr>
                <w:rFonts w:ascii="Liberation Serif" w:hAnsi="Liberation Serif" w:cs="Liberation Serif"/>
                <w:sz w:val="26"/>
                <w:szCs w:val="26"/>
              </w:rPr>
              <w:t>согласованию);</w:t>
            </w:r>
          </w:p>
          <w:p w:rsidR="002036CF" w:rsidRPr="00B535C6" w:rsidRDefault="002036CF" w:rsidP="00B535C6">
            <w:pPr>
              <w:snapToGri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535C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начальник отделения занятости  населения по Грязовецкому муниципальному округу КУ ВО «Центр занятости населения Вологодской области» (по согласованию).</w:t>
            </w:r>
          </w:p>
        </w:tc>
      </w:tr>
    </w:tbl>
    <w:p w:rsidR="00AC5D16" w:rsidRPr="00B535C6" w:rsidRDefault="00AC5D16" w:rsidP="00B535C6">
      <w:pPr>
        <w:widowControl w:val="0"/>
        <w:suppressLineNumbers/>
        <w:snapToGrid w:val="0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sectPr w:rsidR="00AC5D16" w:rsidRPr="00B535C6" w:rsidSect="00B535C6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761" w:rsidRDefault="009E2761">
      <w:r>
        <w:separator/>
      </w:r>
    </w:p>
  </w:endnote>
  <w:endnote w:type="continuationSeparator" w:id="0">
    <w:p w:rsidR="009E2761" w:rsidRDefault="009E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761" w:rsidRDefault="009E2761">
      <w:r>
        <w:separator/>
      </w:r>
    </w:p>
  </w:footnote>
  <w:footnote w:type="continuationSeparator" w:id="0">
    <w:p w:rsidR="009E2761" w:rsidRDefault="009E2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EndPr/>
    <w:sdtContent>
      <w:p w:rsidR="00E552B1" w:rsidRDefault="00E552B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7DF">
          <w:rPr>
            <w:noProof/>
          </w:rPr>
          <w:t>4</w:t>
        </w:r>
        <w:r>
          <w:fldChar w:fldCharType="end"/>
        </w:r>
      </w:p>
    </w:sdtContent>
  </w:sdt>
  <w:p w:rsidR="00E552B1" w:rsidRDefault="00E552B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64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784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9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10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12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13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1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08"/>
        </w:tabs>
        <w:ind w:left="16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8"/>
        </w:tabs>
        <w:ind w:left="1792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77460999"/>
    <w:multiLevelType w:val="hybridMultilevel"/>
    <w:tmpl w:val="4962C78A"/>
    <w:lvl w:ilvl="0" w:tplc="041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454DF"/>
    <w:rsid w:val="00181202"/>
    <w:rsid w:val="002036CF"/>
    <w:rsid w:val="003169BF"/>
    <w:rsid w:val="003224AE"/>
    <w:rsid w:val="00342871"/>
    <w:rsid w:val="003B21D9"/>
    <w:rsid w:val="00493BFF"/>
    <w:rsid w:val="006057DF"/>
    <w:rsid w:val="00616E84"/>
    <w:rsid w:val="006A3D65"/>
    <w:rsid w:val="006D4046"/>
    <w:rsid w:val="00750215"/>
    <w:rsid w:val="00816ACA"/>
    <w:rsid w:val="0085393D"/>
    <w:rsid w:val="0088339B"/>
    <w:rsid w:val="009165EF"/>
    <w:rsid w:val="00917460"/>
    <w:rsid w:val="0093317C"/>
    <w:rsid w:val="009E2761"/>
    <w:rsid w:val="00A12D22"/>
    <w:rsid w:val="00AC5D16"/>
    <w:rsid w:val="00AC78C7"/>
    <w:rsid w:val="00AF199F"/>
    <w:rsid w:val="00B31310"/>
    <w:rsid w:val="00B535C6"/>
    <w:rsid w:val="00BC3A7A"/>
    <w:rsid w:val="00BD405D"/>
    <w:rsid w:val="00D16597"/>
    <w:rsid w:val="00E5080C"/>
    <w:rsid w:val="00E552B1"/>
    <w:rsid w:val="00E67771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western">
    <w:name w:val="western"/>
    <w:basedOn w:val="a"/>
    <w:rsid w:val="002036CF"/>
    <w:pPr>
      <w:suppressAutoHyphens w:val="0"/>
      <w:spacing w:before="100" w:beforeAutospacing="1"/>
    </w:pPr>
    <w:rPr>
      <w:sz w:val="18"/>
      <w:szCs w:val="18"/>
    </w:rPr>
  </w:style>
  <w:style w:type="paragraph" w:customStyle="1" w:styleId="ConsPlusDocList">
    <w:name w:val="  ConsPlusDocList"/>
    <w:next w:val="a"/>
    <w:rsid w:val="002036CF"/>
    <w:pPr>
      <w:widowControl w:val="0"/>
      <w:autoSpaceDE w:val="0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f3">
    <w:name w:val="Normal (Web)"/>
    <w:basedOn w:val="a"/>
    <w:uiPriority w:val="99"/>
    <w:rsid w:val="002036CF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western">
    <w:name w:val="western"/>
    <w:basedOn w:val="a"/>
    <w:rsid w:val="002036CF"/>
    <w:pPr>
      <w:suppressAutoHyphens w:val="0"/>
      <w:spacing w:before="100" w:beforeAutospacing="1"/>
    </w:pPr>
    <w:rPr>
      <w:sz w:val="18"/>
      <w:szCs w:val="18"/>
    </w:rPr>
  </w:style>
  <w:style w:type="paragraph" w:customStyle="1" w:styleId="ConsPlusDocList">
    <w:name w:val="  ConsPlusDocList"/>
    <w:next w:val="a"/>
    <w:rsid w:val="002036CF"/>
    <w:pPr>
      <w:widowControl w:val="0"/>
      <w:autoSpaceDE w:val="0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f3">
    <w:name w:val="Normal (Web)"/>
    <w:basedOn w:val="a"/>
    <w:uiPriority w:val="99"/>
    <w:rsid w:val="002036CF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2023-03-20T06:38:00Z</cp:lastPrinted>
  <dcterms:created xsi:type="dcterms:W3CDTF">2023-03-21T12:08:00Z</dcterms:created>
  <dcterms:modified xsi:type="dcterms:W3CDTF">2023-03-21T12:08:00Z</dcterms:modified>
  <dc:language>ru-RU</dc:language>
</cp:coreProperties>
</file>