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447F9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F447F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10</w:t>
            </w:r>
            <w:r w:rsidR="00F447F9">
              <w:rPr>
                <w:rFonts w:ascii="Liberation Serif" w:hAnsi="Liberation Serif"/>
                <w:sz w:val="26"/>
                <w:szCs w:val="26"/>
              </w:rPr>
              <w:t>54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447F9" w:rsidRPr="001A5886" w:rsidRDefault="00F447F9" w:rsidP="001A5886">
      <w:pPr>
        <w:widowControl w:val="0"/>
        <w:suppressAutoHyphens w:val="0"/>
        <w:autoSpaceDN w:val="0"/>
        <w:ind w:right="-1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  <w:r w:rsidRPr="001A5886">
        <w:rPr>
          <w:rFonts w:ascii="Liberation Serif" w:hAnsi="Liberation Serif" w:cs="Liberation Serif"/>
          <w:b/>
          <w:bCs/>
          <w:color w:val="000000"/>
          <w:spacing w:val="-4"/>
          <w:sz w:val="26"/>
          <w:szCs w:val="26"/>
          <w:lang w:eastAsia="ar-SA"/>
        </w:rPr>
        <w:t>О</w:t>
      </w:r>
      <w:r w:rsidRPr="001A5886">
        <w:rPr>
          <w:rFonts w:ascii="Liberation Serif" w:hAnsi="Liberation Serif" w:cs="Liberation Serif"/>
          <w:b/>
          <w:spacing w:val="-4"/>
          <w:sz w:val="26"/>
          <w:szCs w:val="26"/>
          <w:lang w:eastAsia="ar-SA"/>
        </w:rPr>
        <w:t xml:space="preserve">б </w:t>
      </w:r>
      <w:r w:rsidRPr="001A5886"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  <w:t>организации и обеспечении отдыха, оздоровления и занятости детей</w:t>
      </w:r>
    </w:p>
    <w:p w:rsidR="00F447F9" w:rsidRPr="001A5886" w:rsidRDefault="00F447F9" w:rsidP="001A5886">
      <w:pPr>
        <w:widowControl w:val="0"/>
        <w:suppressAutoHyphens w:val="0"/>
        <w:autoSpaceDN w:val="0"/>
        <w:ind w:right="-1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1A5886"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  <w:t>Грязовец</w:t>
      </w:r>
      <w:r w:rsidRPr="001A5886"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  <w:softHyphen/>
        <w:t>ком</w:t>
      </w:r>
      <w:proofErr w:type="spellEnd"/>
      <w:r w:rsidRPr="001A5886"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  <w:t xml:space="preserve"> муниципальном округе в 2023 году</w:t>
      </w:r>
    </w:p>
    <w:p w:rsidR="00F447F9" w:rsidRPr="001A5886" w:rsidRDefault="00F447F9" w:rsidP="001A5886">
      <w:pPr>
        <w:widowControl w:val="0"/>
        <w:suppressAutoHyphens w:val="0"/>
        <w:autoSpaceDN w:val="0"/>
        <w:ind w:right="-1" w:firstLine="709"/>
        <w:jc w:val="both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447F9" w:rsidRPr="001A5886" w:rsidRDefault="00F447F9" w:rsidP="001A5886">
      <w:pPr>
        <w:widowControl w:val="0"/>
        <w:suppressAutoHyphens w:val="0"/>
        <w:autoSpaceDN w:val="0"/>
        <w:ind w:right="-1" w:firstLine="709"/>
        <w:jc w:val="both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447F9" w:rsidRPr="001A5886" w:rsidRDefault="00F447F9" w:rsidP="001A5886">
      <w:pPr>
        <w:widowControl w:val="0"/>
        <w:suppressAutoHyphens w:val="0"/>
        <w:autoSpaceDN w:val="0"/>
        <w:ind w:right="-1" w:firstLine="709"/>
        <w:jc w:val="both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right="-1" w:firstLine="709"/>
        <w:jc w:val="both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  <w:proofErr w:type="gram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 соответствии с Федеральным зако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ном от 24 июля 1998 г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.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№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124–ФЗ «Об 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новных гарантиях прав ребенка в Российской Федерации», законом Вологодской 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области от 16 марта 2015 г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.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№ 3602–ОЗ «Об охране семьи, материнства, отцовства и детства в Вологодской области», в целях повышения качества предоставления услуг по организации отдыха и оздоровления детей, включая мероприятия по обеспечению безопасности их жизни и здоровья </w:t>
      </w:r>
      <w:proofErr w:type="gramEnd"/>
    </w:p>
    <w:p w:rsidR="00F447F9" w:rsidRPr="001A5886" w:rsidRDefault="00F447F9" w:rsidP="001A5886">
      <w:pPr>
        <w:suppressAutoHyphens w:val="0"/>
        <w:autoSpaceDN w:val="0"/>
        <w:spacing w:line="276" w:lineRule="auto"/>
        <w:jc w:val="both"/>
        <w:textAlignment w:val="baseline"/>
        <w:rPr>
          <w:rFonts w:ascii="Liberation Serif" w:hAnsi="Liberation Serif" w:cs="Liberation Serif"/>
          <w:b/>
          <w:bCs/>
          <w:kern w:val="3"/>
          <w:sz w:val="26"/>
          <w:szCs w:val="26"/>
          <w:lang w:eastAsia="zh-CN"/>
        </w:rPr>
      </w:pPr>
      <w:r w:rsidRPr="001A5886">
        <w:rPr>
          <w:rFonts w:ascii="Liberation Serif" w:hAnsi="Liberation Serif" w:cs="Liberation Serif"/>
          <w:b/>
          <w:bCs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1A5886">
        <w:rPr>
          <w:rFonts w:ascii="Liberation Serif" w:hAnsi="Liberation Serif" w:cs="Liberation Serif"/>
          <w:b/>
          <w:bCs/>
          <w:kern w:val="3"/>
          <w:sz w:val="26"/>
          <w:szCs w:val="26"/>
          <w:lang w:eastAsia="zh-CN"/>
        </w:rPr>
        <w:t>Грязовецкого</w:t>
      </w:r>
      <w:proofErr w:type="spellEnd"/>
      <w:r w:rsidRPr="001A5886">
        <w:rPr>
          <w:rFonts w:ascii="Liberation Serif" w:hAnsi="Liberation Serif" w:cs="Liberation Serif"/>
          <w:b/>
          <w:bCs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Межведомственной комиссии по организации от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дыха, оздоровления и зан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я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тости детей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 (О.И. Крылова): </w:t>
      </w:r>
    </w:p>
    <w:p w:rsidR="00F447F9" w:rsidRPr="001A5886" w:rsidRDefault="001A5886" w:rsidP="001A5886">
      <w:pPr>
        <w:widowControl w:val="0"/>
        <w:tabs>
          <w:tab w:val="left" w:pos="1247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Принять меры по сохранению сложившейся системы от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дыха и оздоровл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ния детей, максимально используя имеющуюся базу учрежде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ний образования с целью максимального удовлетворения потребности в организованном отдыхе и оздоровл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нии детей.</w:t>
      </w:r>
    </w:p>
    <w:p w:rsidR="00F447F9" w:rsidRPr="001A5886" w:rsidRDefault="00F447F9" w:rsidP="001A5886">
      <w:pPr>
        <w:widowControl w:val="0"/>
        <w:tabs>
          <w:tab w:val="left" w:pos="1247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1.2. Обеспечить координацию работы по организации отдыха, оздоровле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ния и занятости детей, а также </w:t>
      </w:r>
      <w:proofErr w:type="gram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соблюдением прав и законных инте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ресов детей, находящихся в организациях отдыха и оздоровления детей на территории </w:t>
      </w:r>
      <w:proofErr w:type="spell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го</w:t>
      </w:r>
      <w:proofErr w:type="spell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F447F9" w:rsidRPr="001A5886" w:rsidRDefault="00F447F9" w:rsidP="001A5886">
      <w:pPr>
        <w:widowControl w:val="0"/>
        <w:tabs>
          <w:tab w:val="left" w:pos="-1985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1.3.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 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Сформировать межведомственную комиссию по приемке организаций 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отдыха детей и их оздоровления, с включением в состав должностных лиц заинтер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сованных ведомств.</w:t>
      </w:r>
    </w:p>
    <w:p w:rsidR="00F447F9" w:rsidRPr="001A5886" w:rsidRDefault="00F447F9" w:rsidP="001A5886">
      <w:pPr>
        <w:widowControl w:val="0"/>
        <w:tabs>
          <w:tab w:val="left" w:pos="1247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1.4.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 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Организовать в летний период 2023 года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выездные заседания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членов ме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ж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ведомственной комиссии по организации отдыха, оздоровления и занято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сти детей 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 целью изучения деятельности учреждений, организующих отдых и оздоровление детей.</w:t>
      </w:r>
    </w:p>
    <w:p w:rsidR="00F447F9" w:rsidRPr="001A5886" w:rsidRDefault="00F447F9" w:rsidP="001A5886">
      <w:pPr>
        <w:widowControl w:val="0"/>
        <w:tabs>
          <w:tab w:val="left" w:pos="1247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lastRenderedPageBreak/>
        <w:t>1.5.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 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Утвердить стоимость путевок в оздоровительные лагеря и лагеря труда и отдыха с дневным пребыванием детей и родительскую плату согласно приложению 1.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1.6. 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Установить родительскую плату в оздоровительные лагеря с дневным пр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быванием детей в размере разницы между фактической стоимостью путевок и ч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стичной (полной) оплатой стоимости питания, установленной постановлениями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Пр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вительства Вологодской области от 19 июня 2017 г</w:t>
      </w:r>
      <w:r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.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 xml:space="preserve"> № 543 </w:t>
      </w:r>
      <w:r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«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Об утвер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softHyphen/>
        <w:t>ждении Порядка оплаты стоимости путе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softHyphen/>
        <w:t>вок в организации отдыха детей и их оздоровления за счет средств областного бюджета</w:t>
      </w:r>
      <w:r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»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, от 12 октября 2015 г</w:t>
      </w:r>
      <w:r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.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 xml:space="preserve"> № 844 </w:t>
      </w:r>
      <w:r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«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Об утверждении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 xml:space="preserve"> Поря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д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ков оплаты стоимости путевок для детей, находящихся в трудной жизненной ситу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ции, в организации отдыха детей и их оздоровления и стоимости проезда на междуг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родном транспорте организованных групп детей, находящихся в трудной жизненной ситуации, к местам отдыха и обратно» (с последующими изменениями)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 xml:space="preserve">В лагерях труда и отдыха родительскую плату не устанавливать. 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1.7.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 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Утвердить расчет нормативной стоимости путевок в оздоровительные лаг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ря с дневным пребыванием детей и лагеря труда и отдыха, организуемые на базе учреждений </w:t>
      </w:r>
      <w:proofErr w:type="spell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 в летний период согласно прил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жению 2.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1.8. Обеспечить информирование граждан о порядке и условиях проведе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softHyphen/>
        <w:t>ния оздоровительной кампании детей в 2023 году.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1.9. Организовать взаимодействие с МО МВД России «</w:t>
      </w:r>
      <w:proofErr w:type="spell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» по обе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печению безопасности пребывания детей в оздоровительных лагерях.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2. 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Управлению образования и молодежной политики администрации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ц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кого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 (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Т.А.Патракеева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):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2.1. </w:t>
      </w:r>
      <w:proofErr w:type="gram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Организовать оздоровительные лагеря с дневным пребыванием детей и л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геря труда и отдыха на базе образовательных учреждений округа, обеспечив неуко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нительное соблюдение санитарно-эпидемиологических норм и правил, рекомендаций Федеральной службы по надзору в сфере защиты прав потребителей и благополучия  человека по организации отдыха детей и их оздоровления, а также рекомендаций по организации работы организаций отдыха детей и их оздоровления в условиях сохр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нения рисков</w:t>
      </w:r>
      <w:proofErr w:type="gram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распространения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val="en-US" w:eastAsia="zh-CN" w:bidi="hi-IN"/>
        </w:rPr>
        <w:t>COVID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-19.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2.2.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Обеспечить в приоритетном порядке отдых и трудоустройство подрост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softHyphen/>
        <w:t>ков, состоящих на профилактических учётах в субъектах системы профи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softHyphen/>
        <w:t>лактики безна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д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зорности и правонарушений несовершеннолетних и дру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softHyphen/>
        <w:t>гих категорий детей, наход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я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щихся в трудной жизненной ситуации. 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2.3. Разработать Положение о проведении смотра-конкурса оздоровитель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ных лагерей и лагерей труда и отдыха на уровне округа, организовать проведе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ние смотра-конкурса оздоровительных лагерей и лагерей труда и от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дыха и обеспечить участие победителей в областном смотре-конкурсе.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3. 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Рекомендовать БУ СО 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ВО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«Комплексный центр социального обслуживания населения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района» (Т.В. Кашина):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3.1. 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Обеспечить эффективное и целевое использование средств, выделенных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на организа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цию и проведение  оздоровительной кампании.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lastRenderedPageBreak/>
        <w:t>3.2. 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Обеспечить отдых, оздоровление и занятость детей–сирот, детей, оста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шихся без попечения родителей, находящихся под опекой (попечитель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ством); детей, воспитывающихся в приемных семьях.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3.3. 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Обеспечить информирование граждан о порядке и условиях проведе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softHyphen/>
        <w:t>ния оздоровительной кампании детей в 2023 году.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3.4. 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Обеспечить проведение мониторинга организованного отдыха и оздо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softHyphen/>
        <w:t>ровления детей.</w:t>
      </w:r>
    </w:p>
    <w:p w:rsidR="00F447F9" w:rsidRPr="001A5886" w:rsidRDefault="001A5886" w:rsidP="001A5886">
      <w:pPr>
        <w:widowControl w:val="0"/>
        <w:tabs>
          <w:tab w:val="left" w:pos="851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4. 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Рекомендовать </w:t>
      </w:r>
      <w:r w:rsidR="00F447F9" w:rsidRPr="001A5886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отделению занятости населения по </w:t>
      </w:r>
      <w:proofErr w:type="spellStart"/>
      <w:r w:rsidR="00F447F9" w:rsidRPr="001A5886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="00F447F9" w:rsidRPr="001A5886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</w:t>
      </w:r>
      <w:r w:rsidR="00F447F9" w:rsidRPr="001A5886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="00F447F9" w:rsidRPr="001A5886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>пальному округу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(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С.А.Суркова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): </w:t>
      </w:r>
    </w:p>
    <w:p w:rsidR="00F447F9" w:rsidRPr="001A5886" w:rsidRDefault="008B395A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4.1. 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Организовать работу по временному трудоустройству несовершенно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летних граждан в возрасте 14-18 лет в пределах бюджетных ассигнований, выде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ляемых 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на эти цели. </w:t>
      </w:r>
    </w:p>
    <w:p w:rsidR="00F447F9" w:rsidRPr="001A5886" w:rsidRDefault="001A5886" w:rsidP="001A5886">
      <w:pPr>
        <w:widowControl w:val="0"/>
        <w:tabs>
          <w:tab w:val="num" w:pos="1353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4.2. 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Обеспечить в приоритетном порядке трудоустройство подростков,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стоящих на профилактическом учете в органах внутренних дел, комиссии по делам несовершеннолетних и защите их прав, других категорий детей, находя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щихся в тру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д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ной жизненной ситуации.</w:t>
      </w:r>
    </w:p>
    <w:p w:rsidR="00F447F9" w:rsidRPr="001A5886" w:rsidRDefault="001A5886" w:rsidP="001A5886">
      <w:pPr>
        <w:widowControl w:val="0"/>
        <w:tabs>
          <w:tab w:val="num" w:pos="1353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kern w:val="3"/>
          <w:sz w:val="26"/>
          <w:szCs w:val="26"/>
          <w:lang w:eastAsia="zh-CN" w:bidi="hi-IN"/>
        </w:rPr>
        <w:t>4.3. 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Разработать и утвердить перечень рабочих мест для трудоустройства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подростков, создаваемых за счет всех источников финансирования.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5. 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Управлению по культуре, спорту, туризму администрации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муниципального округа (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Ю.Д.Клименко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):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5.1.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 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Организовать оздоровительный (спортивный) лагерь с дневным пребыв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нием детей, обеспечив неукоснительное соблюдение санитарно-эпидемиологических норм и правил, рекомендаций Федеральной службы по надзору в сфере защиты прав потребителей и благополучия человека по организации отдыха детей и их оздоровл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ния.</w:t>
      </w:r>
    </w:p>
    <w:p w:rsidR="00F447F9" w:rsidRPr="001A5886" w:rsidRDefault="008B395A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5.2. 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Обеспечить в приоритетном порядке отдых и трудоустройство подрост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softHyphen/>
        <w:t>ков, состоящих на профилактических учётах в субъектах системы профи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softHyphen/>
        <w:t>лактики безна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д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зорности и правонарушений несовершеннолетних и дру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softHyphen/>
        <w:t>гих категорий детей, наход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я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щихся в трудной жизненной ситуации. 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5.3. Обеспечить взаимо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действие учреждений культуры, физической культуры и спорта округа с учреждениями, организую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щими отдых и оздоровление детей, по в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просам культурно-досуговой, оздорови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тельной, туристско-экскурсионной и спорти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ной работы.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 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Рекомендовать руководителям учреждений, организующих отдых и оздо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ровление детей:</w:t>
      </w:r>
    </w:p>
    <w:p w:rsidR="00F447F9" w:rsidRPr="001A5886" w:rsidRDefault="008B395A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Обеспечить своевременную подготовку к оздоровительному сезону 2023 года учреждений, на базе которых организуются лагеря с дневным пребы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ванием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детей, а также соблюдение требований санитарных и противопожарных норм и пр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вил.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6.2. Не позднее, чем за 30 дней до начала работы лагерей дневного пребы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вания представить в Управление Федеральной службы по надзору в сфере защиты прав п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требителей и благополучия человека по Вологодской обла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сти документы, необход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lastRenderedPageBreak/>
        <w:t>мые для открытия оздоровительных лагерей и лаге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рей труда и отдыха.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6.3. Организовать подбор квалифицированных педагогических кадров для раб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ты в лагерях с дневным пребыванием детей.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6.4.</w:t>
      </w:r>
      <w:r w:rsid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 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Обеспечить гигиеническую подготовку, проведение обязательных меди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цинских обследований и профилактических прививок работников лагерей дневного пребывания.</w:t>
      </w:r>
    </w:p>
    <w:p w:rsidR="00F447F9" w:rsidRPr="001A5886" w:rsidRDefault="008B395A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6.5. 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Обеспечить заключение договоров с БУЗ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ВО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«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Грязовецкая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централь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ная районная больница» на медицинское обслуживание детей.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6.6. 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Обеспечить полноценное питание и страхование детей на период пре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бывания в лагере.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6.7. 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Осуществлять проведение мероприятий, направленных на организацию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отдыха детей и их оздоровления, обеспечив неукоснительное соблюдение санитарно-эпидемиологических норм и правил, рекомендаций Федеральной службы по надзору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в сфере защиты прав потребителей и благополучия человека по организации отдыха детей и их оздоровления, а также рекомендаций по организации работы организаций отдыха детей и их оздоровления в условиях сохранения рисков распространения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val="en-US" w:eastAsia="zh-CN" w:bidi="hi-IN"/>
        </w:rPr>
        <w:t>COVID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-19, в том числе:</w:t>
      </w:r>
      <w:proofErr w:type="gramEnd"/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провести генеральную уборку помещений оздоровительной организации перед открытием смены с применением дезинфицирующих средств по вирусному режиму;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установить дозаторы с антисептическим средством для обработки рук при вх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де во все здания, в том числе перед входом в столовую;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ежедневно проводить «утренний фильтр» с обязательной термометрией </w:t>
      </w:r>
      <w:r w:rsidR="008B395A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 случае выявления детей с признаками респираторных заболеваний и пов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ы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шенной температурой обеспечить их незамедлительную изоляцию до прибытия</w:t>
      </w:r>
      <w:r w:rsidR="008B395A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законных представителей (родителей, опекунов) или приезда бригады «скорой пом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щи»;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проводить ежедневную уборку помещений с применением дезинфицирующих средств эффективных в отношении вирусов (текущая дезинфекция) силами технич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ского персонала организации в специальной одежде и средствах индивидуальной </w:t>
      </w:r>
      <w:r w:rsidR="008B395A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защиты (маски, перчатки), обеспечить в отсутствие детей сквозное проветривание помещений;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обеспечить дезинфекцию воздушной среды с использованием приборов </w:t>
      </w:r>
      <w:r w:rsidR="008B395A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для обеззараживания воздуха;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организовать работу персонала пищеблоков с использованием средств индив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дуальной защиты (маски, перчатки);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усилить </w:t>
      </w:r>
      <w:proofErr w:type="gram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ров;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обеспечить в санузлах для детей и сотрудников постоянное наличие мыла, ту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lastRenderedPageBreak/>
        <w:t>летной бумаги, дозаторов с антисептическим средством для обработки рук;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организовывать максимальное проведение мероприятий с участием детей </w:t>
      </w:r>
      <w:r w:rsidR="009F7971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   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на открытом воздухе с учетом погодных условий.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6.8. 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Усилить работу  по гигиеническому воспитанию детей, популяриза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ции навыков здорового образа жизни, профилактике алкоголизма, наркомании и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табакок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рения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, обеспечить проведение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санитарно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–просветитель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ской работы с детьми по пр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филактике клещевого энцефалита.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7.</w:t>
      </w:r>
      <w:r>
        <w:rPr>
          <w:rFonts w:eastAsia="SimSun"/>
        </w:rPr>
        <w:t>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Рекомендовать БУЗ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ВО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«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Грязовецкая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центральная район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ная больница»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(Т.А. Хабарова):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7.1. 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Оказать содействие руководителям учреждений, организующих отдых и оздоровление детей, в подборе квалифицированных медицинских кадров для ра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боты </w:t>
      </w:r>
      <w:r w:rsidR="009F7971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 лагерях с дневным пребыванием.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7.2. Обеспечить закрепление за оздоровительными лагерями дневного преб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ы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вания врачей пе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softHyphen/>
        <w:t>диатров (кураторов), квалифицированного медицинского персонала для оказа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softHyphen/>
        <w:t>ния организационно-методической, консультативной помощи.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7.3. 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Обеспечить 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оказанием своевременной неотложной меди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цинской помощи в период работы оздоровительных лагерей с дневным пребыванием детей.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7.4. Обеспечить в лечебно-профилактических учреждениях несни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жаемый запас противоклещевого иммуноглобулина и (или) </w:t>
      </w:r>
      <w:proofErr w:type="spell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йодантипирина</w:t>
      </w:r>
      <w:proofErr w:type="spell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для экстренной проф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лактики и лечения клещевого вирусного энцефалита, а также необходимое количество дезинфекционных препаратов для организации теку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щей дезинфекции.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8. Управлению финансов администрации </w:t>
      </w:r>
      <w:proofErr w:type="spell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 (Н.А. Кузнецова):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8.1. 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Перечислить денежные средства на организацию летней оздоровительной кампании за счет средств бюджета округа, с учетом компенсации части стоимости п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тевок.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8.2. 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Компенсация части стоимости путёвок производится в соответствии </w:t>
      </w:r>
      <w:r w:rsidR="009F7971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 утверждённым Порядком в форме денежной компенсации работникам учреждений: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highlight w:val="white"/>
          <w:lang w:eastAsia="zh-CN" w:bidi="hi-IN"/>
        </w:rPr>
        <w:t>- в оздоровительных лагерях с дневным пребыванием детей, созданных на базе образовательных учреждений и учреждений спорта, согласно приложению 1;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- в загородные лагеря - в размере 40 процентов от разницы между фактической стоимости путевок и частичной оплатой стоимости путевки, установленной пост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новлением Правительства области от 19 июня 2017 года № 543, 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но не более 9 </w:t>
      </w:r>
      <w:r w:rsidR="00735D1C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0</w:t>
      </w:r>
      <w:bookmarkStart w:id="0" w:name="_GoBack"/>
      <w:bookmarkEnd w:id="0"/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00 ру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б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shd w:val="clear" w:color="auto" w:fill="FFFFFF"/>
          <w:lang w:eastAsia="zh-CN" w:bidi="hi-IN"/>
        </w:rPr>
        <w:t>лей.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8.3. 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Обеспечить финансирование компенсации части стоимости путёвок детям работников учреждений бюджетной сферы, финансируемых из бюджета округа, БУЗ ВО «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Грязовецкая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ЦРБ», БУ СО 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ВО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«Комплексный центр социального обслуживания населения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района», филиал по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Грязовецкому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району КУ ВО «Центр с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циальных выплат» (через БУ «Центр обеспечения деятельности образовательных учреждений») в оздоровительные лагеря с дневным пребыванием детей, созданные</w:t>
      </w:r>
      <w:r w:rsidR="009F7971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на базе муниципальных учреждений округа, в загородные лагеря на основании заявок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lastRenderedPageBreak/>
        <w:t>главных распорядителей бюджетных средств.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9. 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Руководителям бюджетных учреждений предоставить главным распоря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дителям бюджетных средств заявку на оплату части стоимости путёвок работникам учреждений.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Главные распорядители формируют сводную заявку по подведомствен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ным учреждениям и представляют в Управление финансов администрации </w:t>
      </w:r>
      <w:proofErr w:type="spell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10. Рекомендовать МО МВД России «</w:t>
      </w:r>
      <w:proofErr w:type="spell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» (А.В. Голубка): 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10.1. Осуществлять периодический </w:t>
      </w:r>
      <w:proofErr w:type="gramStart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безопасностью пребыва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ния д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тей в оздоровительных лагерях с дневным пребыванием. В рамках реализации проф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лакти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ческих мероприятий провести инструктажи, тренировки персонала по пред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преждению угроз террористического характера и обучению действиям при их возни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новении.   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10.2. Предусмотреть необходимые меры по созданию условий для безопас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ного нахождения детей на улицах, организовать работу по профилак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тике детского доро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ж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но-транспортного травматизма в летний период.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Рекомендовать отделу надзорной деятельности и профилактической работы по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Грязовецкому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и Междуреченскому рай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онам УНД и 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ГУ МЧС России по Вол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годской области: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11.1. 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Обеспечить 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соблюдением противопожарных норм и пра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вил 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 учреждениях, организующих отдых и оздоровление детей.</w:t>
      </w:r>
    </w:p>
    <w:p w:rsidR="00F447F9" w:rsidRPr="001A5886" w:rsidRDefault="00F447F9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11.2. Организовать проведение «Дня пожарной безопасности» в учрежде</w:t>
      </w:r>
      <w:r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 xml:space="preserve">ниях, организующих  отдых и оздоровление детей.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12. 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Рекомендовать автономному учреждению «Редакция газеты «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Сельская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правда» (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А.В.Брылева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) обеспечить освещение в средствах массовой информа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softHyphen/>
        <w:t>ции хода оздоровительной кампании в 2023 году.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13. </w:t>
      </w:r>
      <w:proofErr w:type="gram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 по социальной политике О.И. Крылову.</w:t>
      </w:r>
    </w:p>
    <w:p w:rsidR="00F447F9" w:rsidRPr="001A5886" w:rsidRDefault="001A5886" w:rsidP="001A5886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14. 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и </w:t>
      </w:r>
      <w:r w:rsidR="008B395A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размещению на официальном сайте </w:t>
      </w:r>
      <w:proofErr w:type="spellStart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="00F447F9" w:rsidRPr="001A588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5816E8" w:rsidRDefault="005816E8" w:rsidP="001A5886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A5886" w:rsidRPr="001A5886" w:rsidRDefault="001A5886" w:rsidP="001A5886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816E8" w:rsidRPr="00E9265C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C96941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sectPr w:rsidR="00C96941" w:rsidSect="00F2307D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F447F9" w:rsidRPr="00F2307D" w:rsidRDefault="00F447F9" w:rsidP="00C96941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F447F9" w:rsidRPr="00F2307D" w:rsidRDefault="00F447F9" w:rsidP="00C96941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F2307D" w:rsidRPr="00F2307D" w:rsidRDefault="00F447F9" w:rsidP="00C96941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F2307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2307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F447F9" w:rsidRPr="00F2307D" w:rsidRDefault="00F447F9" w:rsidP="00C96941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F2307D" w:rsidRPr="00F2307D">
        <w:rPr>
          <w:rFonts w:ascii="Liberation Serif" w:hAnsi="Liberation Serif" w:cs="Liberation Serif"/>
          <w:sz w:val="26"/>
          <w:szCs w:val="26"/>
          <w:lang w:eastAsia="zh-CN"/>
        </w:rPr>
        <w:t>17.05.2023 № 1054</w:t>
      </w:r>
      <w:r w:rsidRPr="00F2307D"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</w:p>
    <w:p w:rsidR="00F447F9" w:rsidRPr="00F447F9" w:rsidRDefault="00F447F9" w:rsidP="00F447F9">
      <w:pPr>
        <w:suppressAutoHyphens w:val="0"/>
        <w:autoSpaceDE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F447F9" w:rsidRPr="00F2307D" w:rsidRDefault="00F447F9" w:rsidP="00F447F9">
      <w:pPr>
        <w:suppressAutoHyphens w:val="0"/>
        <w:autoSpaceDE w:val="0"/>
        <w:jc w:val="center"/>
        <w:rPr>
          <w:rFonts w:ascii="Bookman Old Style" w:hAnsi="Bookman Old Style" w:cs="Bookman Old Style"/>
          <w:b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Информация </w:t>
      </w:r>
    </w:p>
    <w:p w:rsidR="00F447F9" w:rsidRPr="00F2307D" w:rsidRDefault="00F447F9" w:rsidP="00F447F9">
      <w:pPr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 стоимости путевок в оздоровительные лагеря </w:t>
      </w:r>
    </w:p>
    <w:p w:rsidR="00F447F9" w:rsidRPr="00F2307D" w:rsidRDefault="00F447F9" w:rsidP="00F447F9">
      <w:pPr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с дневным пребыванием детей и лагеря труда и отдыха, организуемые на базе </w:t>
      </w:r>
    </w:p>
    <w:p w:rsidR="00F447F9" w:rsidRPr="00F2307D" w:rsidRDefault="00F447F9" w:rsidP="00F447F9">
      <w:pPr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учреждений </w:t>
      </w:r>
      <w:proofErr w:type="spellStart"/>
      <w:r w:rsidRPr="00F2307D">
        <w:rPr>
          <w:rFonts w:ascii="Liberation Serif" w:hAnsi="Liberation Serif" w:cs="Liberation Serif"/>
          <w:b/>
          <w:sz w:val="26"/>
          <w:szCs w:val="26"/>
          <w:lang w:eastAsia="zh-CN"/>
        </w:rPr>
        <w:t>Грязовецкого</w:t>
      </w:r>
      <w:proofErr w:type="spellEnd"/>
      <w:r w:rsidRPr="00F2307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муниципального округа в летний период</w:t>
      </w:r>
    </w:p>
    <w:p w:rsidR="00F447F9" w:rsidRPr="00F447F9" w:rsidRDefault="00F447F9" w:rsidP="00F447F9">
      <w:pPr>
        <w:suppressAutoHyphens w:val="0"/>
        <w:autoSpaceDE w:val="0"/>
        <w:jc w:val="center"/>
        <w:rPr>
          <w:rFonts w:ascii="Bookman Old Style" w:hAnsi="Bookman Old Style" w:cs="Bookman Old Style"/>
          <w:sz w:val="24"/>
          <w:szCs w:val="24"/>
          <w:lang w:eastAsia="zh-CN"/>
        </w:rPr>
      </w:pPr>
    </w:p>
    <w:tbl>
      <w:tblPr>
        <w:tblW w:w="0" w:type="auto"/>
        <w:jc w:val="center"/>
        <w:tblInd w:w="-20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4965"/>
        <w:gridCol w:w="1130"/>
        <w:gridCol w:w="1212"/>
        <w:gridCol w:w="1069"/>
        <w:gridCol w:w="1229"/>
        <w:gridCol w:w="12"/>
        <w:gridCol w:w="1433"/>
        <w:gridCol w:w="1708"/>
        <w:gridCol w:w="1705"/>
      </w:tblGrid>
      <w:tr w:rsidR="00F447F9" w:rsidRPr="00F447F9" w:rsidTr="008B395A">
        <w:trPr>
          <w:trHeight w:val="55"/>
          <w:tblHeader/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95A" w:rsidRDefault="008B395A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</w:t>
            </w:r>
            <w:proofErr w:type="gramEnd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4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95A" w:rsidRDefault="008B395A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образовательного учреждения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Кол-во (чел.)</w:t>
            </w:r>
          </w:p>
          <w:p w:rsidR="00F447F9" w:rsidRPr="00C96941" w:rsidRDefault="00F447F9" w:rsidP="00F447F9"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Стоимость путевки (руб.)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Родитель</w:t>
            </w: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softHyphen/>
              <w:t>ская плата (руб.)</w:t>
            </w:r>
          </w:p>
        </w:tc>
        <w:tc>
          <w:tcPr>
            <w:tcW w:w="3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Компенсация части родительской платы работодателем (руб.)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95A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Сроки</w:t>
            </w:r>
          </w:p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про</w:t>
            </w: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softHyphen/>
              <w:t>ведения</w:t>
            </w:r>
          </w:p>
        </w:tc>
      </w:tr>
      <w:tr w:rsidR="00F447F9" w:rsidRPr="00F447F9" w:rsidTr="008B395A">
        <w:trPr>
          <w:trHeight w:val="55"/>
          <w:tblHeader/>
          <w:jc w:val="center"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4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НТЖС</w:t>
            </w:r>
            <w:proofErr w:type="gram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  <w:proofErr w:type="gramEnd"/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ТЖС</w:t>
            </w:r>
            <w:proofErr w:type="gram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  <w:proofErr w:type="gramEnd"/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НТЖС</w:t>
            </w:r>
            <w:proofErr w:type="gram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  <w:proofErr w:type="gram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C96941" w:rsidRDefault="00F447F9" w:rsidP="00F447F9">
            <w:pPr>
              <w:snapToGrid w:val="0"/>
              <w:ind w:left="57" w:righ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ТЖС</w:t>
            </w:r>
            <w:proofErr w:type="gram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  <w:proofErr w:type="gramEnd"/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F447F9" w:rsidRPr="00F447F9" w:rsidTr="00C96941">
        <w:trPr>
          <w:trHeight w:val="77"/>
          <w:jc w:val="center"/>
        </w:trPr>
        <w:tc>
          <w:tcPr>
            <w:tcW w:w="152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spacing w:before="120" w:after="12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Оздоровительные (профильные) лагеря с дневным пребыванием г. Грязовца</w:t>
            </w:r>
          </w:p>
        </w:tc>
      </w:tr>
      <w:tr w:rsidR="00F447F9" w:rsidRPr="00F447F9" w:rsidTr="008B395A">
        <w:trPr>
          <w:trHeight w:val="185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«Средняя школа № 1 г. Грязовца»</w:t>
            </w:r>
          </w:p>
          <w:p w:rsidR="00F447F9" w:rsidRPr="00C96941" w:rsidRDefault="00F447F9" w:rsidP="00F447F9">
            <w:pPr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«Энергичный»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7986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3261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1630,5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595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«Средняя школа № 2 г. Грязовца»</w:t>
            </w:r>
          </w:p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«Звонкий»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7986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3261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1630,5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951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МБДОУ «Центр развития ребенка - детский сад № 3»</w:t>
            </w:r>
          </w:p>
          <w:p w:rsidR="00F447F9" w:rsidRPr="00C96941" w:rsidRDefault="00F447F9" w:rsidP="00F447F9">
            <w:pPr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«Радужный» (трехразовое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9557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5623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3656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2811,5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1828,5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733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БУ «Центр ФКС»</w:t>
            </w:r>
          </w:p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«Олимпийский»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7986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4836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3261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1630,5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05.06-25.06</w:t>
            </w:r>
          </w:p>
        </w:tc>
      </w:tr>
      <w:tr w:rsidR="00F447F9" w:rsidRPr="00F447F9" w:rsidTr="00C96941">
        <w:trPr>
          <w:trHeight w:val="195"/>
          <w:jc w:val="center"/>
        </w:trPr>
        <w:tc>
          <w:tcPr>
            <w:tcW w:w="152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spacing w:before="120" w:after="12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Оздоровительные (профильные) лагеря с дневным пребыванием на сельской территории </w:t>
            </w:r>
          </w:p>
        </w:tc>
      </w:tr>
      <w:tr w:rsidR="00F447F9" w:rsidRPr="00F447F9" w:rsidTr="008B395A">
        <w:trPr>
          <w:trHeight w:val="951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«Слободская школа имени Г.Н. Пономарева»</w:t>
            </w:r>
          </w:p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- оздоровительный лагерь с дневным пребыванием детей «Изумрудный» (двухразовое питание) – летняя смена        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3338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1763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1020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</w:t>
            </w:r>
            <w:proofErr w:type="spell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Вохтожская</w:t>
            </w:r>
            <w:proofErr w:type="spellEnd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школа»</w:t>
            </w:r>
          </w:p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«Веселый»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3338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1763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670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«Юровский центр образования» - оздоровительный лагерь с дневным пребыванием детей «Путеводный»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3338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1763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193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</w:t>
            </w:r>
            <w:proofErr w:type="spell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Комьянская</w:t>
            </w:r>
            <w:proofErr w:type="spellEnd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школа» </w:t>
            </w:r>
          </w:p>
          <w:p w:rsidR="00F447F9" w:rsidRPr="00C96941" w:rsidRDefault="00F447F9" w:rsidP="00F447F9">
            <w:pPr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«Лучезарный»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3338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1763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321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</w:t>
            </w:r>
            <w:proofErr w:type="spell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Сидоровская</w:t>
            </w:r>
            <w:proofErr w:type="spellEnd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школа» </w:t>
            </w:r>
          </w:p>
          <w:p w:rsidR="00F447F9" w:rsidRPr="00C96941" w:rsidRDefault="00F447F9" w:rsidP="00F447F9">
            <w:pPr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«Звездный»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3338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1763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8B395A">
        <w:trPr>
          <w:trHeight w:val="55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</w:t>
            </w:r>
            <w:proofErr w:type="spell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Ростиловская</w:t>
            </w:r>
            <w:proofErr w:type="spellEnd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школа»</w:t>
            </w:r>
          </w:p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оздоровительный лагерь с дневным пребыванием детей «Солнечный» (двухразовое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3338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1763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1669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881,5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01.06-21.06</w:t>
            </w:r>
          </w:p>
        </w:tc>
      </w:tr>
      <w:tr w:rsidR="00F447F9" w:rsidRPr="00F447F9" w:rsidTr="00C96941">
        <w:trPr>
          <w:trHeight w:val="55"/>
          <w:jc w:val="center"/>
        </w:trPr>
        <w:tc>
          <w:tcPr>
            <w:tcW w:w="152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spacing w:before="120" w:after="12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Лагеря труда и отдыха</w:t>
            </w:r>
          </w:p>
        </w:tc>
      </w:tr>
      <w:tr w:rsidR="00F447F9" w:rsidRPr="00F447F9" w:rsidTr="008B395A">
        <w:trPr>
          <w:trHeight w:val="55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spacing w:before="57" w:after="57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МБОУ «Средняя школа № 1 г. Грязовца» </w:t>
            </w:r>
          </w:p>
          <w:p w:rsidR="00F447F9" w:rsidRPr="00C96941" w:rsidRDefault="00F447F9" w:rsidP="00F447F9">
            <w:pPr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- лагерь труда и отдыха «КРУТО» (двухразовое </w:t>
            </w: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 –09.06</w:t>
            </w: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13.06 -21.06</w:t>
            </w:r>
          </w:p>
        </w:tc>
      </w:tr>
      <w:tr w:rsidR="00F447F9" w:rsidRPr="00F447F9" w:rsidTr="008B395A">
        <w:trPr>
          <w:trHeight w:val="55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spacing w:before="57" w:after="57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12.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«Средняя школа № 2 г. Грязовца»</w:t>
            </w:r>
          </w:p>
          <w:p w:rsidR="00F447F9" w:rsidRPr="00C96941" w:rsidRDefault="00F447F9" w:rsidP="00F447F9">
            <w:pPr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лагерь труда и отдыха «Класс!» (двухразовое питание) -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 –09.06</w:t>
            </w: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13.06 -21.06</w:t>
            </w:r>
          </w:p>
        </w:tc>
      </w:tr>
      <w:tr w:rsidR="00F447F9" w:rsidRPr="00F447F9" w:rsidTr="008B395A">
        <w:trPr>
          <w:trHeight w:val="71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8B395A">
            <w:pPr>
              <w:snapToGrid w:val="0"/>
              <w:spacing w:before="57" w:after="57"/>
              <w:ind w:left="57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C96941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МБОУ «</w:t>
            </w:r>
            <w:proofErr w:type="spellStart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Вохтожская</w:t>
            </w:r>
            <w:proofErr w:type="spellEnd"/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школа»</w:t>
            </w:r>
          </w:p>
          <w:p w:rsidR="00F447F9" w:rsidRPr="00C96941" w:rsidRDefault="00F447F9" w:rsidP="00F447F9">
            <w:pPr>
              <w:ind w:left="113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- лагерь труда и отдыха «Дружно»  (двухразовое питание) - летняя смена питание) – летняя смена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01.06 –09.06</w:t>
            </w: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C96941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13.06 -21.06</w:t>
            </w:r>
          </w:p>
          <w:p w:rsidR="00F447F9" w:rsidRPr="00C96941" w:rsidRDefault="00F447F9" w:rsidP="00F447F9">
            <w:pPr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F447F9" w:rsidRPr="00C96941" w:rsidRDefault="00F447F9" w:rsidP="00F447F9">
            <w:pPr>
              <w:snapToGrid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F447F9" w:rsidRPr="008B395A" w:rsidTr="008B395A">
        <w:trPr>
          <w:trHeight w:val="55"/>
          <w:jc w:val="center"/>
        </w:trPr>
        <w:tc>
          <w:tcPr>
            <w:tcW w:w="5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napToGrid w:val="0"/>
              <w:ind w:left="113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  <w:t>505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napToGrid w:val="0"/>
              <w:spacing w:before="57" w:after="57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</w:p>
        </w:tc>
      </w:tr>
    </w:tbl>
    <w:p w:rsidR="00F447F9" w:rsidRPr="00F447F9" w:rsidRDefault="00F447F9" w:rsidP="00F447F9">
      <w:p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</w:p>
    <w:p w:rsidR="00F447F9" w:rsidRPr="008B395A" w:rsidRDefault="00F447F9" w:rsidP="00F447F9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НТЖС</w:t>
      </w:r>
      <w:proofErr w:type="gramStart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1</w:t>
      </w:r>
      <w:proofErr w:type="gramEnd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 xml:space="preserve"> - родительская плата для семей, не находящихся в трудной жизненной ситуации;</w:t>
      </w:r>
    </w:p>
    <w:p w:rsidR="00F447F9" w:rsidRPr="008B395A" w:rsidRDefault="00F447F9" w:rsidP="00F447F9">
      <w:pPr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ТЖС</w:t>
      </w:r>
      <w:proofErr w:type="gramStart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2</w:t>
      </w:r>
      <w:proofErr w:type="gramEnd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 xml:space="preserve"> - родительская плата для семей, находящихся в трудной жизненной ситуации.</w:t>
      </w:r>
    </w:p>
    <w:p w:rsidR="00F447F9" w:rsidRPr="008B395A" w:rsidRDefault="00F447F9" w:rsidP="00F447F9">
      <w:pPr>
        <w:widowControl w:val="0"/>
        <w:shd w:val="clear" w:color="auto" w:fill="FFFFFF"/>
        <w:suppressAutoHyphens w:val="0"/>
        <w:spacing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447F9" w:rsidRPr="00F447F9" w:rsidRDefault="00F447F9" w:rsidP="00F447F9">
      <w:pPr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</w:p>
    <w:p w:rsidR="00F447F9" w:rsidRDefault="00F447F9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Default="008B395A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8B395A" w:rsidRPr="00F2307D" w:rsidRDefault="008B395A" w:rsidP="008B395A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  <w:r>
        <w:rPr>
          <w:rFonts w:ascii="Liberation Serif" w:hAnsi="Liberation Serif" w:cs="Liberation Serif"/>
          <w:sz w:val="26"/>
          <w:szCs w:val="26"/>
          <w:lang w:eastAsia="zh-CN"/>
        </w:rPr>
        <w:t>2</w:t>
      </w:r>
    </w:p>
    <w:p w:rsidR="008B395A" w:rsidRPr="00F2307D" w:rsidRDefault="008B395A" w:rsidP="008B395A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8B395A" w:rsidRPr="00F2307D" w:rsidRDefault="008B395A" w:rsidP="008B395A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F2307D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F2307D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8B395A" w:rsidRDefault="008B395A" w:rsidP="008B395A">
      <w:pPr>
        <w:suppressAutoHyphens w:val="0"/>
        <w:autoSpaceDE w:val="0"/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sz w:val="26"/>
          <w:szCs w:val="26"/>
          <w:lang w:eastAsia="zh-CN"/>
        </w:rPr>
        <w:t>от 17.05.2023 № 1054</w:t>
      </w:r>
    </w:p>
    <w:p w:rsidR="00F447F9" w:rsidRPr="008B395A" w:rsidRDefault="008B395A" w:rsidP="008B395A">
      <w:pPr>
        <w:suppressAutoHyphens w:val="0"/>
        <w:autoSpaceDE w:val="0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2307D"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</w:p>
    <w:p w:rsidR="00F447F9" w:rsidRPr="008B395A" w:rsidRDefault="00F447F9" w:rsidP="00F447F9">
      <w:pPr>
        <w:suppressAutoHyphens w:val="0"/>
        <w:autoSpaceDE w:val="0"/>
        <w:jc w:val="center"/>
        <w:rPr>
          <w:rFonts w:ascii="Bookman Old Style" w:hAnsi="Bookman Old Style" w:cs="Bookman Old Style"/>
          <w:b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Информация </w:t>
      </w:r>
    </w:p>
    <w:p w:rsidR="00F447F9" w:rsidRPr="008B395A" w:rsidRDefault="00F447F9" w:rsidP="00F447F9">
      <w:pPr>
        <w:suppressAutoHyphens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 расчете нормативной стоимости путевок в оздоровительные лагеря с дневным пребыванием детей и лагеря труда и отдыха, организуемые на базе учреждений </w:t>
      </w:r>
      <w:proofErr w:type="spellStart"/>
      <w:r w:rsidRPr="008B395A">
        <w:rPr>
          <w:rFonts w:ascii="Liberation Serif" w:hAnsi="Liberation Serif" w:cs="Liberation Serif"/>
          <w:b/>
          <w:sz w:val="26"/>
          <w:szCs w:val="26"/>
          <w:lang w:eastAsia="zh-CN"/>
        </w:rPr>
        <w:t>Грязовецкого</w:t>
      </w:r>
      <w:proofErr w:type="spellEnd"/>
      <w:r w:rsidRPr="008B395A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муниципального округа</w:t>
      </w:r>
      <w:r w:rsidRPr="008B395A">
        <w:rPr>
          <w:rFonts w:ascii="Liberation Serif" w:eastAsia="Bookman Old Style" w:hAnsi="Liberation Serif" w:cs="Liberation Serif"/>
          <w:b/>
          <w:sz w:val="26"/>
          <w:szCs w:val="26"/>
          <w:lang w:eastAsia="zh-CN"/>
        </w:rPr>
        <w:t xml:space="preserve"> </w:t>
      </w:r>
      <w:r w:rsidRPr="008B395A">
        <w:rPr>
          <w:rFonts w:ascii="Liberation Serif" w:hAnsi="Liberation Serif" w:cs="Liberation Serif"/>
          <w:b/>
          <w:sz w:val="26"/>
          <w:szCs w:val="26"/>
          <w:lang w:eastAsia="zh-CN"/>
        </w:rPr>
        <w:t>в летний период</w:t>
      </w:r>
    </w:p>
    <w:p w:rsidR="00F447F9" w:rsidRPr="00F447F9" w:rsidRDefault="00F447F9" w:rsidP="00F447F9">
      <w:pPr>
        <w:suppressAutoHyphens w:val="0"/>
        <w:autoSpaceDE w:val="0"/>
        <w:jc w:val="center"/>
        <w:rPr>
          <w:rFonts w:ascii="Bookman Old Style" w:hAnsi="Bookman Old Style" w:cs="Bookman Old Style"/>
          <w:sz w:val="24"/>
          <w:szCs w:val="24"/>
          <w:lang w:eastAsia="zh-CN"/>
        </w:rPr>
      </w:pPr>
    </w:p>
    <w:p w:rsidR="00F447F9" w:rsidRPr="008B395A" w:rsidRDefault="00F447F9" w:rsidP="00F447F9">
      <w:pPr>
        <w:suppressAutoHyphens w:val="0"/>
        <w:autoSpaceDE w:val="0"/>
        <w:spacing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1. Лагерь с дневным пребыванием с 2-х разовым питанием: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98"/>
        <w:gridCol w:w="3137"/>
        <w:gridCol w:w="1977"/>
        <w:gridCol w:w="3514"/>
        <w:gridCol w:w="1977"/>
      </w:tblGrid>
      <w:tr w:rsidR="00F447F9" w:rsidRPr="008B395A" w:rsidTr="008B395A">
        <w:trPr>
          <w:trHeight w:val="149"/>
        </w:trPr>
        <w:tc>
          <w:tcPr>
            <w:tcW w:w="44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расходов</w:t>
            </w:r>
          </w:p>
        </w:tc>
        <w:tc>
          <w:tcPr>
            <w:tcW w:w="5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г. Грязовец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Сельские территории и </w:t>
            </w: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пгт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 Вохтога</w:t>
            </w:r>
          </w:p>
        </w:tc>
      </w:tr>
      <w:tr w:rsidR="00F447F9" w:rsidRPr="008B395A" w:rsidTr="008B395A">
        <w:trPr>
          <w:trHeight w:val="149"/>
        </w:trPr>
        <w:tc>
          <w:tcPr>
            <w:tcW w:w="449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расчет</w:t>
            </w:r>
          </w:p>
        </w:tc>
        <w:tc>
          <w:tcPr>
            <w:tcW w:w="1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Сумма, руб.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расчет</w:t>
            </w:r>
          </w:p>
        </w:tc>
        <w:tc>
          <w:tcPr>
            <w:tcW w:w="1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Сумма</w:t>
            </w:r>
          </w:p>
        </w:tc>
      </w:tr>
      <w:tr w:rsidR="00F447F9" w:rsidRPr="008B395A" w:rsidTr="008B395A">
        <w:trPr>
          <w:trHeight w:val="34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1. Питание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225руб.*14 дней питания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3150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225руб.*14 дней питания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3150</w:t>
            </w:r>
          </w:p>
        </w:tc>
      </w:tr>
      <w:tr w:rsidR="00F447F9" w:rsidRPr="008B395A" w:rsidTr="008B395A">
        <w:trPr>
          <w:trHeight w:val="278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2. Наценка на питание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3150руб.*50%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3150руб.*50%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1575</w:t>
            </w:r>
          </w:p>
        </w:tc>
      </w:tr>
      <w:tr w:rsidR="00F447F9" w:rsidRPr="008B395A" w:rsidTr="008B395A">
        <w:trPr>
          <w:trHeight w:val="14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3. Мероприятия всего, в </w:t>
            </w: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т.ч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2195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697</w:t>
            </w:r>
          </w:p>
        </w:tc>
      </w:tr>
      <w:tr w:rsidR="00F447F9" w:rsidRPr="008B395A" w:rsidTr="008B395A">
        <w:trPr>
          <w:trHeight w:val="112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3.1. призы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534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147</w:t>
            </w:r>
          </w:p>
        </w:tc>
      </w:tr>
      <w:tr w:rsidR="00F447F9" w:rsidRPr="008B395A" w:rsidTr="008B395A">
        <w:trPr>
          <w:trHeight w:val="112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3.2. канцелярские товары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55</w:t>
            </w:r>
          </w:p>
        </w:tc>
      </w:tr>
      <w:tr w:rsidR="00F447F9" w:rsidRPr="008B395A" w:rsidTr="008B395A">
        <w:trPr>
          <w:trHeight w:val="112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3.3. оборудование для проведения мер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приятий (усилители звука, микрофоны, ноутбуки, проекторы и т.д.)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908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348</w:t>
            </w:r>
          </w:p>
        </w:tc>
      </w:tr>
      <w:tr w:rsidR="00F447F9" w:rsidRPr="008B395A" w:rsidTr="008B395A">
        <w:trPr>
          <w:trHeight w:val="112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3.4. транспортные расходы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147</w:t>
            </w:r>
          </w:p>
        </w:tc>
      </w:tr>
      <w:tr w:rsidR="00F447F9" w:rsidRPr="008B395A" w:rsidTr="008B395A">
        <w:trPr>
          <w:trHeight w:val="14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4.Медикаменты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6450руб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.(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стоимость набора медикаментов) / 50 чел. (наполняемость лагеря)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6450руб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.(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стоимость набора м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дикаментов) / 50 чел. (наполн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емость лагеря)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129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 xml:space="preserve">5.Хозяйственно-быто-вое обеспечение всего, в </w:t>
            </w: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т.ч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421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421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5.1.туалетная бумага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14,0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14,0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5.2.жидкое мыло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63,0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63,0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5.3.бумажные полотенца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91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5.4.посуда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91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5.5.моющие средства для посуды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5.6.моющие средства для помещений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136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136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СИЗ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для профилактики инфекционных заболеваний всего, в </w:t>
            </w: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т.ч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516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516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6.1.дезенфицирующие средства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1245 руб./15 чел. (наполн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емость отряда)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1245 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83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6.2.кулер (помпа)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3210 руб./15 чел. (наполн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емость отряда)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3210 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214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6.3.термометр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1182руб./15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1182руб./15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</w:t>
            </w:r>
          </w:p>
        </w:tc>
      </w:tr>
      <w:tr w:rsidR="00F447F9" w:rsidRPr="008B395A" w:rsidTr="008B395A">
        <w:trPr>
          <w:trHeight w:val="6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6.4.стаканчики одноразовые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 стаканчика в день*5руб.*14 дней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 стаканчика в день*5руб.*14 дней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140</w:t>
            </w:r>
          </w:p>
        </w:tc>
      </w:tr>
      <w:tr w:rsidR="00F447F9" w:rsidRPr="008B395A" w:rsidTr="008B395A">
        <w:trPr>
          <w:trHeight w:val="149"/>
        </w:trPr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 Всего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7986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6488</w:t>
            </w:r>
          </w:p>
        </w:tc>
      </w:tr>
    </w:tbl>
    <w:p w:rsidR="00F447F9" w:rsidRPr="008B395A" w:rsidRDefault="00F447F9" w:rsidP="00F447F9">
      <w:pPr>
        <w:suppressAutoHyphens w:val="0"/>
        <w:spacing w:before="240" w:after="160" w:line="252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2. Лагерь с дневным пребыванием с 3-х разовым питанием: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73"/>
        <w:gridCol w:w="3339"/>
        <w:gridCol w:w="1965"/>
        <w:gridCol w:w="3495"/>
        <w:gridCol w:w="1862"/>
      </w:tblGrid>
      <w:tr w:rsidR="00F447F9" w:rsidRPr="008B395A" w:rsidTr="008B395A">
        <w:trPr>
          <w:trHeight w:val="304"/>
        </w:trPr>
        <w:tc>
          <w:tcPr>
            <w:tcW w:w="44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расходов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г. Грязовец</w:t>
            </w:r>
          </w:p>
        </w:tc>
        <w:tc>
          <w:tcPr>
            <w:tcW w:w="53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Сельские территории и </w:t>
            </w: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пгт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 Вохтога</w:t>
            </w:r>
          </w:p>
        </w:tc>
      </w:tr>
      <w:tr w:rsidR="00F447F9" w:rsidRPr="008B395A" w:rsidTr="008B395A">
        <w:trPr>
          <w:trHeight w:val="304"/>
        </w:trPr>
        <w:tc>
          <w:tcPr>
            <w:tcW w:w="44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расчет</w:t>
            </w: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Сумма, руб.</w:t>
            </w:r>
          </w:p>
        </w:tc>
        <w:tc>
          <w:tcPr>
            <w:tcW w:w="3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расчет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Сумма</w:t>
            </w:r>
          </w:p>
        </w:tc>
      </w:tr>
      <w:tr w:rsidR="00F447F9" w:rsidRPr="008B395A" w:rsidTr="008B395A">
        <w:trPr>
          <w:trHeight w:val="714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1. Питание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281 руб.*14 дней питания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3934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281 руб.*14 дней питания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3934</w:t>
            </w:r>
          </w:p>
        </w:tc>
      </w:tr>
      <w:tr w:rsidR="00F447F9" w:rsidRPr="008B395A" w:rsidTr="008B395A">
        <w:trPr>
          <w:trHeight w:val="569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2.Наценка на питание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3934 руб.*50%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1967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3934 руб.*50%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1967</w:t>
            </w:r>
          </w:p>
        </w:tc>
      </w:tr>
      <w:tr w:rsidR="00F447F9" w:rsidRPr="008B395A" w:rsidTr="008B395A">
        <w:trPr>
          <w:trHeight w:val="304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3.Мероприятия всего, в </w:t>
            </w: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т.ч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2399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973</w:t>
            </w:r>
          </w:p>
        </w:tc>
      </w:tr>
      <w:tr w:rsidR="00F447F9" w:rsidRPr="008B395A" w:rsidTr="008B395A">
        <w:trPr>
          <w:trHeight w:val="229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3.1. призы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312</w:t>
            </w:r>
          </w:p>
        </w:tc>
      </w:tr>
      <w:tr w:rsidR="00F447F9" w:rsidRPr="008B395A" w:rsidTr="008B395A">
        <w:trPr>
          <w:trHeight w:val="229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3.2. канцелярские товары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369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106</w:t>
            </w:r>
          </w:p>
        </w:tc>
      </w:tr>
      <w:tr w:rsidR="00F447F9" w:rsidRPr="008B395A" w:rsidTr="008B395A">
        <w:trPr>
          <w:trHeight w:val="229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3.3. оборудование для проведения мер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приятий (усилители звука, микрофоны, ноутбуки, проекторы)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908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243</w:t>
            </w:r>
          </w:p>
        </w:tc>
      </w:tr>
      <w:tr w:rsidR="00F447F9" w:rsidRPr="008B395A" w:rsidTr="008B395A">
        <w:trPr>
          <w:trHeight w:val="229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3.4. транспортные расходы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312</w:t>
            </w:r>
          </w:p>
        </w:tc>
      </w:tr>
      <w:tr w:rsidR="00F447F9" w:rsidRPr="008B395A" w:rsidTr="008B395A">
        <w:trPr>
          <w:trHeight w:val="304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4.Медикаменты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6450руб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.(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стоимость набора медикаментов) / 50 чел. (наполняемость лагеря)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6450руб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.(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стоимость набора м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дикаментов) / 50 чел. (наполн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емость лагеря)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129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5.Хозяйственно-быто-вое обеспечение всего, в </w:t>
            </w: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т.ч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499,0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499,0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5.1.туалетная бумага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5.2.жидкое мыло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81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5.3.бумажные полотенца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109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5.4.посуда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91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5.5.моющие средства для посуды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5.6.моющие средства для помещений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159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СИЗ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для профилактики инфекционных заболеваний всего, в </w:t>
            </w: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т.ч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629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6.1.дезинфицирующие средства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1883 руб./15 че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л(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наполняемость отряда).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1883 руб./15 че</w:t>
            </w:r>
            <w:proofErr w:type="gram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л(</w:t>
            </w:r>
            <w:proofErr w:type="gram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наполняемость отряда).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126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6.2.кулер (помпа)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3210 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3210 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214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6.3.термометр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1182руб./15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1182руб./15 чел. (наполня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е</w:t>
            </w: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мость отряда)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</w:t>
            </w:r>
          </w:p>
        </w:tc>
      </w:tr>
      <w:tr w:rsidR="00F447F9" w:rsidRPr="008B395A" w:rsidTr="008B395A">
        <w:trPr>
          <w:trHeight w:val="142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6.4.стаканчики одноразовые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 стаканчика в день*5руб*14 дней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 стаканчика в день*5руб*14 дней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210</w:t>
            </w:r>
          </w:p>
        </w:tc>
      </w:tr>
      <w:tr w:rsidR="00F447F9" w:rsidRPr="008B395A" w:rsidTr="008B395A">
        <w:trPr>
          <w:trHeight w:val="304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 Всего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9557,0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8131</w:t>
            </w:r>
          </w:p>
        </w:tc>
      </w:tr>
    </w:tbl>
    <w:p w:rsidR="008B395A" w:rsidRDefault="008B395A" w:rsidP="00F447F9">
      <w:pPr>
        <w:suppressAutoHyphens w:val="0"/>
        <w:autoSpaceDE w:val="0"/>
        <w:spacing w:before="24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447F9" w:rsidRPr="008B395A" w:rsidRDefault="00F447F9" w:rsidP="00F447F9">
      <w:pPr>
        <w:suppressAutoHyphens w:val="0"/>
        <w:autoSpaceDE w:val="0"/>
        <w:spacing w:before="240" w:line="360" w:lineRule="auto"/>
        <w:rPr>
          <w:rFonts w:ascii="Liberation Serif" w:hAnsi="Liberation Serif" w:cs="Liberation Serif"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3. Лагерь труда и отдыха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47"/>
        <w:gridCol w:w="3092"/>
        <w:gridCol w:w="2211"/>
        <w:gridCol w:w="2737"/>
        <w:gridCol w:w="2066"/>
      </w:tblGrid>
      <w:tr w:rsidR="00F447F9" w:rsidRPr="008B395A" w:rsidTr="00F447F9">
        <w:trPr>
          <w:trHeight w:val="300"/>
        </w:trPr>
        <w:tc>
          <w:tcPr>
            <w:tcW w:w="3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расходов</w:t>
            </w:r>
          </w:p>
        </w:tc>
        <w:tc>
          <w:tcPr>
            <w:tcW w:w="33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г. Грязовец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Сельские территории и </w:t>
            </w:r>
            <w:proofErr w:type="spellStart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пгт</w:t>
            </w:r>
            <w:proofErr w:type="spellEnd"/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 Вохтога</w:t>
            </w:r>
          </w:p>
        </w:tc>
      </w:tr>
      <w:tr w:rsidR="00F447F9" w:rsidRPr="008B395A" w:rsidTr="00F447F9">
        <w:trPr>
          <w:trHeight w:val="300"/>
        </w:trPr>
        <w:tc>
          <w:tcPr>
            <w:tcW w:w="32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расчет</w:t>
            </w:r>
          </w:p>
        </w:tc>
        <w:tc>
          <w:tcPr>
            <w:tcW w:w="1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Сумма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расчет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Сумма</w:t>
            </w:r>
          </w:p>
        </w:tc>
      </w:tr>
      <w:tr w:rsidR="00F447F9" w:rsidRPr="008B395A" w:rsidTr="00F447F9">
        <w:trPr>
          <w:trHeight w:val="300"/>
        </w:trPr>
        <w:tc>
          <w:tcPr>
            <w:tcW w:w="3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1. Питание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244руб.*7 дней питания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1708,0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244руб.*7 дней питания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1708,0</w:t>
            </w:r>
          </w:p>
        </w:tc>
      </w:tr>
      <w:tr w:rsidR="00F447F9" w:rsidRPr="008B395A" w:rsidTr="00F447F9">
        <w:trPr>
          <w:trHeight w:val="300"/>
        </w:trPr>
        <w:tc>
          <w:tcPr>
            <w:tcW w:w="3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2.Наценка на питание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1708руб.*50%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854,0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447F9" w:rsidRPr="008B395A" w:rsidRDefault="00F447F9" w:rsidP="00F447F9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1708руб.*50%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854,0</w:t>
            </w:r>
          </w:p>
        </w:tc>
      </w:tr>
      <w:tr w:rsidR="00F447F9" w:rsidRPr="008B395A" w:rsidTr="00F447F9">
        <w:trPr>
          <w:trHeight w:val="300"/>
        </w:trPr>
        <w:tc>
          <w:tcPr>
            <w:tcW w:w="3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 Всего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2562,0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47F9" w:rsidRPr="008B395A" w:rsidRDefault="00F447F9" w:rsidP="00F447F9">
            <w:pPr>
              <w:suppressAutoHyphens w:val="0"/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47F9" w:rsidRPr="008B395A" w:rsidRDefault="00F447F9" w:rsidP="00F447F9">
            <w:pPr>
              <w:suppressAutoHyphens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8B395A"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  <w:t>2562,0</w:t>
            </w:r>
          </w:p>
        </w:tc>
      </w:tr>
    </w:tbl>
    <w:p w:rsidR="00F447F9" w:rsidRPr="008B395A" w:rsidRDefault="00F447F9" w:rsidP="00F447F9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447F9" w:rsidRPr="008B395A" w:rsidRDefault="00F447F9" w:rsidP="00F447F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sz w:val="26"/>
          <w:szCs w:val="26"/>
          <w:lang w:eastAsia="zh-CN"/>
        </w:rPr>
        <w:t xml:space="preserve">Для оздоровительных (профильных) лагерей с дневным пребыванием в летний период на сельской территории и в </w:t>
      </w:r>
      <w:proofErr w:type="spellStart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пгт</w:t>
      </w:r>
      <w:proofErr w:type="spellEnd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 xml:space="preserve">. Вохтога стоимость путевки предусматривается меньше, чем в г. Грязовце ввиду малой наполняемости лагерей и более низкого процента трудовой занятости населения сельских территорий и </w:t>
      </w:r>
      <w:proofErr w:type="spellStart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пгт</w:t>
      </w:r>
      <w:proofErr w:type="spellEnd"/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. Вохтога.</w:t>
      </w:r>
    </w:p>
    <w:p w:rsidR="00F447F9" w:rsidRPr="008B395A" w:rsidRDefault="00F447F9" w:rsidP="00F447F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447F9" w:rsidRPr="008B395A" w:rsidRDefault="00F447F9" w:rsidP="00F447F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447F9" w:rsidRPr="008B395A" w:rsidRDefault="00F447F9" w:rsidP="00F447F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8B395A">
        <w:rPr>
          <w:rFonts w:ascii="Liberation Serif" w:hAnsi="Liberation Serif" w:cs="Liberation Serif"/>
          <w:sz w:val="26"/>
          <w:szCs w:val="26"/>
          <w:lang w:eastAsia="zh-CN"/>
        </w:rPr>
        <w:t>Работникам бюджетной сферы производится компенсация части родительской платы в размере 50% от уплаченной родительской платы.</w:t>
      </w:r>
    </w:p>
    <w:p w:rsidR="00491F84" w:rsidRPr="008B395A" w:rsidRDefault="00491F84" w:rsidP="00491F84">
      <w:pPr>
        <w:widowControl w:val="0"/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61C11" w:rsidRPr="008B395A" w:rsidRDefault="00B61C11" w:rsidP="00E9265C">
      <w:pPr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B61C11" w:rsidRPr="008B395A" w:rsidSect="008B395A">
      <w:pgSz w:w="16838" w:h="11906" w:orient="landscape" w:code="9"/>
      <w:pgMar w:top="1701" w:right="567" w:bottom="1134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B1C" w:rsidRDefault="00037B1C">
      <w:r>
        <w:separator/>
      </w:r>
    </w:p>
  </w:endnote>
  <w:endnote w:type="continuationSeparator" w:id="0">
    <w:p w:rsidR="00037B1C" w:rsidRDefault="0003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B1C" w:rsidRDefault="00037B1C">
      <w:r>
        <w:separator/>
      </w:r>
    </w:p>
  </w:footnote>
  <w:footnote w:type="continuationSeparator" w:id="0">
    <w:p w:rsidR="00037B1C" w:rsidRDefault="00037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1A5886" w:rsidRDefault="001A588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D1C">
          <w:rPr>
            <w:noProof/>
          </w:rPr>
          <w:t>5</w:t>
        </w:r>
        <w:r>
          <w:fldChar w:fldCharType="end"/>
        </w:r>
      </w:p>
    </w:sdtContent>
  </w:sdt>
  <w:p w:rsidR="001A5886" w:rsidRDefault="001A588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95A" w:rsidRDefault="008B395A">
    <w:pPr>
      <w:pStyle w:val="af1"/>
      <w:jc w:val="center"/>
    </w:pPr>
  </w:p>
  <w:p w:rsidR="001A5886" w:rsidRDefault="001A588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34F8E"/>
    <w:rsid w:val="00037B1C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A5886"/>
    <w:rsid w:val="001C23CD"/>
    <w:rsid w:val="001C5624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5821"/>
    <w:rsid w:val="00436690"/>
    <w:rsid w:val="00443848"/>
    <w:rsid w:val="00452190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35D1C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223EA"/>
    <w:rsid w:val="0082279C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B395A"/>
    <w:rsid w:val="008D18DD"/>
    <w:rsid w:val="008E104D"/>
    <w:rsid w:val="008E23BC"/>
    <w:rsid w:val="008F2BB6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094E"/>
    <w:rsid w:val="009E54ED"/>
    <w:rsid w:val="009F7971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30E2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97AA1"/>
    <w:rsid w:val="00BB55A6"/>
    <w:rsid w:val="00BC1246"/>
    <w:rsid w:val="00BC5858"/>
    <w:rsid w:val="00BE257D"/>
    <w:rsid w:val="00C05107"/>
    <w:rsid w:val="00C066CB"/>
    <w:rsid w:val="00C067A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6941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2307D"/>
    <w:rsid w:val="00F257DC"/>
    <w:rsid w:val="00F447F9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6FE48-5383-4D39-957E-D4A47C1F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2023-05-23T11:16:00Z</cp:lastPrinted>
  <dcterms:created xsi:type="dcterms:W3CDTF">2023-05-23T11:14:00Z</dcterms:created>
  <dcterms:modified xsi:type="dcterms:W3CDTF">2023-05-31T08:12:00Z</dcterms:modified>
  <dc:language>ru-RU</dc:language>
</cp:coreProperties>
</file>