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9265C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E9265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1094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9265C" w:rsidRPr="00E9265C" w:rsidRDefault="00E9265C" w:rsidP="00491F84">
      <w:pPr>
        <w:widowControl w:val="0"/>
        <w:ind w:right="-1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Об утверждении Порядка предоставления ежегодного дополнительного оплачиваемого отпуска руководителям учреждений, финансируемых из бюджета </w:t>
      </w:r>
      <w:proofErr w:type="spellStart"/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муниципального округа</w:t>
      </w:r>
    </w:p>
    <w:p w:rsidR="00E9265C" w:rsidRPr="00E9265C" w:rsidRDefault="00491F84" w:rsidP="00491F84">
      <w:pPr>
        <w:widowControl w:val="0"/>
        <w:shd w:val="clear" w:color="auto" w:fill="FFFFFF"/>
        <w:tabs>
          <w:tab w:val="left" w:pos="2715"/>
        </w:tabs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ab/>
      </w:r>
    </w:p>
    <w:p w:rsidR="00E9265C" w:rsidRDefault="00E9265C" w:rsidP="00491F84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</w:pPr>
    </w:p>
    <w:p w:rsidR="00491F84" w:rsidRPr="00E9265C" w:rsidRDefault="00491F84" w:rsidP="00491F84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suppressAutoHyphens w:val="0"/>
        <w:spacing w:line="36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en-US"/>
        </w:rPr>
      </w:pP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В соответствии со статьей 116 Трудового кодекса Российской Федерации,</w:t>
      </w:r>
      <w:r w:rsidR="00491F84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             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постановлением главы </w:t>
      </w:r>
      <w:proofErr w:type="spellStart"/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Грязовецкого</w:t>
      </w:r>
      <w:proofErr w:type="spellEnd"/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муниципального округа от 23.12.2022 № 287</w:t>
      </w:r>
      <w:r w:rsidR="00491F84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«Об определении органов, исполняющих функции учредителя в отношении муниц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и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пальных учреждений </w:t>
      </w:r>
      <w:proofErr w:type="spellStart"/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Грязовецкого</w:t>
      </w:r>
      <w:proofErr w:type="spellEnd"/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 xml:space="preserve"> мун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и</w:t>
      </w:r>
      <w:r w:rsidRPr="00E9265C"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en-US"/>
        </w:rPr>
        <w:t>ципального района»</w:t>
      </w:r>
    </w:p>
    <w:p w:rsidR="00E9265C" w:rsidRPr="00E9265C" w:rsidRDefault="00E9265C" w:rsidP="00491F84">
      <w:pPr>
        <w:widowControl w:val="0"/>
        <w:shd w:val="clear" w:color="auto" w:fill="FFFFFF"/>
        <w:spacing w:line="360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E9265C" w:rsidRPr="00E9265C" w:rsidRDefault="00E9265C" w:rsidP="00491F84">
      <w:pPr>
        <w:widowControl w:val="0"/>
        <w:shd w:val="clear" w:color="auto" w:fill="FFFFFF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 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Утвердить Порядок предоставления ежегодного дополнительного оплачиваемого отпуска руководителям учреждений, функции учредителя, 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               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в отношении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которых исполняют 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округа, Управление финансов администрации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Вологодской области 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Грязовецкое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территориальное управление администрации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Вологодской области, согласно приложению 1 к настоящему постановлению.</w:t>
      </w:r>
    </w:p>
    <w:p w:rsidR="00E9265C" w:rsidRPr="00E9265C" w:rsidRDefault="00E9265C" w:rsidP="00491F84">
      <w:pPr>
        <w:widowControl w:val="0"/>
        <w:shd w:val="clear" w:color="auto" w:fill="FFFFFF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. 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Руководителям учреждений, функции учредителя,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в отношении которых исполняют </w:t>
      </w:r>
      <w:bookmarkStart w:id="0" w:name="_GoBack"/>
      <w:bookmarkEnd w:id="0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округа, Управление финансов администрации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Вологодской области 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Грязовецкое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территориальное управление администрации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Вологодской области, привести коллективные договоры 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      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в соответствие с настоящим постановлением.</w:t>
      </w:r>
    </w:p>
    <w:p w:rsidR="00E9265C" w:rsidRPr="00E9265C" w:rsidRDefault="00E9265C" w:rsidP="00491F84">
      <w:pPr>
        <w:widowControl w:val="0"/>
        <w:shd w:val="clear" w:color="auto" w:fill="FFFFFF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lastRenderedPageBreak/>
        <w:t>3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. 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Признать утратившим силу постановление администрации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района от 09.12.2019 № 611 «Об утверждении Порядка предоставления ежегодного дополнительного оплачиваемого отпуска руководителям учреждений, финансируемых из бюджета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района»</w:t>
      </w:r>
    </w:p>
    <w:p w:rsidR="00E9265C" w:rsidRPr="00E9265C" w:rsidRDefault="00E9265C" w:rsidP="00491F84">
      <w:pPr>
        <w:widowControl w:val="0"/>
        <w:shd w:val="clear" w:color="auto" w:fill="FFFFFF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4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. 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Настоящее постановл</w:t>
      </w:r>
      <w:r w:rsidR="00491F8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ение вступает в силу со дня его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подписания, подлежит официальному опубликованию и размещению на официальном сайте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района в информационно - телекоммуникационной сети «Интернет».</w:t>
      </w: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Pr="00E9265C" w:rsidRDefault="00491F84" w:rsidP="00491F84">
      <w:pPr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УТВЕРЖДЁН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491F84" w:rsidRDefault="00491F84" w:rsidP="00491F84">
      <w:pPr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491F84" w:rsidRDefault="00491F84" w:rsidP="00491F84">
      <w:pPr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</w:p>
    <w:p w:rsidR="00491F84" w:rsidRDefault="00491F84" w:rsidP="00491F84">
      <w:pPr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22.05.2023 № 1094</w:t>
      </w:r>
    </w:p>
    <w:p w:rsidR="00E9265C" w:rsidRPr="00E9265C" w:rsidRDefault="00491F84" w:rsidP="00491F84">
      <w:pPr>
        <w:suppressAutoHyphens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(п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риложение 1</w:t>
      </w:r>
      <w:r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E9265C" w:rsidRPr="00E9265C" w:rsidRDefault="00E9265C" w:rsidP="00491F84">
      <w:pPr>
        <w:suppressAutoHyphens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9265C" w:rsidRPr="00E9265C" w:rsidRDefault="00E9265C" w:rsidP="00491F84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E9265C">
        <w:rPr>
          <w:rFonts w:ascii="Liberation Serif" w:hAnsi="Liberation Serif" w:cs="Liberation Serif"/>
          <w:b/>
          <w:sz w:val="26"/>
          <w:szCs w:val="26"/>
          <w:lang w:eastAsia="zh-CN"/>
        </w:rPr>
        <w:t>Порядок</w:t>
      </w:r>
    </w:p>
    <w:p w:rsidR="00E9265C" w:rsidRPr="00E9265C" w:rsidRDefault="00E9265C" w:rsidP="00491F84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E9265C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предоставления ежегодного дополнительного оплачиваемого отпуска </w:t>
      </w:r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руководителям учреждений, функции учредителя, в отношении которых исполняют  администрация </w:t>
      </w:r>
      <w:proofErr w:type="spellStart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округа, Управление финансов администрации </w:t>
      </w:r>
      <w:proofErr w:type="spellStart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 Вологодской области и </w:t>
      </w:r>
      <w:proofErr w:type="spellStart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Грязовецкое</w:t>
      </w:r>
      <w:proofErr w:type="spellEnd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территориальное управление администрации </w:t>
      </w:r>
      <w:proofErr w:type="spellStart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 Вологодской области</w:t>
      </w:r>
    </w:p>
    <w:p w:rsidR="00E9265C" w:rsidRPr="00E9265C" w:rsidRDefault="00E9265C" w:rsidP="00491F84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E9265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(далее – Порядок)</w:t>
      </w:r>
    </w:p>
    <w:p w:rsidR="00E9265C" w:rsidRPr="00E9265C" w:rsidRDefault="00E9265C" w:rsidP="00491F84">
      <w:pPr>
        <w:suppressAutoHyphens w:val="0"/>
        <w:ind w:firstLine="709"/>
        <w:jc w:val="center"/>
        <w:rPr>
          <w:rFonts w:ascii="Liberation Serif" w:hAnsi="Liberation Serif" w:cs="Liberation Serif"/>
          <w:bCs/>
          <w:sz w:val="26"/>
          <w:szCs w:val="26"/>
          <w:lang w:eastAsia="zh-CN"/>
        </w:rPr>
      </w:pPr>
    </w:p>
    <w:p w:rsidR="00E9265C" w:rsidRPr="00E9265C" w:rsidRDefault="00491F84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lang w:eastAsia="zh-CN"/>
        </w:rPr>
        <w:t>1. 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Настоящий Порядок </w:t>
      </w:r>
      <w:proofErr w:type="gramStart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устанавливает условия</w:t>
      </w:r>
      <w:proofErr w:type="gramEnd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предоставления ежегодного д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о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полнительного оплачиваемого отпуска руководителям учреждений, функции учред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и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теля, в отношении которых исполняют  администрация </w:t>
      </w:r>
      <w:proofErr w:type="spellStart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муниципальн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о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го округа, Управление финансов администрации </w:t>
      </w:r>
      <w:proofErr w:type="spellStart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муниципального окр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у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га Вологодской области и </w:t>
      </w:r>
      <w:proofErr w:type="spellStart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Грязовецкое</w:t>
      </w:r>
      <w:proofErr w:type="spellEnd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территориальное управление администрации </w:t>
      </w:r>
      <w:proofErr w:type="spellStart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муниципального округа Вологодской области (далее – руководители учреждений).</w:t>
      </w:r>
    </w:p>
    <w:p w:rsidR="00E9265C" w:rsidRPr="00E9265C" w:rsidRDefault="00491F84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Право на ежегодный дополнительный оплачиваемый отпуск закрепляется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в колле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к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тивном договоре 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учреждений, в соответствии с настоящим Порядком.</w:t>
      </w:r>
    </w:p>
    <w:p w:rsidR="00E9265C" w:rsidRPr="00E9265C" w:rsidRDefault="00491F84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lang w:eastAsia="zh-CN"/>
        </w:rPr>
        <w:t>3. 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Продолжительность ежегодного дополнительного оплачиваемого отпуска, предоставляемого руководителям учреждений, не может быть более 14 календарных дней.</w:t>
      </w:r>
    </w:p>
    <w:p w:rsidR="00E9265C" w:rsidRPr="00E9265C" w:rsidRDefault="00491F84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lang w:eastAsia="zh-CN"/>
        </w:rPr>
        <w:t>4. 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Ежегодный дополнительный оплачиваемый отпуск, предоставляемый 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рук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о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водителям учреждений, 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суммируется с ежегодным основным оплачиваемым отпу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ком.</w:t>
      </w:r>
    </w:p>
    <w:p w:rsidR="00E9265C" w:rsidRPr="00E9265C" w:rsidRDefault="00E9265C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5.</w:t>
      </w:r>
      <w:r w:rsidR="00491F84">
        <w:rPr>
          <w:rFonts w:ascii="Liberation Serif" w:hAnsi="Liberation Serif" w:cs="Liberation Serif"/>
          <w:bCs/>
          <w:sz w:val="26"/>
          <w:szCs w:val="26"/>
          <w:lang w:eastAsia="zh-CN"/>
        </w:rPr>
        <w:t> </w:t>
      </w:r>
      <w:r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Продолжительность ежегодного дополнительного оплачиваемого отпуска фиксируются в трудовом договоре с руководителем учреждения.</w:t>
      </w:r>
    </w:p>
    <w:p w:rsidR="00E9265C" w:rsidRPr="00E9265C" w:rsidRDefault="00491F84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lang w:eastAsia="zh-CN"/>
        </w:rPr>
        <w:t>6. 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переноса либо неиспользования </w:t>
      </w:r>
      <w:r w:rsidR="00E9265C"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руководителем учреждения 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еж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годного дополнительного оплачиваемого отпуска в текущем году, а также при ра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торжении трудового договора право на указанный отпуск реализуется в порядке, установленном </w:t>
      </w:r>
      <w:hyperlink r:id="rId11" w:history="1">
        <w:r w:rsidR="00E9265C" w:rsidRPr="00E9265C">
          <w:rPr>
            <w:rFonts w:ascii="Liberation Serif" w:hAnsi="Liberation Serif" w:cs="Liberation Serif"/>
            <w:sz w:val="26"/>
            <w:szCs w:val="26"/>
            <w:lang w:eastAsia="zh-CN"/>
          </w:rPr>
          <w:t>Трудовым кодексом Российской Федерации</w:t>
        </w:r>
      </w:hyperlink>
      <w:r w:rsidR="00E9265C" w:rsidRPr="00E9265C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 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для ежегодных оплачив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="00E9265C" w:rsidRPr="00E9265C">
        <w:rPr>
          <w:rFonts w:ascii="Liberation Serif" w:hAnsi="Liberation Serif" w:cs="Liberation Serif"/>
          <w:sz w:val="26"/>
          <w:szCs w:val="26"/>
          <w:lang w:eastAsia="zh-CN"/>
        </w:rPr>
        <w:t>емых отпусков.</w:t>
      </w:r>
    </w:p>
    <w:p w:rsidR="00E9265C" w:rsidRPr="00E9265C" w:rsidRDefault="00E9265C" w:rsidP="00491F84">
      <w:pPr>
        <w:tabs>
          <w:tab w:val="left" w:pos="1276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>7.</w:t>
      </w:r>
      <w:r w:rsidR="00491F84">
        <w:rPr>
          <w:rFonts w:ascii="Liberation Serif" w:hAnsi="Liberation Serif" w:cs="Liberation Serif"/>
          <w:bCs/>
          <w:sz w:val="26"/>
          <w:szCs w:val="26"/>
          <w:lang w:eastAsia="zh-CN"/>
        </w:rPr>
        <w:t> 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>Оплата ежегодных дополнительных оплачиваемых отпусков, предоставля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 xml:space="preserve">мых руководителям </w:t>
      </w:r>
      <w:r w:rsidRPr="00E9265C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учреждений, 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>производится в пределах фонда оплаты труда соо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E9265C">
        <w:rPr>
          <w:rFonts w:ascii="Liberation Serif" w:hAnsi="Liberation Serif" w:cs="Liberation Serif"/>
          <w:sz w:val="26"/>
          <w:szCs w:val="26"/>
          <w:lang w:eastAsia="zh-CN"/>
        </w:rPr>
        <w:t>ветствующего учреждения.</w:t>
      </w:r>
    </w:p>
    <w:p w:rsidR="00E9265C" w:rsidRPr="00E9265C" w:rsidRDefault="00E9265C" w:rsidP="00E9265C">
      <w:pPr>
        <w:suppressAutoHyphens w:val="0"/>
        <w:spacing w:line="360" w:lineRule="auto"/>
        <w:ind w:firstLine="36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9265C" w:rsidRPr="00E9265C" w:rsidRDefault="00E9265C" w:rsidP="00E9265C">
      <w:pPr>
        <w:suppressAutoHyphens w:val="0"/>
        <w:spacing w:line="360" w:lineRule="auto"/>
        <w:ind w:firstLine="36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9265C" w:rsidRPr="00E9265C" w:rsidRDefault="00E9265C" w:rsidP="00E9265C">
      <w:pPr>
        <w:suppressAutoHyphens w:val="0"/>
        <w:spacing w:line="360" w:lineRule="auto"/>
        <w:ind w:firstLine="36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9265C" w:rsidRPr="00E9265C" w:rsidRDefault="00E9265C" w:rsidP="00E9265C">
      <w:pPr>
        <w:suppressAutoHyphens w:val="0"/>
        <w:spacing w:line="360" w:lineRule="auto"/>
        <w:ind w:firstLine="36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B61C11" w:rsidSect="00491F84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5B" w:rsidRDefault="0013205B">
      <w:r>
        <w:separator/>
      </w:r>
    </w:p>
  </w:endnote>
  <w:endnote w:type="continuationSeparator" w:id="0">
    <w:p w:rsidR="0013205B" w:rsidRDefault="001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5B" w:rsidRDefault="0013205B">
      <w:r>
        <w:separator/>
      </w:r>
    </w:p>
  </w:footnote>
  <w:footnote w:type="continuationSeparator" w:id="0">
    <w:p w:rsidR="0013205B" w:rsidRDefault="00132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F84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97AA1"/>
    <w:rsid w:val="00BB55A6"/>
    <w:rsid w:val="00BC1246"/>
    <w:rsid w:val="00BC5858"/>
    <w:rsid w:val="00BE257D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33426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57A1-714B-4B81-BD67-ECB2E73D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2023-05-11T12:46:00Z</cp:lastPrinted>
  <dcterms:created xsi:type="dcterms:W3CDTF">2023-05-22T08:27:00Z</dcterms:created>
  <dcterms:modified xsi:type="dcterms:W3CDTF">2023-05-22T08:27:00Z</dcterms:modified>
  <dc:language>ru-RU</dc:language>
</cp:coreProperties>
</file>