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4A0101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2"/>
          <w:szCs w:val="32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CD4F93" w:rsidP="006A6DB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CD4F93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CD4F93">
              <w:rPr>
                <w:rFonts w:ascii="Liberation Serif" w:hAnsi="Liberation Serif"/>
                <w:sz w:val="26"/>
                <w:szCs w:val="26"/>
              </w:rPr>
              <w:t>424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4A0101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240854" w:rsidRPr="004A0101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2"/>
          <w:szCs w:val="22"/>
          <w:shd w:val="clear" w:color="auto" w:fill="FFFFFF"/>
          <w:lang w:eastAsia="zh-CN" w:bidi="hi-IN"/>
        </w:rPr>
      </w:pPr>
    </w:p>
    <w:p w:rsidR="00781800" w:rsidRPr="00781800" w:rsidRDefault="00781800" w:rsidP="00781800">
      <w:pPr>
        <w:numPr>
          <w:ilvl w:val="0"/>
          <w:numId w:val="20"/>
        </w:numPr>
        <w:tabs>
          <w:tab w:val="left" w:pos="0"/>
          <w:tab w:val="left" w:pos="2977"/>
          <w:tab w:val="left" w:pos="4111"/>
          <w:tab w:val="left" w:pos="9498"/>
        </w:tabs>
        <w:suppressAutoHyphens w:val="0"/>
        <w:ind w:left="0" w:right="-1" w:firstLine="0"/>
        <w:contextualSpacing/>
        <w:jc w:val="center"/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</w:rPr>
      </w:pPr>
      <w:r w:rsidRPr="00781800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 xml:space="preserve">Об утверждении доклада о результатах обобщения </w:t>
      </w:r>
      <w:proofErr w:type="gramStart"/>
      <w:r w:rsidRPr="00781800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>правоприменительной</w:t>
      </w:r>
      <w:proofErr w:type="gramEnd"/>
      <w:r w:rsidRPr="00781800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 xml:space="preserve"> </w:t>
      </w:r>
    </w:p>
    <w:p w:rsidR="00781800" w:rsidRPr="00781800" w:rsidRDefault="00781800" w:rsidP="00781800">
      <w:pPr>
        <w:numPr>
          <w:ilvl w:val="0"/>
          <w:numId w:val="20"/>
        </w:numPr>
        <w:tabs>
          <w:tab w:val="left" w:pos="0"/>
          <w:tab w:val="left" w:pos="2977"/>
          <w:tab w:val="left" w:pos="4111"/>
          <w:tab w:val="left" w:pos="9498"/>
        </w:tabs>
        <w:suppressAutoHyphens w:val="0"/>
        <w:ind w:left="0" w:right="-1" w:firstLine="0"/>
        <w:contextualSpacing/>
        <w:jc w:val="center"/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</w:rPr>
      </w:pPr>
      <w:r w:rsidRPr="00781800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>пра</w:t>
      </w:r>
      <w:r w:rsidRPr="00781800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>к</w:t>
      </w:r>
      <w:r w:rsidRPr="00781800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>тики осуществле</w:t>
      </w:r>
      <w:r w:rsidRPr="00781800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softHyphen/>
        <w:t xml:space="preserve">ния муниципального земельного контроля </w:t>
      </w:r>
    </w:p>
    <w:p w:rsidR="00781800" w:rsidRPr="00781800" w:rsidRDefault="00781800" w:rsidP="00781800">
      <w:pPr>
        <w:numPr>
          <w:ilvl w:val="0"/>
          <w:numId w:val="20"/>
        </w:numPr>
        <w:tabs>
          <w:tab w:val="left" w:pos="0"/>
          <w:tab w:val="left" w:pos="2977"/>
          <w:tab w:val="left" w:pos="4111"/>
          <w:tab w:val="left" w:pos="9498"/>
        </w:tabs>
        <w:suppressAutoHyphens w:val="0"/>
        <w:ind w:left="0" w:right="-1" w:firstLine="0"/>
        <w:contextualSpacing/>
        <w:jc w:val="center"/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</w:rPr>
      </w:pPr>
      <w:r w:rsidRPr="00781800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 xml:space="preserve">на территории </w:t>
      </w:r>
      <w:proofErr w:type="spellStart"/>
      <w:r w:rsidRPr="00781800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>Грязовецкого</w:t>
      </w:r>
      <w:proofErr w:type="spellEnd"/>
      <w:r w:rsidRPr="00781800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 xml:space="preserve"> муниципал</w:t>
      </w:r>
      <w:r w:rsidRPr="00781800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>ь</w:t>
      </w:r>
      <w:r w:rsidRPr="00781800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>но</w:t>
      </w:r>
      <w:r w:rsidRPr="00781800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softHyphen/>
        <w:t xml:space="preserve">го округа </w:t>
      </w:r>
    </w:p>
    <w:p w:rsidR="00781800" w:rsidRPr="00781800" w:rsidRDefault="00781800" w:rsidP="00781800">
      <w:pPr>
        <w:numPr>
          <w:ilvl w:val="0"/>
          <w:numId w:val="20"/>
        </w:numPr>
        <w:tabs>
          <w:tab w:val="left" w:pos="0"/>
          <w:tab w:val="left" w:pos="2977"/>
          <w:tab w:val="left" w:pos="4111"/>
          <w:tab w:val="left" w:pos="9498"/>
        </w:tabs>
        <w:suppressAutoHyphens w:val="0"/>
        <w:ind w:left="0" w:right="-1" w:firstLine="0"/>
        <w:contextualSpacing/>
        <w:jc w:val="center"/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</w:rPr>
      </w:pPr>
      <w:r w:rsidRPr="00781800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>Вологодской обл</w:t>
      </w:r>
      <w:r w:rsidRPr="00781800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>а</w:t>
      </w:r>
      <w:r w:rsidRPr="00781800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  <w:highlight w:val="white"/>
        </w:rPr>
        <w:t>сти</w:t>
      </w:r>
      <w:r w:rsidRPr="00781800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</w:rPr>
        <w:t xml:space="preserve"> за 2022 год </w:t>
      </w:r>
    </w:p>
    <w:p w:rsidR="00781800" w:rsidRPr="00781800" w:rsidRDefault="00781800" w:rsidP="00781800">
      <w:pPr>
        <w:tabs>
          <w:tab w:val="left" w:pos="3465"/>
          <w:tab w:val="left" w:pos="9712"/>
        </w:tabs>
        <w:suppressAutoHyphens w:val="0"/>
        <w:contextualSpacing/>
        <w:jc w:val="center"/>
        <w:rPr>
          <w:rFonts w:ascii="Times New Roman CYR" w:hAnsi="Times New Roman CYR" w:cs="Times New Roman CYR"/>
          <w:bCs/>
          <w:sz w:val="22"/>
          <w:szCs w:val="22"/>
          <w:highlight w:val="white"/>
        </w:rPr>
      </w:pPr>
    </w:p>
    <w:p w:rsidR="00781800" w:rsidRDefault="00781800" w:rsidP="00781800">
      <w:pPr>
        <w:tabs>
          <w:tab w:val="left" w:pos="2977"/>
          <w:tab w:val="left" w:pos="4111"/>
          <w:tab w:val="left" w:pos="9712"/>
        </w:tabs>
        <w:suppressAutoHyphens w:val="0"/>
        <w:ind w:right="4706"/>
        <w:contextualSpacing/>
        <w:jc w:val="both"/>
        <w:rPr>
          <w:rFonts w:ascii="Calibri" w:hAnsi="Calibri" w:cs="Bookman Old Style"/>
          <w:kern w:val="1"/>
          <w:sz w:val="28"/>
          <w:szCs w:val="28"/>
          <w:highlight w:val="white"/>
        </w:rPr>
      </w:pPr>
    </w:p>
    <w:p w:rsidR="00781800" w:rsidRPr="00781800" w:rsidRDefault="00781800" w:rsidP="00781800">
      <w:pPr>
        <w:tabs>
          <w:tab w:val="left" w:pos="2977"/>
          <w:tab w:val="left" w:pos="4111"/>
          <w:tab w:val="left" w:pos="9712"/>
        </w:tabs>
        <w:suppressAutoHyphens w:val="0"/>
        <w:ind w:right="4706"/>
        <w:contextualSpacing/>
        <w:jc w:val="both"/>
        <w:rPr>
          <w:rFonts w:ascii="Calibri" w:hAnsi="Calibri" w:cs="Bookman Old Style"/>
          <w:kern w:val="1"/>
          <w:sz w:val="28"/>
          <w:szCs w:val="28"/>
          <w:highlight w:val="white"/>
        </w:rPr>
      </w:pPr>
    </w:p>
    <w:p w:rsidR="00781800" w:rsidRPr="00781800" w:rsidRDefault="00781800" w:rsidP="00781800">
      <w:pPr>
        <w:ind w:firstLine="720"/>
        <w:contextualSpacing/>
        <w:jc w:val="both"/>
        <w:rPr>
          <w:rFonts w:ascii="Calibri" w:hAnsi="Calibri"/>
          <w:b/>
          <w:bCs/>
          <w:sz w:val="24"/>
          <w:szCs w:val="24"/>
        </w:rPr>
      </w:pPr>
      <w:r w:rsidRPr="00781800">
        <w:rPr>
          <w:rFonts w:ascii="Liberation Serif" w:hAnsi="Liberation Serif" w:cs="Liberation Serif"/>
          <w:bCs/>
          <w:sz w:val="26"/>
          <w:szCs w:val="26"/>
          <w:highlight w:val="white"/>
        </w:rPr>
        <w:t>В соответствии со статьёй 47 Федерального закона от 31.07.2020 №</w:t>
      </w:r>
      <w:r>
        <w:rPr>
          <w:rFonts w:ascii="Liberation Serif" w:hAnsi="Liberation Serif" w:cs="Liberation Serif"/>
          <w:bCs/>
          <w:sz w:val="26"/>
          <w:szCs w:val="26"/>
          <w:highlight w:val="white"/>
        </w:rPr>
        <w:t xml:space="preserve"> </w:t>
      </w:r>
      <w:r w:rsidRPr="00781800">
        <w:rPr>
          <w:rFonts w:ascii="Liberation Serif" w:hAnsi="Liberation Serif" w:cs="Liberation Serif"/>
          <w:bCs/>
          <w:sz w:val="26"/>
          <w:szCs w:val="26"/>
          <w:highlight w:val="white"/>
        </w:rPr>
        <w:t xml:space="preserve">248-ФЗ </w:t>
      </w:r>
      <w:r>
        <w:rPr>
          <w:rFonts w:ascii="Liberation Serif" w:hAnsi="Liberation Serif" w:cs="Liberation Serif"/>
          <w:bCs/>
          <w:sz w:val="26"/>
          <w:szCs w:val="26"/>
          <w:highlight w:val="white"/>
        </w:rPr>
        <w:t xml:space="preserve">                 </w:t>
      </w:r>
      <w:r w:rsidRPr="00781800">
        <w:rPr>
          <w:rFonts w:ascii="Liberation Serif" w:hAnsi="Liberation Serif" w:cs="Liberation Serif"/>
          <w:bCs/>
          <w:sz w:val="26"/>
          <w:szCs w:val="26"/>
          <w:highlight w:val="white"/>
        </w:rPr>
        <w:t xml:space="preserve">«О государственном контроле (надзоре) и муниципальном контроле в Российской Федерации», Положением о муниципальном земельном контроле на территории </w:t>
      </w:r>
      <w:proofErr w:type="spellStart"/>
      <w:r w:rsidRPr="00781800">
        <w:rPr>
          <w:rFonts w:ascii="Liberation Serif" w:hAnsi="Liberation Serif" w:cs="Liberation Serif"/>
          <w:bCs/>
          <w:sz w:val="26"/>
          <w:szCs w:val="26"/>
          <w:highlight w:val="white"/>
        </w:rPr>
        <w:t>Грязовецкого</w:t>
      </w:r>
      <w:proofErr w:type="spellEnd"/>
      <w:r w:rsidRPr="00781800">
        <w:rPr>
          <w:rFonts w:ascii="Liberation Serif" w:hAnsi="Liberation Serif" w:cs="Liberation Serif"/>
          <w:bCs/>
          <w:sz w:val="26"/>
          <w:szCs w:val="26"/>
          <w:highlight w:val="white"/>
        </w:rPr>
        <w:t xml:space="preserve"> муниципального округа Вологодской области, утвержденным решением Земского собрания </w:t>
      </w:r>
      <w:proofErr w:type="spellStart"/>
      <w:r w:rsidRPr="00781800">
        <w:rPr>
          <w:rFonts w:ascii="Liberation Serif" w:hAnsi="Liberation Serif" w:cs="Liberation Serif"/>
          <w:bCs/>
          <w:sz w:val="26"/>
          <w:szCs w:val="26"/>
          <w:highlight w:val="white"/>
        </w:rPr>
        <w:t>Грязовецкого</w:t>
      </w:r>
      <w:proofErr w:type="spellEnd"/>
      <w:r w:rsidRPr="00781800">
        <w:rPr>
          <w:rFonts w:ascii="Liberation Serif" w:hAnsi="Liberation Serif" w:cs="Liberation Serif"/>
          <w:bCs/>
          <w:sz w:val="26"/>
          <w:szCs w:val="26"/>
          <w:highlight w:val="white"/>
        </w:rPr>
        <w:t xml:space="preserve"> муниципального округа от 24.11.2022 </w:t>
      </w:r>
      <w:r>
        <w:rPr>
          <w:rFonts w:ascii="Liberation Serif" w:hAnsi="Liberation Serif" w:cs="Liberation Serif"/>
          <w:bCs/>
          <w:sz w:val="26"/>
          <w:szCs w:val="26"/>
          <w:highlight w:val="white"/>
        </w:rPr>
        <w:t xml:space="preserve">               </w:t>
      </w:r>
      <w:r w:rsidRPr="00781800">
        <w:rPr>
          <w:rFonts w:ascii="Liberation Serif" w:hAnsi="Liberation Serif" w:cs="Liberation Serif"/>
          <w:bCs/>
          <w:sz w:val="26"/>
          <w:szCs w:val="26"/>
          <w:highlight w:val="white"/>
        </w:rPr>
        <w:t>№ 81</w:t>
      </w:r>
    </w:p>
    <w:p w:rsidR="00781800" w:rsidRPr="00781800" w:rsidRDefault="00781800" w:rsidP="00781800">
      <w:pPr>
        <w:contextualSpacing/>
        <w:jc w:val="both"/>
        <w:rPr>
          <w:b/>
          <w:color w:val="000000"/>
          <w:kern w:val="1"/>
          <w:sz w:val="26"/>
          <w:szCs w:val="26"/>
        </w:rPr>
      </w:pPr>
      <w:r w:rsidRPr="00781800">
        <w:rPr>
          <w:b/>
          <w:color w:val="000000"/>
          <w:kern w:val="1"/>
          <w:sz w:val="26"/>
          <w:szCs w:val="26"/>
          <w:shd w:val="clear" w:color="auto" w:fill="FFFFFF"/>
        </w:rPr>
        <w:t xml:space="preserve">Администрация </w:t>
      </w:r>
      <w:proofErr w:type="spellStart"/>
      <w:r w:rsidRPr="00781800">
        <w:rPr>
          <w:b/>
          <w:color w:val="000000"/>
          <w:kern w:val="1"/>
          <w:sz w:val="26"/>
          <w:szCs w:val="26"/>
          <w:shd w:val="clear" w:color="auto" w:fill="FFFFFF"/>
        </w:rPr>
        <w:t>Грязовецкого</w:t>
      </w:r>
      <w:proofErr w:type="spellEnd"/>
      <w:r w:rsidRPr="00781800">
        <w:rPr>
          <w:b/>
          <w:color w:val="000000"/>
          <w:kern w:val="1"/>
          <w:sz w:val="26"/>
          <w:szCs w:val="26"/>
          <w:shd w:val="clear" w:color="auto" w:fill="FFFFFF"/>
        </w:rPr>
        <w:t xml:space="preserve"> муниципального округа ПОСТАНОВЛЯЕТ:</w:t>
      </w:r>
    </w:p>
    <w:p w:rsidR="00781800" w:rsidRPr="00781800" w:rsidRDefault="00781800" w:rsidP="00781800">
      <w:pPr>
        <w:ind w:firstLine="567"/>
        <w:contextualSpacing/>
        <w:jc w:val="both"/>
        <w:rPr>
          <w:rFonts w:ascii="Liberation Serif" w:hAnsi="Liberation Serif" w:cs="Liberation Serif"/>
          <w:color w:val="000000"/>
          <w:kern w:val="1"/>
          <w:sz w:val="26"/>
          <w:szCs w:val="26"/>
        </w:rPr>
      </w:pPr>
      <w:r w:rsidRPr="00781800">
        <w:rPr>
          <w:rFonts w:ascii="Liberation Serif" w:hAnsi="Liberation Serif" w:cs="Liberation Serif"/>
          <w:bCs/>
          <w:color w:val="000000"/>
          <w:kern w:val="1"/>
          <w:sz w:val="26"/>
          <w:szCs w:val="26"/>
          <w:highlight w:val="white"/>
        </w:rPr>
        <w:t>1. </w:t>
      </w:r>
      <w:r w:rsidRPr="00781800">
        <w:rPr>
          <w:rFonts w:ascii="Liberation Serif" w:hAnsi="Liberation Serif" w:cs="Liberation Serif"/>
          <w:color w:val="000000"/>
          <w:kern w:val="1"/>
          <w:sz w:val="26"/>
          <w:szCs w:val="26"/>
          <w:highlight w:val="white"/>
          <w:lang w:eastAsia="zh-CN"/>
        </w:rPr>
        <w:t xml:space="preserve">Утвердить </w:t>
      </w:r>
      <w:r w:rsidRPr="00781800">
        <w:rPr>
          <w:rFonts w:ascii="Liberation Serif" w:hAnsi="Liberation Serif" w:cs="Liberation Serif"/>
          <w:color w:val="000000"/>
          <w:kern w:val="1"/>
          <w:sz w:val="26"/>
          <w:szCs w:val="26"/>
          <w:highlight w:val="white"/>
        </w:rPr>
        <w:t xml:space="preserve">доклад о результатах </w:t>
      </w:r>
      <w:r w:rsidRPr="00781800">
        <w:rPr>
          <w:rFonts w:ascii="Liberation Serif" w:hAnsi="Liberation Serif" w:cs="Liberation Serif"/>
          <w:color w:val="000000"/>
          <w:kern w:val="1"/>
          <w:sz w:val="26"/>
          <w:szCs w:val="26"/>
        </w:rPr>
        <w:t xml:space="preserve">обобщения правоприменительной практики осуществления муниципального земельного контроля на территории </w:t>
      </w:r>
      <w:proofErr w:type="spellStart"/>
      <w:r w:rsidRPr="00781800">
        <w:rPr>
          <w:rFonts w:ascii="Liberation Serif" w:hAnsi="Liberation Serif" w:cs="Liberation Serif"/>
          <w:color w:val="000000"/>
          <w:kern w:val="1"/>
          <w:sz w:val="26"/>
          <w:szCs w:val="26"/>
        </w:rPr>
        <w:t>Грязовецкого</w:t>
      </w:r>
      <w:proofErr w:type="spellEnd"/>
      <w:r w:rsidRPr="00781800">
        <w:rPr>
          <w:rFonts w:ascii="Liberation Serif" w:hAnsi="Liberation Serif" w:cs="Liberation Serif"/>
          <w:color w:val="000000"/>
          <w:kern w:val="1"/>
          <w:sz w:val="26"/>
          <w:szCs w:val="26"/>
        </w:rPr>
        <w:t xml:space="preserve"> муниципального округа Вологодской области за 2022 год согласно приложению.</w:t>
      </w:r>
    </w:p>
    <w:p w:rsidR="00781800" w:rsidRPr="00781800" w:rsidRDefault="00781800" w:rsidP="00781800">
      <w:pPr>
        <w:ind w:firstLine="567"/>
        <w:contextualSpacing/>
        <w:jc w:val="both"/>
        <w:rPr>
          <w:rFonts w:ascii="Liberation Serif" w:hAnsi="Liberation Serif" w:cs="Liberation Serif"/>
          <w:color w:val="000000"/>
          <w:kern w:val="1"/>
          <w:sz w:val="26"/>
          <w:szCs w:val="26"/>
        </w:rPr>
      </w:pPr>
      <w:r w:rsidRPr="00781800">
        <w:rPr>
          <w:rFonts w:ascii="Liberation Serif" w:hAnsi="Liberation Serif" w:cs="Liberation Serif"/>
          <w:bCs/>
          <w:color w:val="000000"/>
          <w:kern w:val="1"/>
          <w:sz w:val="26"/>
          <w:szCs w:val="26"/>
          <w:highlight w:val="white"/>
        </w:rPr>
        <w:t>2.</w:t>
      </w:r>
      <w:r w:rsidRPr="00781800">
        <w:rPr>
          <w:rFonts w:ascii="Liberation Serif" w:hAnsi="Liberation Serif" w:cs="Liberation Serif"/>
          <w:bCs/>
          <w:color w:val="000000"/>
          <w:kern w:val="1"/>
          <w:sz w:val="26"/>
          <w:szCs w:val="26"/>
        </w:rPr>
        <w:t> </w:t>
      </w:r>
      <w:r w:rsidRPr="00781800">
        <w:rPr>
          <w:rFonts w:ascii="Liberation Serif" w:hAnsi="Liberation Serif" w:cs="Liberation Serif"/>
          <w:color w:val="000000"/>
          <w:kern w:val="1"/>
          <w:sz w:val="26"/>
          <w:szCs w:val="26"/>
        </w:rPr>
        <w:t xml:space="preserve">Настоящее постановление подлежит официальному опубликованию, размещению на официальном сайте </w:t>
      </w:r>
      <w:proofErr w:type="spellStart"/>
      <w:r w:rsidRPr="00781800">
        <w:rPr>
          <w:rFonts w:ascii="Liberation Serif" w:hAnsi="Liberation Serif" w:cs="Liberation Serif"/>
          <w:color w:val="000000"/>
          <w:kern w:val="1"/>
          <w:sz w:val="26"/>
          <w:szCs w:val="26"/>
        </w:rPr>
        <w:t>Грязовецкого</w:t>
      </w:r>
      <w:proofErr w:type="spellEnd"/>
      <w:r w:rsidRPr="00781800">
        <w:rPr>
          <w:rFonts w:ascii="Liberation Serif" w:hAnsi="Liberation Serif" w:cs="Liberation Serif"/>
          <w:color w:val="000000"/>
          <w:kern w:val="1"/>
          <w:sz w:val="26"/>
          <w:szCs w:val="26"/>
        </w:rPr>
        <w:t xml:space="preserve"> муниципального округа. </w:t>
      </w:r>
    </w:p>
    <w:p w:rsidR="00781800" w:rsidRPr="00781800" w:rsidRDefault="00781800" w:rsidP="00781800">
      <w:pPr>
        <w:tabs>
          <w:tab w:val="left" w:pos="9712"/>
        </w:tabs>
        <w:suppressAutoHyphens w:val="0"/>
        <w:spacing w:after="283"/>
        <w:jc w:val="both"/>
        <w:rPr>
          <w:sz w:val="26"/>
          <w:szCs w:val="26"/>
        </w:rPr>
      </w:pPr>
    </w:p>
    <w:p w:rsidR="00CC55DC" w:rsidRPr="004A0101" w:rsidRDefault="00CC55DC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4"/>
          <w:szCs w:val="24"/>
          <w:shd w:val="clear" w:color="auto" w:fill="FFFFFF"/>
          <w:lang w:eastAsia="zh-CN" w:bidi="hi-IN"/>
        </w:rPr>
      </w:pPr>
    </w:p>
    <w:p w:rsidR="00E51F59" w:rsidRPr="004A0101" w:rsidRDefault="00E51F59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4"/>
          <w:szCs w:val="24"/>
          <w:shd w:val="clear" w:color="auto" w:fill="FFFFFF"/>
          <w:lang w:eastAsia="zh-CN" w:bidi="hi-IN"/>
        </w:rPr>
      </w:pPr>
    </w:p>
    <w:p w:rsidR="00B75437" w:rsidRDefault="006A6DB6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p w:rsidR="00781800" w:rsidRDefault="00781800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781800" w:rsidRDefault="00781800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781800" w:rsidRDefault="00781800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781800" w:rsidRDefault="00781800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781800" w:rsidRDefault="00781800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781800" w:rsidRDefault="00781800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781800" w:rsidRDefault="00781800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781800" w:rsidRDefault="00781800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781800" w:rsidRDefault="00781800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781800" w:rsidRDefault="00781800" w:rsidP="00781800">
      <w:pPr>
        <w:ind w:left="5387"/>
        <w:contextualSpacing/>
        <w:jc w:val="both"/>
        <w:rPr>
          <w:rFonts w:ascii="Liberation Serif" w:hAnsi="Liberation Serif" w:cs="Liberation Serif"/>
          <w:color w:val="000000"/>
          <w:kern w:val="1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1"/>
          <w:sz w:val="26"/>
          <w:szCs w:val="26"/>
        </w:rPr>
        <w:lastRenderedPageBreak/>
        <w:t>УТВЕРЖДЁН</w:t>
      </w:r>
    </w:p>
    <w:p w:rsidR="00781800" w:rsidRDefault="00781800" w:rsidP="00781800">
      <w:pPr>
        <w:ind w:left="5387"/>
        <w:contextualSpacing/>
        <w:jc w:val="both"/>
        <w:rPr>
          <w:rFonts w:ascii="Liberation Serif" w:hAnsi="Liberation Serif" w:cs="Liberation Serif"/>
          <w:color w:val="000000"/>
          <w:kern w:val="1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1"/>
          <w:sz w:val="26"/>
          <w:szCs w:val="26"/>
        </w:rPr>
        <w:t>постановлением администрации</w:t>
      </w:r>
    </w:p>
    <w:p w:rsidR="00781800" w:rsidRDefault="00781800" w:rsidP="00781800">
      <w:pPr>
        <w:ind w:left="5387"/>
        <w:contextualSpacing/>
        <w:jc w:val="both"/>
        <w:rPr>
          <w:rFonts w:ascii="Liberation Serif" w:hAnsi="Liberation Serif" w:cs="Liberation Serif"/>
          <w:color w:val="000000"/>
          <w:kern w:val="1"/>
          <w:sz w:val="26"/>
          <w:szCs w:val="26"/>
        </w:rPr>
      </w:pPr>
      <w:proofErr w:type="spellStart"/>
      <w:r>
        <w:rPr>
          <w:rFonts w:ascii="Liberation Serif" w:hAnsi="Liberation Serif" w:cs="Liberation Serif"/>
          <w:color w:val="000000"/>
          <w:kern w:val="1"/>
          <w:sz w:val="26"/>
          <w:szCs w:val="26"/>
        </w:rPr>
        <w:t>Грязовецкого</w:t>
      </w:r>
      <w:proofErr w:type="spellEnd"/>
      <w:r>
        <w:rPr>
          <w:rFonts w:ascii="Liberation Serif" w:hAnsi="Liberation Serif" w:cs="Liberation Serif"/>
          <w:color w:val="000000"/>
          <w:kern w:val="1"/>
          <w:sz w:val="26"/>
          <w:szCs w:val="26"/>
        </w:rPr>
        <w:t xml:space="preserve"> муниципального округа</w:t>
      </w:r>
    </w:p>
    <w:p w:rsidR="00781800" w:rsidRDefault="00781800" w:rsidP="00781800">
      <w:pPr>
        <w:ind w:left="5387"/>
        <w:contextualSpacing/>
        <w:jc w:val="both"/>
        <w:rPr>
          <w:rFonts w:ascii="Liberation Serif" w:hAnsi="Liberation Serif" w:cs="Liberation Serif"/>
          <w:color w:val="000000"/>
          <w:kern w:val="1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1"/>
          <w:sz w:val="26"/>
          <w:szCs w:val="26"/>
        </w:rPr>
        <w:t>от 22.06.2023 № 1424</w:t>
      </w:r>
    </w:p>
    <w:p w:rsidR="00781800" w:rsidRPr="00781800" w:rsidRDefault="00781800" w:rsidP="00781800">
      <w:pPr>
        <w:ind w:left="5387"/>
        <w:contextualSpacing/>
        <w:jc w:val="both"/>
        <w:rPr>
          <w:rFonts w:ascii="Liberation Serif" w:hAnsi="Liberation Serif" w:cs="Liberation Serif"/>
          <w:color w:val="000000"/>
          <w:kern w:val="1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1"/>
          <w:sz w:val="26"/>
          <w:szCs w:val="26"/>
        </w:rPr>
        <w:t>(Приложение)</w:t>
      </w:r>
    </w:p>
    <w:p w:rsidR="00781800" w:rsidRPr="00781800" w:rsidRDefault="00781800" w:rsidP="00781800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781800" w:rsidRPr="00781800" w:rsidRDefault="00781800" w:rsidP="00781800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81800">
        <w:rPr>
          <w:rFonts w:ascii="Liberation Serif" w:hAnsi="Liberation Serif" w:cs="Liberation Serif"/>
          <w:b/>
          <w:sz w:val="26"/>
          <w:szCs w:val="26"/>
        </w:rPr>
        <w:t>Д</w:t>
      </w:r>
      <w:r w:rsidRPr="00781800">
        <w:rPr>
          <w:rFonts w:ascii="Liberation Serif" w:hAnsi="Liberation Serif" w:cs="Liberation Serif"/>
          <w:b/>
          <w:sz w:val="26"/>
          <w:szCs w:val="26"/>
        </w:rPr>
        <w:t>оклад</w:t>
      </w:r>
    </w:p>
    <w:p w:rsidR="00781800" w:rsidRPr="00781800" w:rsidRDefault="00781800" w:rsidP="00781800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81800">
        <w:rPr>
          <w:rFonts w:ascii="Liberation Serif" w:hAnsi="Liberation Serif" w:cs="Liberation Serif"/>
          <w:b/>
          <w:sz w:val="26"/>
          <w:szCs w:val="26"/>
        </w:rPr>
        <w:t xml:space="preserve">о результатах обобщения правоприменительной практики </w:t>
      </w:r>
    </w:p>
    <w:p w:rsidR="00781800" w:rsidRPr="00781800" w:rsidRDefault="00781800" w:rsidP="00781800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81800">
        <w:rPr>
          <w:rFonts w:ascii="Liberation Serif" w:hAnsi="Liberation Serif" w:cs="Liberation Serif"/>
          <w:b/>
          <w:sz w:val="26"/>
          <w:szCs w:val="26"/>
        </w:rPr>
        <w:t xml:space="preserve">осуществления муниципального земельного контроля на территории </w:t>
      </w:r>
    </w:p>
    <w:p w:rsidR="00781800" w:rsidRPr="00781800" w:rsidRDefault="00781800" w:rsidP="00781800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proofErr w:type="spellStart"/>
      <w:r w:rsidRPr="00781800">
        <w:rPr>
          <w:rFonts w:ascii="Liberation Serif" w:hAnsi="Liberation Serif" w:cs="Liberation Serif"/>
          <w:b/>
          <w:sz w:val="26"/>
          <w:szCs w:val="26"/>
        </w:rPr>
        <w:t>Грязовецкого</w:t>
      </w:r>
      <w:proofErr w:type="spellEnd"/>
      <w:r w:rsidRPr="00781800">
        <w:rPr>
          <w:rFonts w:ascii="Liberation Serif" w:hAnsi="Liberation Serif" w:cs="Liberation Serif"/>
          <w:b/>
          <w:sz w:val="26"/>
          <w:szCs w:val="26"/>
        </w:rPr>
        <w:t xml:space="preserve"> муниципального окр</w:t>
      </w:r>
      <w:r w:rsidRPr="00781800">
        <w:rPr>
          <w:rFonts w:ascii="Liberation Serif" w:hAnsi="Liberation Serif" w:cs="Liberation Serif"/>
          <w:b/>
          <w:sz w:val="26"/>
          <w:szCs w:val="26"/>
        </w:rPr>
        <w:t>у</w:t>
      </w:r>
      <w:r w:rsidRPr="00781800">
        <w:rPr>
          <w:rFonts w:ascii="Liberation Serif" w:hAnsi="Liberation Serif" w:cs="Liberation Serif"/>
          <w:b/>
          <w:sz w:val="26"/>
          <w:szCs w:val="26"/>
        </w:rPr>
        <w:t>га Вологодской области за 2022 год</w:t>
      </w:r>
    </w:p>
    <w:p w:rsidR="00781800" w:rsidRPr="00781800" w:rsidRDefault="00781800" w:rsidP="00781800">
      <w:pPr>
        <w:suppressAutoHyphens w:val="0"/>
        <w:ind w:firstLine="567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781800" w:rsidRPr="00781800" w:rsidRDefault="00781800" w:rsidP="00781800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81800">
        <w:rPr>
          <w:rFonts w:ascii="Liberation Serif" w:hAnsi="Liberation Serif" w:cs="Liberation Serif"/>
          <w:sz w:val="26"/>
          <w:szCs w:val="26"/>
        </w:rPr>
        <w:t xml:space="preserve">Обобщение правоприменительной практики осуществления муниципального земельного контроля на территории </w:t>
      </w:r>
      <w:proofErr w:type="spellStart"/>
      <w:r w:rsidRPr="00781800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781800">
        <w:rPr>
          <w:rFonts w:ascii="Liberation Serif" w:hAnsi="Liberation Serif" w:cs="Liberation Serif"/>
          <w:sz w:val="26"/>
          <w:szCs w:val="26"/>
        </w:rPr>
        <w:t xml:space="preserve"> муниципального округа Волого</w:t>
      </w:r>
      <w:r w:rsidRPr="00781800">
        <w:rPr>
          <w:rFonts w:ascii="Liberation Serif" w:hAnsi="Liberation Serif" w:cs="Liberation Serif"/>
          <w:sz w:val="26"/>
          <w:szCs w:val="26"/>
        </w:rPr>
        <w:t>д</w:t>
      </w:r>
      <w:r w:rsidRPr="00781800">
        <w:rPr>
          <w:rFonts w:ascii="Liberation Serif" w:hAnsi="Liberation Serif" w:cs="Liberation Serif"/>
          <w:sz w:val="26"/>
          <w:szCs w:val="26"/>
        </w:rPr>
        <w:t>ской области (далее - муниципальный земельный контроль) за 2022 год подготовлено в с</w:t>
      </w:r>
      <w:r w:rsidRPr="00781800">
        <w:rPr>
          <w:rFonts w:ascii="Liberation Serif" w:hAnsi="Liberation Serif" w:cs="Liberation Serif"/>
          <w:sz w:val="26"/>
          <w:szCs w:val="26"/>
        </w:rPr>
        <w:t>о</w:t>
      </w:r>
      <w:r w:rsidRPr="00781800">
        <w:rPr>
          <w:rFonts w:ascii="Liberation Serif" w:hAnsi="Liberation Serif" w:cs="Liberation Serif"/>
          <w:sz w:val="26"/>
          <w:szCs w:val="26"/>
        </w:rPr>
        <w:t>ответствии со статьей 47 Федераль</w:t>
      </w:r>
      <w:r>
        <w:rPr>
          <w:rFonts w:ascii="Liberation Serif" w:hAnsi="Liberation Serif" w:cs="Liberation Serif"/>
          <w:sz w:val="26"/>
          <w:szCs w:val="26"/>
        </w:rPr>
        <w:t xml:space="preserve">ного закона от 31 июля 2020 г. </w:t>
      </w:r>
      <w:r w:rsidRPr="00781800">
        <w:rPr>
          <w:rFonts w:ascii="Liberation Serif" w:hAnsi="Liberation Serif" w:cs="Liberation Serif"/>
          <w:sz w:val="26"/>
          <w:szCs w:val="26"/>
        </w:rPr>
        <w:t xml:space="preserve">№ 248-ФЗ </w:t>
      </w:r>
      <w:r>
        <w:rPr>
          <w:rFonts w:ascii="Liberation Serif" w:hAnsi="Liberation Serif" w:cs="Liberation Serif"/>
          <w:sz w:val="26"/>
          <w:szCs w:val="26"/>
        </w:rPr>
        <w:t xml:space="preserve">                 </w:t>
      </w:r>
      <w:r w:rsidRPr="00781800">
        <w:rPr>
          <w:rFonts w:ascii="Liberation Serif" w:hAnsi="Liberation Serif" w:cs="Liberation Serif"/>
          <w:sz w:val="26"/>
          <w:szCs w:val="26"/>
        </w:rPr>
        <w:t>«О государственном контроле (надзоре) и муниципальном контроле в Российской Фед</w:t>
      </w:r>
      <w:r w:rsidRPr="00781800">
        <w:rPr>
          <w:rFonts w:ascii="Liberation Serif" w:hAnsi="Liberation Serif" w:cs="Liberation Serif"/>
          <w:sz w:val="26"/>
          <w:szCs w:val="26"/>
        </w:rPr>
        <w:t>е</w:t>
      </w:r>
      <w:r w:rsidRPr="00781800">
        <w:rPr>
          <w:rFonts w:ascii="Liberation Serif" w:hAnsi="Liberation Serif" w:cs="Liberation Serif"/>
          <w:sz w:val="26"/>
          <w:szCs w:val="26"/>
        </w:rPr>
        <w:t xml:space="preserve">рации» (далее - Федеральный закон № 248-ФЗ). </w:t>
      </w:r>
    </w:p>
    <w:p w:rsidR="00781800" w:rsidRPr="00781800" w:rsidRDefault="00781800" w:rsidP="00781800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81800">
        <w:rPr>
          <w:rFonts w:ascii="Liberation Serif" w:hAnsi="Liberation Serif" w:cs="Liberation Serif"/>
          <w:sz w:val="26"/>
          <w:szCs w:val="26"/>
        </w:rPr>
        <w:t xml:space="preserve">Анализ правоприменительной практики осуществления муниципального </w:t>
      </w:r>
      <w:r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Pr="00781800">
        <w:rPr>
          <w:rFonts w:ascii="Liberation Serif" w:hAnsi="Liberation Serif" w:cs="Liberation Serif"/>
          <w:sz w:val="26"/>
          <w:szCs w:val="26"/>
        </w:rPr>
        <w:t>земельного контроля подготовлен для выявления типичных нарушений обязательных требований и анализа случаев причинения вреда (ущерба) охраняемым законом це</w:t>
      </w:r>
      <w:r w:rsidRPr="00781800">
        <w:rPr>
          <w:rFonts w:ascii="Liberation Serif" w:hAnsi="Liberation Serif" w:cs="Liberation Serif"/>
          <w:sz w:val="26"/>
          <w:szCs w:val="26"/>
        </w:rPr>
        <w:t>н</w:t>
      </w:r>
      <w:r w:rsidRPr="00781800">
        <w:rPr>
          <w:rFonts w:ascii="Liberation Serif" w:hAnsi="Liberation Serif" w:cs="Liberation Serif"/>
          <w:sz w:val="26"/>
          <w:szCs w:val="26"/>
        </w:rPr>
        <w:t>ностям.</w:t>
      </w:r>
    </w:p>
    <w:p w:rsidR="00781800" w:rsidRPr="00781800" w:rsidRDefault="00781800" w:rsidP="00781800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81800">
        <w:rPr>
          <w:rFonts w:ascii="Liberation Serif" w:hAnsi="Liberation Serif" w:cs="Liberation Serif"/>
          <w:sz w:val="26"/>
          <w:szCs w:val="26"/>
        </w:rPr>
        <w:t xml:space="preserve">Муниципальный земельный контроль на территории </w:t>
      </w:r>
      <w:proofErr w:type="spellStart"/>
      <w:r w:rsidRPr="00781800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781800">
        <w:rPr>
          <w:rFonts w:ascii="Liberation Serif" w:hAnsi="Liberation Serif" w:cs="Liberation Serif"/>
          <w:sz w:val="26"/>
          <w:szCs w:val="26"/>
        </w:rPr>
        <w:t xml:space="preserve"> муниц</w:t>
      </w:r>
      <w:r w:rsidRPr="00781800">
        <w:rPr>
          <w:rFonts w:ascii="Liberation Serif" w:hAnsi="Liberation Serif" w:cs="Liberation Serif"/>
          <w:sz w:val="26"/>
          <w:szCs w:val="26"/>
        </w:rPr>
        <w:t>и</w:t>
      </w:r>
      <w:r w:rsidRPr="00781800">
        <w:rPr>
          <w:rFonts w:ascii="Liberation Serif" w:hAnsi="Liberation Serif" w:cs="Liberation Serif"/>
          <w:sz w:val="26"/>
          <w:szCs w:val="26"/>
        </w:rPr>
        <w:t>пального округа Вологодско</w:t>
      </w:r>
      <w:r>
        <w:rPr>
          <w:rFonts w:ascii="Liberation Serif" w:hAnsi="Liberation Serif" w:cs="Liberation Serif"/>
          <w:sz w:val="26"/>
          <w:szCs w:val="26"/>
        </w:rPr>
        <w:t xml:space="preserve">й области </w:t>
      </w:r>
      <w:r w:rsidRPr="00781800">
        <w:rPr>
          <w:rFonts w:ascii="Liberation Serif" w:hAnsi="Liberation Serif" w:cs="Liberation Serif"/>
          <w:sz w:val="26"/>
          <w:szCs w:val="26"/>
        </w:rPr>
        <w:t xml:space="preserve">осуществляется Управлением имущественных и земельных отношений администрации </w:t>
      </w:r>
      <w:proofErr w:type="spellStart"/>
      <w:r w:rsidRPr="00781800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781800">
        <w:rPr>
          <w:rFonts w:ascii="Liberation Serif" w:hAnsi="Liberation Serif" w:cs="Liberation Serif"/>
          <w:sz w:val="26"/>
          <w:szCs w:val="26"/>
        </w:rPr>
        <w:t xml:space="preserve"> муниципального округа Вол</w:t>
      </w:r>
      <w:r w:rsidRPr="00781800">
        <w:rPr>
          <w:rFonts w:ascii="Liberation Serif" w:hAnsi="Liberation Serif" w:cs="Liberation Serif"/>
          <w:sz w:val="26"/>
          <w:szCs w:val="26"/>
        </w:rPr>
        <w:t>о</w:t>
      </w:r>
      <w:r w:rsidRPr="00781800">
        <w:rPr>
          <w:rFonts w:ascii="Liberation Serif" w:hAnsi="Liberation Serif" w:cs="Liberation Serif"/>
          <w:sz w:val="26"/>
          <w:szCs w:val="26"/>
        </w:rPr>
        <w:t>годской области (далее - контрольный орган, Управление).</w:t>
      </w:r>
    </w:p>
    <w:p w:rsidR="00781800" w:rsidRPr="00781800" w:rsidRDefault="00781800" w:rsidP="00781800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781800">
        <w:rPr>
          <w:rFonts w:ascii="Liberation Serif" w:hAnsi="Liberation Serif" w:cs="Liberation Serif"/>
          <w:sz w:val="26"/>
          <w:szCs w:val="26"/>
        </w:rPr>
        <w:t xml:space="preserve">Муниципальный земельный контроль на территории </w:t>
      </w:r>
      <w:proofErr w:type="spellStart"/>
      <w:r w:rsidRPr="00781800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781800">
        <w:rPr>
          <w:rFonts w:ascii="Liberation Serif" w:hAnsi="Liberation Serif" w:cs="Liberation Serif"/>
          <w:sz w:val="26"/>
          <w:szCs w:val="26"/>
        </w:rPr>
        <w:t xml:space="preserve"> муниц</w:t>
      </w:r>
      <w:r w:rsidRPr="00781800">
        <w:rPr>
          <w:rFonts w:ascii="Liberation Serif" w:hAnsi="Liberation Serif" w:cs="Liberation Serif"/>
          <w:sz w:val="26"/>
          <w:szCs w:val="26"/>
        </w:rPr>
        <w:t>и</w:t>
      </w:r>
      <w:r w:rsidRPr="00781800">
        <w:rPr>
          <w:rFonts w:ascii="Liberation Serif" w:hAnsi="Liberation Serif" w:cs="Liberation Serif"/>
          <w:sz w:val="26"/>
          <w:szCs w:val="26"/>
        </w:rPr>
        <w:t xml:space="preserve">пального округа в 2022 году проводился в соответствии с Федеральным законом </w:t>
      </w:r>
      <w:r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781800">
        <w:rPr>
          <w:rFonts w:ascii="Liberation Serif" w:hAnsi="Liberation Serif" w:cs="Liberation Serif"/>
          <w:sz w:val="26"/>
          <w:szCs w:val="26"/>
        </w:rPr>
        <w:t>от 06</w:t>
      </w:r>
      <w:r>
        <w:rPr>
          <w:rFonts w:ascii="Liberation Serif" w:hAnsi="Liberation Serif" w:cs="Liberation Serif"/>
          <w:sz w:val="26"/>
          <w:szCs w:val="26"/>
        </w:rPr>
        <w:t xml:space="preserve"> октября </w:t>
      </w:r>
      <w:r w:rsidRPr="00781800">
        <w:rPr>
          <w:rFonts w:ascii="Liberation Serif" w:hAnsi="Liberation Serif" w:cs="Liberation Serif"/>
          <w:sz w:val="26"/>
          <w:szCs w:val="26"/>
        </w:rPr>
        <w:t xml:space="preserve">2003 </w:t>
      </w:r>
      <w:r>
        <w:rPr>
          <w:rFonts w:ascii="Liberation Serif" w:hAnsi="Liberation Serif" w:cs="Liberation Serif"/>
          <w:sz w:val="26"/>
          <w:szCs w:val="26"/>
        </w:rPr>
        <w:t xml:space="preserve">г. </w:t>
      </w:r>
      <w:r w:rsidRPr="00781800">
        <w:rPr>
          <w:rFonts w:ascii="Liberation Serif" w:hAnsi="Liberation Serif" w:cs="Liberation Serif"/>
          <w:sz w:val="26"/>
          <w:szCs w:val="26"/>
        </w:rPr>
        <w:t>№ 131-ФЗ «Об общих принципах организации местного сам</w:t>
      </w:r>
      <w:r w:rsidRPr="00781800">
        <w:rPr>
          <w:rFonts w:ascii="Liberation Serif" w:hAnsi="Liberation Serif" w:cs="Liberation Serif"/>
          <w:sz w:val="26"/>
          <w:szCs w:val="26"/>
        </w:rPr>
        <w:t>о</w:t>
      </w:r>
      <w:r w:rsidRPr="00781800">
        <w:rPr>
          <w:rFonts w:ascii="Liberation Serif" w:hAnsi="Liberation Serif" w:cs="Liberation Serif"/>
          <w:sz w:val="26"/>
          <w:szCs w:val="26"/>
        </w:rPr>
        <w:t xml:space="preserve">управления в Российской Федерации», Федеральным законом № 248-ФЗ, решением Земского Собрания </w:t>
      </w:r>
      <w:proofErr w:type="spellStart"/>
      <w:r w:rsidRPr="00781800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781800">
        <w:rPr>
          <w:rFonts w:ascii="Liberation Serif" w:hAnsi="Liberation Serif" w:cs="Liberation Serif"/>
          <w:sz w:val="26"/>
          <w:szCs w:val="26"/>
        </w:rPr>
        <w:t xml:space="preserve"> муниципального округа от 24</w:t>
      </w:r>
      <w:r>
        <w:rPr>
          <w:rFonts w:ascii="Liberation Serif" w:hAnsi="Liberation Serif" w:cs="Liberation Serif"/>
          <w:sz w:val="26"/>
          <w:szCs w:val="26"/>
        </w:rPr>
        <w:t xml:space="preserve"> ноября </w:t>
      </w:r>
      <w:r w:rsidRPr="00781800">
        <w:rPr>
          <w:rFonts w:ascii="Liberation Serif" w:hAnsi="Liberation Serif" w:cs="Liberation Serif"/>
          <w:sz w:val="26"/>
          <w:szCs w:val="26"/>
        </w:rPr>
        <w:t xml:space="preserve">2022 </w:t>
      </w:r>
      <w:r>
        <w:rPr>
          <w:rFonts w:ascii="Liberation Serif" w:hAnsi="Liberation Serif" w:cs="Liberation Serif"/>
          <w:sz w:val="26"/>
          <w:szCs w:val="26"/>
        </w:rPr>
        <w:t xml:space="preserve">г. </w:t>
      </w:r>
      <w:r w:rsidRPr="00781800">
        <w:rPr>
          <w:rFonts w:ascii="Liberation Serif" w:hAnsi="Liberation Serif" w:cs="Liberation Serif"/>
          <w:sz w:val="26"/>
          <w:szCs w:val="26"/>
        </w:rPr>
        <w:t xml:space="preserve">№ 81 «Об утверждении Положения о муниципальном земельном контроле на территории </w:t>
      </w:r>
      <w:proofErr w:type="spellStart"/>
      <w:r w:rsidRPr="00781800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781800">
        <w:rPr>
          <w:rFonts w:ascii="Liberation Serif" w:hAnsi="Liberation Serif" w:cs="Liberation Serif"/>
          <w:sz w:val="26"/>
          <w:szCs w:val="26"/>
        </w:rPr>
        <w:t xml:space="preserve"> м</w:t>
      </w:r>
      <w:r w:rsidRPr="00781800">
        <w:rPr>
          <w:rFonts w:ascii="Liberation Serif" w:hAnsi="Liberation Serif" w:cs="Liberation Serif"/>
          <w:sz w:val="26"/>
          <w:szCs w:val="26"/>
        </w:rPr>
        <w:t>у</w:t>
      </w:r>
      <w:r w:rsidRPr="00781800">
        <w:rPr>
          <w:rFonts w:ascii="Liberation Serif" w:hAnsi="Liberation Serif" w:cs="Liberation Serif"/>
          <w:sz w:val="26"/>
          <w:szCs w:val="26"/>
        </w:rPr>
        <w:t>ниципального округа Вологодской</w:t>
      </w:r>
      <w:proofErr w:type="gramEnd"/>
      <w:r w:rsidRPr="00781800">
        <w:rPr>
          <w:rFonts w:ascii="Liberation Serif" w:hAnsi="Liberation Serif" w:cs="Liberation Serif"/>
          <w:sz w:val="26"/>
          <w:szCs w:val="26"/>
        </w:rPr>
        <w:t xml:space="preserve"> области» (далее – Положение).</w:t>
      </w:r>
    </w:p>
    <w:p w:rsidR="00781800" w:rsidRPr="00781800" w:rsidRDefault="00781800" w:rsidP="00781800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81800">
        <w:rPr>
          <w:rFonts w:ascii="Liberation Serif" w:hAnsi="Liberation Serif" w:cs="Liberation Serif"/>
          <w:sz w:val="26"/>
          <w:szCs w:val="26"/>
        </w:rPr>
        <w:t>Руководствуясь пунктом 2 статьи 61 Федерального закона № 248-ФЗ, в соо</w:t>
      </w:r>
      <w:r w:rsidRPr="00781800">
        <w:rPr>
          <w:rFonts w:ascii="Liberation Serif" w:hAnsi="Liberation Serif" w:cs="Liberation Serif"/>
          <w:sz w:val="26"/>
          <w:szCs w:val="26"/>
        </w:rPr>
        <w:t>т</w:t>
      </w:r>
      <w:r w:rsidRPr="00781800">
        <w:rPr>
          <w:rFonts w:ascii="Liberation Serif" w:hAnsi="Liberation Serif" w:cs="Liberation Serif"/>
          <w:sz w:val="26"/>
          <w:szCs w:val="26"/>
        </w:rPr>
        <w:t>ветствии с Положением муниципальный зе</w:t>
      </w:r>
      <w:r>
        <w:rPr>
          <w:rFonts w:ascii="Liberation Serif" w:hAnsi="Liberation Serif" w:cs="Liberation Serif"/>
          <w:sz w:val="26"/>
          <w:szCs w:val="26"/>
        </w:rPr>
        <w:t xml:space="preserve">мельный контроль на территории </w:t>
      </w:r>
      <w:proofErr w:type="spellStart"/>
      <w:r w:rsidRPr="00781800">
        <w:rPr>
          <w:rFonts w:ascii="Liberation Serif" w:hAnsi="Liberation Serif" w:cs="Liberation Serif"/>
          <w:sz w:val="26"/>
          <w:szCs w:val="26"/>
        </w:rPr>
        <w:t>Гряз</w:t>
      </w:r>
      <w:r w:rsidRPr="00781800">
        <w:rPr>
          <w:rFonts w:ascii="Liberation Serif" w:hAnsi="Liberation Serif" w:cs="Liberation Serif"/>
          <w:sz w:val="26"/>
          <w:szCs w:val="26"/>
        </w:rPr>
        <w:t>о</w:t>
      </w:r>
      <w:r w:rsidRPr="00781800">
        <w:rPr>
          <w:rFonts w:ascii="Liberation Serif" w:hAnsi="Liberation Serif" w:cs="Liberation Serif"/>
          <w:sz w:val="26"/>
          <w:szCs w:val="26"/>
        </w:rPr>
        <w:t>вецкого</w:t>
      </w:r>
      <w:proofErr w:type="spellEnd"/>
      <w:r w:rsidRPr="00781800">
        <w:rPr>
          <w:rFonts w:ascii="Liberation Serif" w:hAnsi="Liberation Serif" w:cs="Liberation Serif"/>
          <w:sz w:val="26"/>
          <w:szCs w:val="26"/>
        </w:rPr>
        <w:t xml:space="preserve"> муниципального округа Вологодской области осуществляется без проведения плановых контрольных мероприятий.</w:t>
      </w:r>
    </w:p>
    <w:p w:rsidR="00781800" w:rsidRPr="00781800" w:rsidRDefault="00781800" w:rsidP="00781800">
      <w:pPr>
        <w:keepNext/>
        <w:numPr>
          <w:ilvl w:val="0"/>
          <w:numId w:val="27"/>
        </w:numPr>
        <w:tabs>
          <w:tab w:val="clear" w:pos="0"/>
        </w:tabs>
        <w:suppressAutoHyphens w:val="0"/>
        <w:ind w:left="0" w:firstLine="709"/>
        <w:jc w:val="both"/>
        <w:outlineLvl w:val="0"/>
        <w:rPr>
          <w:rFonts w:ascii="Liberation Serif" w:hAnsi="Liberation Serif" w:cs="Liberation Serif"/>
          <w:bCs/>
          <w:color w:val="000000"/>
          <w:kern w:val="32"/>
          <w:sz w:val="26"/>
          <w:szCs w:val="26"/>
        </w:rPr>
      </w:pPr>
      <w:r w:rsidRPr="00781800">
        <w:rPr>
          <w:rFonts w:ascii="Liberation Serif" w:hAnsi="Liberation Serif" w:cs="Liberation Serif"/>
          <w:bCs/>
          <w:color w:val="000000"/>
          <w:kern w:val="32"/>
          <w:sz w:val="26"/>
          <w:szCs w:val="26"/>
        </w:rPr>
        <w:t xml:space="preserve">Внеплановых контрольных мероприятий в 2022 год не проводилось в связи </w:t>
      </w:r>
      <w:r>
        <w:rPr>
          <w:rFonts w:ascii="Liberation Serif" w:hAnsi="Liberation Serif" w:cs="Liberation Serif"/>
          <w:bCs/>
          <w:color w:val="000000"/>
          <w:kern w:val="32"/>
          <w:sz w:val="26"/>
          <w:szCs w:val="26"/>
        </w:rPr>
        <w:t xml:space="preserve">               </w:t>
      </w:r>
      <w:r w:rsidRPr="00781800">
        <w:rPr>
          <w:rFonts w:ascii="Liberation Serif" w:hAnsi="Liberation Serif" w:cs="Liberation Serif"/>
          <w:bCs/>
          <w:color w:val="000000"/>
          <w:kern w:val="32"/>
          <w:sz w:val="26"/>
          <w:szCs w:val="26"/>
        </w:rPr>
        <w:t xml:space="preserve">с ограничением их проведения в 2022 году на основании  </w:t>
      </w:r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>постановления Правител</w:t>
      </w:r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>ь</w:t>
      </w:r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>ства Российско</w:t>
      </w:r>
      <w:r>
        <w:rPr>
          <w:rFonts w:ascii="Liberation Serif" w:hAnsi="Liberation Serif" w:cs="Liberation Serif"/>
          <w:bCs/>
          <w:kern w:val="32"/>
          <w:sz w:val="26"/>
          <w:szCs w:val="26"/>
        </w:rPr>
        <w:t>й Федерации от 10 марта 2022 г.</w:t>
      </w:r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 xml:space="preserve"> № 336 </w:t>
      </w:r>
      <w:r>
        <w:rPr>
          <w:rFonts w:ascii="Liberation Serif" w:hAnsi="Liberation Serif" w:cs="Liberation Serif"/>
          <w:bCs/>
          <w:kern w:val="32"/>
          <w:sz w:val="26"/>
          <w:szCs w:val="26"/>
        </w:rPr>
        <w:t>«</w:t>
      </w:r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>Об особенностях организ</w:t>
      </w:r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>а</w:t>
      </w:r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>ции и осуществления государственного контроля (надзора), муниципального ко</w:t>
      </w:r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>н</w:t>
      </w:r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>троля</w:t>
      </w:r>
      <w:r>
        <w:rPr>
          <w:rFonts w:ascii="Liberation Serif" w:hAnsi="Liberation Serif" w:cs="Liberation Serif"/>
          <w:bCs/>
          <w:kern w:val="32"/>
          <w:sz w:val="26"/>
          <w:szCs w:val="26"/>
        </w:rPr>
        <w:t xml:space="preserve">»            </w:t>
      </w:r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 xml:space="preserve"> (с последующими изменениями)</w:t>
      </w:r>
      <w:r w:rsidRPr="00781800">
        <w:rPr>
          <w:rFonts w:ascii="Liberation Serif" w:hAnsi="Liberation Serif" w:cs="Liberation Serif"/>
          <w:bCs/>
          <w:color w:val="000000"/>
          <w:kern w:val="32"/>
          <w:sz w:val="26"/>
          <w:szCs w:val="26"/>
        </w:rPr>
        <w:t xml:space="preserve">. </w:t>
      </w:r>
    </w:p>
    <w:p w:rsidR="00781800" w:rsidRPr="00781800" w:rsidRDefault="00781800" w:rsidP="00781800">
      <w:pPr>
        <w:keepNext/>
        <w:numPr>
          <w:ilvl w:val="0"/>
          <w:numId w:val="27"/>
        </w:numPr>
        <w:tabs>
          <w:tab w:val="clear" w:pos="0"/>
        </w:tabs>
        <w:suppressAutoHyphens w:val="0"/>
        <w:ind w:left="0" w:firstLine="709"/>
        <w:jc w:val="both"/>
        <w:outlineLvl w:val="0"/>
        <w:rPr>
          <w:rFonts w:ascii="Liberation Serif" w:hAnsi="Liberation Serif" w:cs="Liberation Serif"/>
          <w:bCs/>
          <w:kern w:val="32"/>
          <w:sz w:val="26"/>
          <w:szCs w:val="26"/>
        </w:rPr>
      </w:pPr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 xml:space="preserve">Проведено 30 </w:t>
      </w:r>
      <w:bookmarkStart w:id="0" w:name="P00841"/>
      <w:bookmarkEnd w:id="0"/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>мероприятий по контролю без взаимодействия с контролиру</w:t>
      </w:r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>е</w:t>
      </w:r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>мыми лиц</w:t>
      </w:r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>а</w:t>
      </w:r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>ми, в том числе:</w:t>
      </w:r>
    </w:p>
    <w:p w:rsidR="00781800" w:rsidRPr="00781800" w:rsidRDefault="00781800" w:rsidP="00781800">
      <w:pPr>
        <w:keepNext/>
        <w:numPr>
          <w:ilvl w:val="0"/>
          <w:numId w:val="27"/>
        </w:numPr>
        <w:tabs>
          <w:tab w:val="clear" w:pos="0"/>
        </w:tabs>
        <w:suppressAutoHyphens w:val="0"/>
        <w:ind w:left="0" w:firstLine="709"/>
        <w:jc w:val="both"/>
        <w:outlineLvl w:val="0"/>
        <w:rPr>
          <w:rFonts w:ascii="Liberation Serif" w:hAnsi="Liberation Serif" w:cs="Liberation Serif"/>
          <w:bCs/>
          <w:color w:val="000000"/>
          <w:kern w:val="32"/>
          <w:sz w:val="26"/>
          <w:szCs w:val="26"/>
        </w:rPr>
      </w:pPr>
      <w:r w:rsidRPr="00781800">
        <w:rPr>
          <w:rFonts w:ascii="Liberation Serif" w:hAnsi="Liberation Serif" w:cs="Liberation Serif"/>
          <w:bCs/>
          <w:spacing w:val="-16"/>
          <w:kern w:val="32"/>
          <w:sz w:val="26"/>
          <w:szCs w:val="26"/>
          <w:bdr w:val="none" w:sz="0" w:space="0" w:color="auto" w:frame="1"/>
          <w:shd w:val="clear" w:color="auto" w:fill="FFFFFF"/>
        </w:rPr>
        <w:t xml:space="preserve">- 6 мероприятий по </w:t>
      </w:r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>наблюдению за соблюдением обязательных требований</w:t>
      </w:r>
      <w:r>
        <w:rPr>
          <w:rFonts w:ascii="Liberation Serif" w:hAnsi="Liberation Serif" w:cs="Liberation Serif"/>
          <w:bCs/>
          <w:kern w:val="32"/>
          <w:sz w:val="26"/>
          <w:szCs w:val="26"/>
        </w:rPr>
        <w:t xml:space="preserve">                   </w:t>
      </w:r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 xml:space="preserve"> (в двух случаях нарушений не выявлено, по четырем мероприятиям предписания и</w:t>
      </w:r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>с</w:t>
      </w:r>
      <w:r w:rsidRPr="00781800">
        <w:rPr>
          <w:rFonts w:ascii="Liberation Serif" w:hAnsi="Liberation Serif" w:cs="Liberation Serif"/>
          <w:bCs/>
          <w:kern w:val="32"/>
          <w:sz w:val="26"/>
          <w:szCs w:val="26"/>
        </w:rPr>
        <w:t>полнены в полном объеме, нарушений нет);</w:t>
      </w:r>
    </w:p>
    <w:p w:rsidR="00781800" w:rsidRPr="00781800" w:rsidRDefault="00781800" w:rsidP="00781800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81800">
        <w:rPr>
          <w:rFonts w:ascii="Liberation Serif" w:hAnsi="Liberation Serif" w:cs="Liberation Serif"/>
          <w:sz w:val="26"/>
          <w:szCs w:val="26"/>
        </w:rPr>
        <w:t>- 24 выездных обследований (направлено 34 предостережения о недопустим</w:t>
      </w:r>
      <w:r w:rsidRPr="00781800">
        <w:rPr>
          <w:rFonts w:ascii="Liberation Serif" w:hAnsi="Liberation Serif" w:cs="Liberation Serif"/>
          <w:sz w:val="26"/>
          <w:szCs w:val="26"/>
        </w:rPr>
        <w:t>о</w:t>
      </w:r>
      <w:r w:rsidRPr="00781800">
        <w:rPr>
          <w:rFonts w:ascii="Liberation Serif" w:hAnsi="Liberation Serif" w:cs="Liberation Serif"/>
          <w:sz w:val="26"/>
          <w:szCs w:val="26"/>
        </w:rPr>
        <w:t xml:space="preserve">сти нарушения обязательных требований земельного законодательства, в том числе, </w:t>
      </w:r>
      <w:r>
        <w:rPr>
          <w:rFonts w:ascii="Liberation Serif" w:hAnsi="Liberation Serif" w:cs="Liberation Serif"/>
          <w:sz w:val="26"/>
          <w:szCs w:val="26"/>
        </w:rPr>
        <w:t xml:space="preserve">      </w:t>
      </w:r>
      <w:r w:rsidRPr="00781800">
        <w:rPr>
          <w:rFonts w:ascii="Liberation Serif" w:hAnsi="Liberation Serif" w:cs="Liberation Serif"/>
          <w:sz w:val="26"/>
          <w:szCs w:val="26"/>
        </w:rPr>
        <w:lastRenderedPageBreak/>
        <w:t>в рамках исполнения поручения Губернатора области о проведении муниципального контроля на землях сельскохозяйственного назначения).</w:t>
      </w:r>
    </w:p>
    <w:p w:rsidR="00781800" w:rsidRPr="00781800" w:rsidRDefault="00781800" w:rsidP="00781800">
      <w:pPr>
        <w:shd w:val="clear" w:color="auto" w:fill="FFFFFF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81800">
        <w:rPr>
          <w:rFonts w:ascii="Liberation Serif" w:hAnsi="Liberation Serif" w:cs="Liberation Serif"/>
          <w:sz w:val="26"/>
          <w:szCs w:val="26"/>
        </w:rPr>
        <w:t xml:space="preserve">Во исполнение Программы профилактики 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>рисков причинения вреда (ущерба) охраняемым законом ценностям по муниципальному земельному контролю на терр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 xml:space="preserve">тории сельских поселений </w:t>
      </w:r>
      <w:proofErr w:type="spellStart"/>
      <w:r w:rsidRPr="00781800">
        <w:rPr>
          <w:rFonts w:ascii="Liberation Serif" w:hAnsi="Liberation Serif" w:cs="Liberation Serif"/>
          <w:color w:val="000000"/>
          <w:sz w:val="26"/>
          <w:szCs w:val="26"/>
        </w:rPr>
        <w:t>Грязовецкого</w:t>
      </w:r>
      <w:proofErr w:type="spellEnd"/>
      <w:r w:rsidRPr="00781800">
        <w:rPr>
          <w:rFonts w:ascii="Liberation Serif" w:hAnsi="Liberation Serif" w:cs="Liberation Serif"/>
          <w:color w:val="000000"/>
          <w:sz w:val="26"/>
          <w:szCs w:val="26"/>
        </w:rPr>
        <w:t xml:space="preserve"> муниципального района Вологодской обл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 xml:space="preserve">сти </w:t>
      </w:r>
      <w:bookmarkStart w:id="1" w:name="_GoBack"/>
      <w:bookmarkEnd w:id="1"/>
      <w:r w:rsidRPr="00781800">
        <w:rPr>
          <w:rFonts w:ascii="Liberation Serif" w:hAnsi="Liberation Serif" w:cs="Liberation Serif"/>
          <w:color w:val="000000"/>
          <w:sz w:val="26"/>
          <w:szCs w:val="26"/>
        </w:rPr>
        <w:t>на 2022 год, утвержденной распоряжением Управления от 24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сентября 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 xml:space="preserve">2021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г.         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>№ 887-р, в 2022 году Управлением проводились:</w:t>
      </w:r>
    </w:p>
    <w:p w:rsidR="00781800" w:rsidRPr="00781800" w:rsidRDefault="00781800" w:rsidP="00781800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 </w:t>
      </w:r>
      <w:r w:rsidRPr="00781800">
        <w:rPr>
          <w:rFonts w:ascii="Liberation Serif" w:hAnsi="Liberation Serif" w:cs="Liberation Serif"/>
          <w:sz w:val="26"/>
          <w:szCs w:val="26"/>
        </w:rPr>
        <w:t>информирование посредством размещения соответствующих сведений</w:t>
      </w:r>
      <w:r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Pr="00781800">
        <w:rPr>
          <w:rFonts w:ascii="Liberation Serif" w:hAnsi="Liberation Serif" w:cs="Liberation Serif"/>
          <w:sz w:val="26"/>
          <w:szCs w:val="26"/>
        </w:rPr>
        <w:t xml:space="preserve"> на официальном сайте </w:t>
      </w:r>
      <w:proofErr w:type="spellStart"/>
      <w:r w:rsidRPr="00781800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781800">
        <w:rPr>
          <w:rFonts w:ascii="Liberation Serif" w:hAnsi="Liberation Serif" w:cs="Liberation Serif"/>
          <w:sz w:val="26"/>
          <w:szCs w:val="26"/>
        </w:rPr>
        <w:t xml:space="preserve"> муниципального района </w:t>
      </w:r>
      <w:hyperlink r:id="rId11" w:history="1">
        <w:r w:rsidRPr="00781800">
          <w:rPr>
            <w:rFonts w:ascii="Liberation Serif" w:hAnsi="Liberation Serif" w:cs="Liberation Serif"/>
            <w:color w:val="0000FF"/>
            <w:sz w:val="26"/>
            <w:szCs w:val="26"/>
            <w:u w:val="single"/>
          </w:rPr>
          <w:t>www.gradm.ru</w:t>
        </w:r>
      </w:hyperlink>
      <w:r w:rsidRPr="00781800">
        <w:rPr>
          <w:rFonts w:ascii="Liberation Serif" w:hAnsi="Liberation Serif" w:cs="Liberation Serif"/>
          <w:color w:val="0000FF"/>
          <w:sz w:val="26"/>
          <w:szCs w:val="26"/>
          <w:u w:val="single"/>
        </w:rPr>
        <w:t xml:space="preserve"> (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>тексты нормативных правовых актов, регулирующих осуществление муниципального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 xml:space="preserve"> земельного контроля; сведения об изменениях, внесенных в нормативные правовые а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>ты, регулирующие осуществление муниципального земельного контроля, о сроках и порядке их вступления в силу; перечень нормативных правовых актов с указанием структурных единиц этих актов, содержащих обязательные требования, оценка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 xml:space="preserve"> соблюдения которых является предметом муниципального земельного контроля,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>а также информацию о мерах ответственности, применяемых при нарушении обяз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>тельных требований; доклад о муниципальном земельном контроле за 2021 год и иные необходимые  сведения);</w:t>
      </w:r>
    </w:p>
    <w:p w:rsidR="00781800" w:rsidRPr="00781800" w:rsidRDefault="00781800" w:rsidP="00781800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81800">
        <w:rPr>
          <w:rFonts w:ascii="Liberation Serif" w:hAnsi="Liberation Serif" w:cs="Liberation Serif"/>
          <w:color w:val="000000"/>
          <w:sz w:val="26"/>
          <w:szCs w:val="26"/>
        </w:rPr>
        <w:t>- объявлены 34 предостережения о недопустимо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softHyphen/>
        <w:t>сти нарушения обязательных требований, размещены в системе Единого реестра контрольных (надзорных) мер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 xml:space="preserve">приятий); </w:t>
      </w:r>
    </w:p>
    <w:p w:rsidR="00781800" w:rsidRPr="00781800" w:rsidRDefault="00781800" w:rsidP="00781800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81800">
        <w:rPr>
          <w:rFonts w:ascii="Liberation Serif" w:hAnsi="Liberation Serif" w:cs="Liberation Serif"/>
          <w:color w:val="000000"/>
          <w:sz w:val="26"/>
          <w:szCs w:val="26"/>
        </w:rPr>
        <w:t>- осуществлены 27 устных консультирований по вопросам организации и ос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 xml:space="preserve">ществления муниципального земельного контроля, в том числе: 22 по телефону, 5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>на личном приеме. Письменных запросов на консультирование за отчетный период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781800">
        <w:rPr>
          <w:rFonts w:ascii="Liberation Serif" w:hAnsi="Liberation Serif" w:cs="Liberation Serif"/>
          <w:color w:val="000000"/>
          <w:sz w:val="26"/>
          <w:szCs w:val="26"/>
        </w:rPr>
        <w:t xml:space="preserve"> не поступало</w:t>
      </w:r>
      <w:r w:rsidRPr="00781800">
        <w:rPr>
          <w:rFonts w:ascii="Liberation Serif" w:hAnsi="Liberation Serif" w:cs="Liberation Serif"/>
          <w:sz w:val="26"/>
          <w:szCs w:val="26"/>
        </w:rPr>
        <w:t>.</w:t>
      </w:r>
    </w:p>
    <w:p w:rsidR="00781800" w:rsidRPr="00781800" w:rsidRDefault="00781800" w:rsidP="00781800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81800">
        <w:rPr>
          <w:rFonts w:ascii="Liberation Serif" w:hAnsi="Liberation Serif" w:cs="Liberation Serif"/>
          <w:sz w:val="26"/>
          <w:szCs w:val="26"/>
        </w:rPr>
        <w:t>Профилактические мероприятия осуществляются в целях стимулирования до</w:t>
      </w:r>
      <w:r w:rsidRPr="00781800">
        <w:rPr>
          <w:rFonts w:ascii="Liberation Serif" w:hAnsi="Liberation Serif" w:cs="Liberation Serif"/>
          <w:sz w:val="26"/>
          <w:szCs w:val="26"/>
        </w:rPr>
        <w:t>б</w:t>
      </w:r>
      <w:r w:rsidRPr="00781800">
        <w:rPr>
          <w:rFonts w:ascii="Liberation Serif" w:hAnsi="Liberation Serif" w:cs="Liberation Serif"/>
          <w:sz w:val="26"/>
          <w:szCs w:val="26"/>
        </w:rPr>
        <w:t>росовестного соблюдения обязательных требований контролируемыми лицами, устранения условий, причин и факторов, способных привести к нарушениям обяз</w:t>
      </w:r>
      <w:r w:rsidRPr="00781800">
        <w:rPr>
          <w:rFonts w:ascii="Liberation Serif" w:hAnsi="Liberation Serif" w:cs="Liberation Serif"/>
          <w:sz w:val="26"/>
          <w:szCs w:val="26"/>
        </w:rPr>
        <w:t>а</w:t>
      </w:r>
      <w:r w:rsidRPr="00781800">
        <w:rPr>
          <w:rFonts w:ascii="Liberation Serif" w:hAnsi="Liberation Serif" w:cs="Liberation Serif"/>
          <w:sz w:val="26"/>
          <w:szCs w:val="26"/>
        </w:rPr>
        <w:t>тельных требований и (или) причинению вреда (ущерба) охраняемым законом ценн</w:t>
      </w:r>
      <w:r w:rsidRPr="00781800">
        <w:rPr>
          <w:rFonts w:ascii="Liberation Serif" w:hAnsi="Liberation Serif" w:cs="Liberation Serif"/>
          <w:sz w:val="26"/>
          <w:szCs w:val="26"/>
        </w:rPr>
        <w:t>о</w:t>
      </w:r>
      <w:r w:rsidRPr="00781800">
        <w:rPr>
          <w:rFonts w:ascii="Liberation Serif" w:hAnsi="Liberation Serif" w:cs="Liberation Serif"/>
          <w:sz w:val="26"/>
          <w:szCs w:val="26"/>
        </w:rPr>
        <w:t>стям, доведения обязательных требований до контролируемых лиц и способов их с</w:t>
      </w:r>
      <w:r w:rsidRPr="00781800">
        <w:rPr>
          <w:rFonts w:ascii="Liberation Serif" w:hAnsi="Liberation Serif" w:cs="Liberation Serif"/>
          <w:sz w:val="26"/>
          <w:szCs w:val="26"/>
        </w:rPr>
        <w:t>о</w:t>
      </w:r>
      <w:r w:rsidRPr="00781800">
        <w:rPr>
          <w:rFonts w:ascii="Liberation Serif" w:hAnsi="Liberation Serif" w:cs="Liberation Serif"/>
          <w:sz w:val="26"/>
          <w:szCs w:val="26"/>
        </w:rPr>
        <w:t>блюдения.</w:t>
      </w:r>
    </w:p>
    <w:p w:rsidR="00781800" w:rsidRPr="00781800" w:rsidRDefault="00781800" w:rsidP="00781800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81800">
        <w:rPr>
          <w:rFonts w:ascii="Liberation Serif" w:hAnsi="Liberation Serif" w:cs="Liberation Serif"/>
          <w:sz w:val="26"/>
          <w:szCs w:val="26"/>
        </w:rPr>
        <w:t>Типичными нарушениями в сфере земельного законодательства являются:</w:t>
      </w:r>
    </w:p>
    <w:p w:rsidR="00781800" w:rsidRPr="00781800" w:rsidRDefault="00781800" w:rsidP="00781800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781800">
        <w:rPr>
          <w:rFonts w:ascii="Liberation Serif" w:hAnsi="Liberation Serif" w:cs="Liberation Serif"/>
          <w:sz w:val="26"/>
          <w:szCs w:val="26"/>
        </w:rPr>
        <w:t>- 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</w:t>
      </w:r>
      <w:r w:rsidRPr="00781800">
        <w:rPr>
          <w:rFonts w:ascii="Liberation Serif" w:hAnsi="Liberation Serif" w:cs="Liberation Serif"/>
          <w:sz w:val="26"/>
          <w:szCs w:val="26"/>
        </w:rPr>
        <w:t>о</w:t>
      </w:r>
      <w:r w:rsidRPr="00781800">
        <w:rPr>
          <w:rFonts w:ascii="Liberation Serif" w:hAnsi="Liberation Serif" w:cs="Liberation Serif"/>
          <w:sz w:val="26"/>
          <w:szCs w:val="26"/>
        </w:rPr>
        <w:t>нодательством Российской Федерации прав на указанный земельный участок, отве</w:t>
      </w:r>
      <w:r w:rsidRPr="00781800">
        <w:rPr>
          <w:rFonts w:ascii="Liberation Serif" w:hAnsi="Liberation Serif" w:cs="Liberation Serif"/>
          <w:sz w:val="26"/>
          <w:szCs w:val="26"/>
        </w:rPr>
        <w:t>т</w:t>
      </w:r>
      <w:r w:rsidRPr="00781800">
        <w:rPr>
          <w:rFonts w:ascii="Liberation Serif" w:hAnsi="Liberation Serif" w:cs="Liberation Serif"/>
          <w:sz w:val="26"/>
          <w:szCs w:val="26"/>
        </w:rPr>
        <w:t>ственность за которое предусмотрена статьей 7.1 КоАП РФ;</w:t>
      </w:r>
      <w:proofErr w:type="gramEnd"/>
    </w:p>
    <w:p w:rsidR="00781800" w:rsidRPr="00781800" w:rsidRDefault="00781800" w:rsidP="00781800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81800">
        <w:rPr>
          <w:rFonts w:ascii="Liberation Serif" w:hAnsi="Liberation Serif" w:cs="Liberation Serif"/>
          <w:sz w:val="26"/>
          <w:szCs w:val="26"/>
        </w:rPr>
        <w:t>- неиспользование земельного участка, предназначенного для жилищного или иного строительства, садоводства и огородничества, ответственность за которое предусмотрено частью 3 статьи 8.8 КоАП РФ;</w:t>
      </w:r>
    </w:p>
    <w:p w:rsidR="00781800" w:rsidRPr="00781800" w:rsidRDefault="00781800" w:rsidP="00781800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Pr="00781800">
        <w:rPr>
          <w:rFonts w:ascii="Liberation Serif" w:hAnsi="Liberation Serif" w:cs="Liberation Serif"/>
          <w:sz w:val="26"/>
          <w:szCs w:val="26"/>
        </w:rPr>
        <w:t>использование земельного участка не по целевому назначению и (или)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</w:t>
      </w:r>
      <w:r w:rsidRPr="00781800">
        <w:rPr>
          <w:rFonts w:ascii="Liberation Serif" w:hAnsi="Liberation Serif" w:cs="Liberation Serif"/>
          <w:sz w:val="26"/>
          <w:szCs w:val="26"/>
        </w:rPr>
        <w:t xml:space="preserve"> не в соответствии с установленным разрешенным использованием, ответственность за к</w:t>
      </w:r>
      <w:r w:rsidRPr="00781800">
        <w:rPr>
          <w:rFonts w:ascii="Liberation Serif" w:hAnsi="Liberation Serif" w:cs="Liberation Serif"/>
          <w:sz w:val="26"/>
          <w:szCs w:val="26"/>
        </w:rPr>
        <w:t>о</w:t>
      </w:r>
      <w:r w:rsidRPr="00781800">
        <w:rPr>
          <w:rFonts w:ascii="Liberation Serif" w:hAnsi="Liberation Serif" w:cs="Liberation Serif"/>
          <w:sz w:val="26"/>
          <w:szCs w:val="26"/>
        </w:rPr>
        <w:t xml:space="preserve">торое установлена частью 1 статьи 8.8 КоАП РФ. </w:t>
      </w:r>
    </w:p>
    <w:p w:rsidR="00781800" w:rsidRPr="00B75437" w:rsidRDefault="00781800" w:rsidP="00781800">
      <w:pPr>
        <w:shd w:val="clear" w:color="auto" w:fill="FFFFFF"/>
        <w:suppressAutoHyphens w:val="0"/>
        <w:ind w:firstLine="709"/>
        <w:jc w:val="both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  <w:r w:rsidRPr="00781800">
        <w:rPr>
          <w:rFonts w:ascii="Liberation Serif" w:hAnsi="Liberation Serif" w:cs="Liberation Serif"/>
          <w:sz w:val="26"/>
          <w:szCs w:val="26"/>
        </w:rPr>
        <w:t>Случаев причинения юридическими лицами и индивидуальными предприним</w:t>
      </w:r>
      <w:r w:rsidRPr="00781800">
        <w:rPr>
          <w:rFonts w:ascii="Liberation Serif" w:hAnsi="Liberation Serif" w:cs="Liberation Serif"/>
          <w:sz w:val="26"/>
          <w:szCs w:val="26"/>
        </w:rPr>
        <w:t>а</w:t>
      </w:r>
      <w:r w:rsidRPr="00781800">
        <w:rPr>
          <w:rFonts w:ascii="Liberation Serif" w:hAnsi="Liberation Serif" w:cs="Liberation Serif"/>
          <w:sz w:val="26"/>
          <w:szCs w:val="26"/>
        </w:rPr>
        <w:t>телями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случаев возникновения чрезвычайных ситуаций природного и техногенного характера, в 2022 году не выявлено.</w:t>
      </w:r>
    </w:p>
    <w:sectPr w:rsidR="00781800" w:rsidRPr="00B75437" w:rsidSect="00B75CAD">
      <w:headerReference w:type="default" r:id="rId12"/>
      <w:headerReference w:type="first" r:id="rId13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04A" w:rsidRDefault="005B604A">
      <w:r>
        <w:separator/>
      </w:r>
    </w:p>
  </w:endnote>
  <w:endnote w:type="continuationSeparator" w:id="0">
    <w:p w:rsidR="005B604A" w:rsidRDefault="005B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04A" w:rsidRDefault="005B604A">
      <w:r>
        <w:separator/>
      </w:r>
    </w:p>
  </w:footnote>
  <w:footnote w:type="continuationSeparator" w:id="0">
    <w:p w:rsidR="005B604A" w:rsidRDefault="005B60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70C">
          <w:rPr>
            <w:noProof/>
          </w:rPr>
          <w:t>3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7C7DF1"/>
    <w:multiLevelType w:val="multilevel"/>
    <w:tmpl w:val="A7D63B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E1015B9"/>
    <w:multiLevelType w:val="multilevel"/>
    <w:tmpl w:val="0419001F"/>
    <w:numStyleLink w:val="8"/>
  </w:abstractNum>
  <w:abstractNum w:abstractNumId="8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3E0A5143"/>
    <w:multiLevelType w:val="multilevel"/>
    <w:tmpl w:val="6658B04E"/>
    <w:numStyleLink w:val="5"/>
  </w:abstractNum>
  <w:abstractNum w:abstractNumId="15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3"/>
  </w:num>
  <w:num w:numId="2">
    <w:abstractNumId w:val="5"/>
  </w:num>
  <w:num w:numId="3">
    <w:abstractNumId w:val="24"/>
  </w:num>
  <w:num w:numId="4">
    <w:abstractNumId w:val="17"/>
  </w:num>
  <w:num w:numId="5">
    <w:abstractNumId w:val="23"/>
  </w:num>
  <w:num w:numId="6">
    <w:abstractNumId w:val="18"/>
  </w:num>
  <w:num w:numId="7">
    <w:abstractNumId w:val="21"/>
  </w:num>
  <w:num w:numId="8">
    <w:abstractNumId w:val="8"/>
  </w:num>
  <w:num w:numId="9">
    <w:abstractNumId w:val="10"/>
  </w:num>
  <w:num w:numId="10">
    <w:abstractNumId w:val="9"/>
  </w:num>
  <w:num w:numId="11">
    <w:abstractNumId w:val="3"/>
  </w:num>
  <w:num w:numId="12">
    <w:abstractNumId w:val="14"/>
  </w:num>
  <w:num w:numId="13">
    <w:abstractNumId w:val="12"/>
  </w:num>
  <w:num w:numId="14">
    <w:abstractNumId w:val="15"/>
  </w:num>
  <w:num w:numId="15">
    <w:abstractNumId w:val="20"/>
  </w:num>
  <w:num w:numId="16">
    <w:abstractNumId w:val="22"/>
  </w:num>
  <w:num w:numId="17">
    <w:abstractNumId w:val="7"/>
  </w:num>
  <w:num w:numId="18">
    <w:abstractNumId w:val="6"/>
  </w:num>
  <w:num w:numId="19">
    <w:abstractNumId w:val="11"/>
  </w:num>
  <w:num w:numId="20">
    <w:abstractNumId w:val="1"/>
  </w:num>
  <w:num w:numId="21">
    <w:abstractNumId w:val="2"/>
  </w:num>
  <w:num w:numId="22">
    <w:abstractNumId w:val="16"/>
  </w:num>
  <w:num w:numId="23">
    <w:abstractNumId w:val="16"/>
    <w:lvlOverride w:ilvl="0">
      <w:startOverride w:val="1"/>
    </w:lvlOverride>
  </w:num>
  <w:num w:numId="24">
    <w:abstractNumId w:val="19"/>
  </w:num>
  <w:num w:numId="25">
    <w:abstractNumId w:val="19"/>
    <w:lvlOverride w:ilvl="0">
      <w:startOverride w:val="1"/>
    </w:lvlOverride>
  </w:num>
  <w:num w:numId="26">
    <w:abstractNumId w:val="4"/>
  </w:num>
  <w:num w:numId="27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41CA"/>
    <w:rsid w:val="00017796"/>
    <w:rsid w:val="0003116F"/>
    <w:rsid w:val="0003124A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F17DB"/>
    <w:rsid w:val="00204C04"/>
    <w:rsid w:val="002068E5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B2335"/>
    <w:rsid w:val="002D5F05"/>
    <w:rsid w:val="002E3727"/>
    <w:rsid w:val="002F1339"/>
    <w:rsid w:val="00310438"/>
    <w:rsid w:val="00311918"/>
    <w:rsid w:val="003224AE"/>
    <w:rsid w:val="00347F4C"/>
    <w:rsid w:val="00354541"/>
    <w:rsid w:val="0036221E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A0101"/>
    <w:rsid w:val="004B2893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43A89"/>
    <w:rsid w:val="00566596"/>
    <w:rsid w:val="00567D69"/>
    <w:rsid w:val="005760CE"/>
    <w:rsid w:val="005A22ED"/>
    <w:rsid w:val="005B0F06"/>
    <w:rsid w:val="005B604A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7BCB"/>
    <w:rsid w:val="006E129D"/>
    <w:rsid w:val="0073770C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1800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D41"/>
    <w:rsid w:val="00850CD9"/>
    <w:rsid w:val="0085393D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B007D"/>
    <w:rsid w:val="009C19FE"/>
    <w:rsid w:val="009E54ED"/>
    <w:rsid w:val="009E7B15"/>
    <w:rsid w:val="009F1FBA"/>
    <w:rsid w:val="009F5513"/>
    <w:rsid w:val="00A06728"/>
    <w:rsid w:val="00A07F57"/>
    <w:rsid w:val="00A12D22"/>
    <w:rsid w:val="00A314E9"/>
    <w:rsid w:val="00A3353B"/>
    <w:rsid w:val="00A339FD"/>
    <w:rsid w:val="00A56CB2"/>
    <w:rsid w:val="00A630E2"/>
    <w:rsid w:val="00A72F46"/>
    <w:rsid w:val="00A74BA9"/>
    <w:rsid w:val="00A848D5"/>
    <w:rsid w:val="00A937CE"/>
    <w:rsid w:val="00AB460B"/>
    <w:rsid w:val="00AB79A3"/>
    <w:rsid w:val="00AC78C7"/>
    <w:rsid w:val="00AD68EB"/>
    <w:rsid w:val="00AE27A1"/>
    <w:rsid w:val="00AE2C24"/>
    <w:rsid w:val="00AF13E7"/>
    <w:rsid w:val="00B0535F"/>
    <w:rsid w:val="00B057FF"/>
    <w:rsid w:val="00B07B82"/>
    <w:rsid w:val="00B17099"/>
    <w:rsid w:val="00B24473"/>
    <w:rsid w:val="00B25A3E"/>
    <w:rsid w:val="00B428FA"/>
    <w:rsid w:val="00B448B3"/>
    <w:rsid w:val="00B506E5"/>
    <w:rsid w:val="00B54AFC"/>
    <w:rsid w:val="00B6792E"/>
    <w:rsid w:val="00B75437"/>
    <w:rsid w:val="00B75CAD"/>
    <w:rsid w:val="00B95576"/>
    <w:rsid w:val="00B97AA1"/>
    <w:rsid w:val="00BA2590"/>
    <w:rsid w:val="00BB55A6"/>
    <w:rsid w:val="00BC1246"/>
    <w:rsid w:val="00BE1596"/>
    <w:rsid w:val="00BE257D"/>
    <w:rsid w:val="00C066CB"/>
    <w:rsid w:val="00C21F7B"/>
    <w:rsid w:val="00C31D76"/>
    <w:rsid w:val="00C42D8F"/>
    <w:rsid w:val="00C47457"/>
    <w:rsid w:val="00C512E9"/>
    <w:rsid w:val="00C565DC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D4F93"/>
    <w:rsid w:val="00CE1BBD"/>
    <w:rsid w:val="00CE239B"/>
    <w:rsid w:val="00CE2C55"/>
    <w:rsid w:val="00CE3804"/>
    <w:rsid w:val="00CF0886"/>
    <w:rsid w:val="00D03550"/>
    <w:rsid w:val="00D0424D"/>
    <w:rsid w:val="00D07E72"/>
    <w:rsid w:val="00D37999"/>
    <w:rsid w:val="00D4085D"/>
    <w:rsid w:val="00D42B0A"/>
    <w:rsid w:val="00D43479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6C1A"/>
    <w:rsid w:val="00E67771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1498C"/>
    <w:rsid w:val="00F61D27"/>
    <w:rsid w:val="00F7641B"/>
    <w:rsid w:val="00F81A7C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radm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25CD6-ACF6-4047-AADB-4A8B69B66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2023-06-23T08:17:00Z</cp:lastPrinted>
  <dcterms:created xsi:type="dcterms:W3CDTF">2023-06-23T08:07:00Z</dcterms:created>
  <dcterms:modified xsi:type="dcterms:W3CDTF">2023-06-23T08:17:00Z</dcterms:modified>
  <dc:language>ru-RU</dc:language>
</cp:coreProperties>
</file>