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13427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775D" w:rsidP="001545D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C35A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4775D">
              <w:rPr>
                <w:rFonts w:ascii="Liberation Serif" w:hAnsi="Liberation Serif"/>
                <w:sz w:val="26"/>
                <w:szCs w:val="26"/>
              </w:rPr>
              <w:t>201</w:t>
            </w:r>
            <w:r w:rsidR="008C35A3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13427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6C1CA3" w:rsidRDefault="001A2C7A" w:rsidP="003B6F34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C1C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D75CB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Порядка предоставления субсидии юридическим лицам,</w:t>
      </w:r>
    </w:p>
    <w:p w:rsidR="007D75CB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индивидуальным предпринимателям на оплату соглашения о </w:t>
      </w:r>
      <w:proofErr w:type="gramStart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финансовом</w:t>
      </w:r>
      <w:proofErr w:type="gramEnd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7D75CB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gramStart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обеспечении</w:t>
      </w:r>
      <w:proofErr w:type="gramEnd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затрат, связанных с оказанием муниципальных услуг в социальной сфере по направлению деятельности «реализация дополнительных </w:t>
      </w:r>
    </w:p>
    <w:p w:rsidR="007D75CB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общеразвивающих программ для детей» в соответствии с </w:t>
      </w:r>
      <w:proofErr w:type="gramStart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социальным</w:t>
      </w:r>
      <w:proofErr w:type="gramEnd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7D75CB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сертификатом на получение муниципальной услуги в социальной сфере </w:t>
      </w:r>
    </w:p>
    <w:p w:rsidR="008C35A3" w:rsidRPr="008C35A3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</w:t>
      </w: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</w:t>
      </w: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пальном округе</w:t>
      </w:r>
    </w:p>
    <w:p w:rsidR="008C35A3" w:rsidRDefault="008C35A3" w:rsidP="008C35A3">
      <w:pPr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D75CB" w:rsidRPr="008C35A3" w:rsidRDefault="007D75CB" w:rsidP="008C35A3">
      <w:pPr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C35A3" w:rsidRPr="008C35A3" w:rsidRDefault="008C35A3" w:rsidP="007D75CB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13.07.2020 №</w:t>
      </w:r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189-ФЗ «О государственном (муниципальном) социальном заказе </w:t>
      </w:r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ок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зание государственных (муниципальных) услуг в социальной сфере» </w:t>
      </w:r>
    </w:p>
    <w:p w:rsidR="008C35A3" w:rsidRPr="008C35A3" w:rsidRDefault="008C35A3" w:rsidP="007D75CB">
      <w:pPr>
        <w:shd w:val="clear" w:color="auto" w:fill="FFFFFF"/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35A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8C35A3" w:rsidRPr="008C35A3" w:rsidRDefault="007D75CB" w:rsidP="007D75CB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Порядок предоставления субсидии юридическим лицам, индив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дуальным предпринимателям на оплату соглашения о финансовом обеспечении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затрат, связанных с оказанием муниципальных услуг в социальной сфере по напра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лению деятельности «реализация дополнительных общеразвивающих программ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детей» в соответствии с социальным сертификатом на получение муниципальной услуги в социальной сфере в </w:t>
      </w:r>
      <w:proofErr w:type="spellStart"/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  <w:bookmarkStart w:id="0" w:name="_Ref131513860"/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согласно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приложению (далее – Порядок). </w:t>
      </w:r>
      <w:proofErr w:type="gramEnd"/>
    </w:p>
    <w:p w:rsidR="008C35A3" w:rsidRPr="008C35A3" w:rsidRDefault="008C35A3" w:rsidP="007D75CB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bookmarkEnd w:id="0"/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Управлению финансов администрации </w:t>
      </w:r>
      <w:proofErr w:type="spellStart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(Кузнецова Н.А.) и Управлению образования и молодежной политики администрации </w:t>
      </w:r>
      <w:proofErr w:type="spellStart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</w:t>
      </w:r>
      <w:proofErr w:type="spellStart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Патракеева</w:t>
      </w:r>
      <w:proofErr w:type="spellEnd"/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Т.А.) обеспечить реализацию </w:t>
      </w:r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Порядка.</w:t>
      </w:r>
    </w:p>
    <w:p w:rsidR="008C35A3" w:rsidRPr="008C35A3" w:rsidRDefault="007D75CB" w:rsidP="007D75CB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="008C35A3" w:rsidRPr="008C35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2023.</w:t>
      </w:r>
    </w:p>
    <w:p w:rsidR="00E010E3" w:rsidRPr="009055BD" w:rsidRDefault="00E010E3" w:rsidP="00E010E3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010E3" w:rsidRPr="009055BD" w:rsidRDefault="00E010E3" w:rsidP="00E010E3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010E3" w:rsidRPr="007D75CB" w:rsidRDefault="00E010E3" w:rsidP="00E010E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5C5E" w:rsidRDefault="00E010E3" w:rsidP="007159AF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С.А. </w:t>
      </w:r>
      <w:proofErr w:type="spellStart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30.08.2023 № 201</w:t>
      </w:r>
      <w:r w:rsidR="007D75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7159AF" w:rsidRDefault="007159AF" w:rsidP="007159AF">
      <w:pPr>
        <w:widowControl w:val="0"/>
        <w:tabs>
          <w:tab w:val="left" w:pos="900"/>
        </w:tabs>
        <w:autoSpaceDN w:val="0"/>
        <w:spacing w:line="100" w:lineRule="atLeast"/>
        <w:textAlignment w:val="baseline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D75CB" w:rsidRP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D75CB">
        <w:rPr>
          <w:rFonts w:ascii="Liberation Serif" w:hAnsi="Liberation Serif"/>
          <w:b/>
          <w:sz w:val="26"/>
          <w:szCs w:val="26"/>
          <w:lang w:eastAsia="zh-CN"/>
        </w:rPr>
        <w:t>Порядок</w:t>
      </w:r>
    </w:p>
    <w:p w:rsid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D75CB">
        <w:rPr>
          <w:rFonts w:ascii="Liberation Serif" w:hAnsi="Liberation Serif"/>
          <w:b/>
          <w:sz w:val="26"/>
          <w:szCs w:val="26"/>
          <w:lang w:eastAsia="zh-CN"/>
        </w:rPr>
        <w:t>предоставления субсидии юридическим лицам, индивидуальным</w:t>
      </w:r>
    </w:p>
    <w:p w:rsid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D75CB">
        <w:rPr>
          <w:rFonts w:ascii="Liberation Serif" w:hAnsi="Liberation Serif"/>
          <w:b/>
          <w:sz w:val="26"/>
          <w:szCs w:val="26"/>
          <w:lang w:eastAsia="zh-CN"/>
        </w:rPr>
        <w:t xml:space="preserve"> предпринимателям на оплату соглашения о финансовом обеспечении затрат, связанных с оказанием муниципальных услуг в социальной сфере </w:t>
      </w:r>
    </w:p>
    <w:p w:rsid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D75CB">
        <w:rPr>
          <w:rFonts w:ascii="Liberation Serif" w:hAnsi="Liberation Serif"/>
          <w:b/>
          <w:sz w:val="26"/>
          <w:szCs w:val="26"/>
          <w:lang w:eastAsia="zh-CN"/>
        </w:rPr>
        <w:t>по направл</w:t>
      </w:r>
      <w:r w:rsidRPr="007D75CB">
        <w:rPr>
          <w:rFonts w:ascii="Liberation Serif" w:hAnsi="Liberation Serif"/>
          <w:b/>
          <w:sz w:val="26"/>
          <w:szCs w:val="26"/>
          <w:lang w:eastAsia="zh-CN"/>
        </w:rPr>
        <w:t>е</w:t>
      </w:r>
      <w:r w:rsidRPr="007D75CB">
        <w:rPr>
          <w:rFonts w:ascii="Liberation Serif" w:hAnsi="Liberation Serif"/>
          <w:b/>
          <w:sz w:val="26"/>
          <w:szCs w:val="26"/>
          <w:lang w:eastAsia="zh-CN"/>
        </w:rPr>
        <w:t xml:space="preserve">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</w:t>
      </w:r>
    </w:p>
    <w:p w:rsidR="007D75CB" w:rsidRP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D75CB">
        <w:rPr>
          <w:rFonts w:ascii="Liberation Serif" w:hAnsi="Liberation Serif"/>
          <w:b/>
          <w:sz w:val="26"/>
          <w:szCs w:val="26"/>
          <w:lang w:eastAsia="zh-CN"/>
        </w:rPr>
        <w:t xml:space="preserve">в </w:t>
      </w:r>
      <w:proofErr w:type="spellStart"/>
      <w:r w:rsidRPr="007D75CB">
        <w:rPr>
          <w:rFonts w:ascii="Liberation Serif" w:hAnsi="Liberation Serif"/>
          <w:b/>
          <w:sz w:val="26"/>
          <w:szCs w:val="26"/>
          <w:lang w:eastAsia="zh-CN"/>
        </w:rPr>
        <w:t>Грязовецком</w:t>
      </w:r>
      <w:proofErr w:type="spellEnd"/>
      <w:r w:rsidRPr="007D75CB">
        <w:rPr>
          <w:rFonts w:ascii="Liberation Serif" w:hAnsi="Liberation Serif"/>
          <w:b/>
          <w:sz w:val="26"/>
          <w:szCs w:val="26"/>
          <w:lang w:eastAsia="zh-CN"/>
        </w:rPr>
        <w:t xml:space="preserve"> муниципальном округе</w:t>
      </w:r>
    </w:p>
    <w:p w:rsidR="007D75CB" w:rsidRPr="007D75CB" w:rsidRDefault="007D75CB" w:rsidP="007D75CB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</w:p>
    <w:p w:rsidR="007D75CB" w:rsidRPr="007D75CB" w:rsidRDefault="007D75CB" w:rsidP="007D75C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/>
          <w:sz w:val="26"/>
          <w:szCs w:val="26"/>
        </w:rPr>
      </w:pPr>
      <w:r w:rsidRPr="007D75CB">
        <w:rPr>
          <w:rFonts w:ascii="Liberation Serif" w:hAnsi="Liberation Serif" w:cs="Liberation Serif"/>
          <w:bCs/>
          <w:sz w:val="26"/>
          <w:szCs w:val="26"/>
        </w:rPr>
        <w:t>1. </w:t>
      </w:r>
      <w:proofErr w:type="gramStart"/>
      <w:r w:rsidRPr="007D75CB">
        <w:rPr>
          <w:rFonts w:ascii="Liberation Serif" w:hAnsi="Liberation Serif" w:cs="Liberation Serif"/>
          <w:bCs/>
          <w:sz w:val="26"/>
          <w:szCs w:val="26"/>
        </w:rPr>
        <w:t>Настоящий Порядок предоставления субсидии юридическим лицам, индив</w:t>
      </w:r>
      <w:r w:rsidRPr="007D75CB">
        <w:rPr>
          <w:rFonts w:ascii="Liberation Serif" w:hAnsi="Liberation Serif" w:cs="Liberation Serif"/>
          <w:bCs/>
          <w:sz w:val="26"/>
          <w:szCs w:val="26"/>
        </w:rPr>
        <w:t>и</w:t>
      </w:r>
      <w:r w:rsidRPr="007D75CB">
        <w:rPr>
          <w:rFonts w:ascii="Liberation Serif" w:hAnsi="Liberation Serif" w:cs="Liberation Serif"/>
          <w:bCs/>
          <w:sz w:val="26"/>
          <w:szCs w:val="26"/>
        </w:rPr>
        <w:t>дуальным предпринимателям на оплату соглашения о финансовом обеспечении з</w:t>
      </w:r>
      <w:r w:rsidRPr="007D75CB">
        <w:rPr>
          <w:rFonts w:ascii="Liberation Serif" w:hAnsi="Liberation Serif" w:cs="Liberation Serif"/>
          <w:bCs/>
          <w:sz w:val="26"/>
          <w:szCs w:val="26"/>
        </w:rPr>
        <w:t>а</w:t>
      </w:r>
      <w:r w:rsidRPr="007D75CB">
        <w:rPr>
          <w:rFonts w:ascii="Liberation Serif" w:hAnsi="Liberation Serif" w:cs="Liberation Serif"/>
          <w:bCs/>
          <w:sz w:val="26"/>
          <w:szCs w:val="26"/>
        </w:rPr>
        <w:t>трат, связанных с оказанием муниципальных услуг в социальной сфере по направл</w:t>
      </w:r>
      <w:r w:rsidRPr="007D75CB">
        <w:rPr>
          <w:rFonts w:ascii="Liberation Serif" w:hAnsi="Liberation Serif" w:cs="Liberation Serif"/>
          <w:bCs/>
          <w:sz w:val="26"/>
          <w:szCs w:val="26"/>
        </w:rPr>
        <w:t>е</w:t>
      </w:r>
      <w:r w:rsidRPr="007D75CB">
        <w:rPr>
          <w:rFonts w:ascii="Liberation Serif" w:hAnsi="Liberation Serif" w:cs="Liberation Serif"/>
          <w:bCs/>
          <w:sz w:val="26"/>
          <w:szCs w:val="26"/>
        </w:rPr>
        <w:t>нию деятельности «реализация дополнительных общеразвивающих программ для д</w:t>
      </w:r>
      <w:r w:rsidRPr="007D75CB">
        <w:rPr>
          <w:rFonts w:ascii="Liberation Serif" w:hAnsi="Liberation Serif" w:cs="Liberation Serif"/>
          <w:bCs/>
          <w:sz w:val="26"/>
          <w:szCs w:val="26"/>
        </w:rPr>
        <w:t>е</w:t>
      </w:r>
      <w:r w:rsidRPr="007D75CB">
        <w:rPr>
          <w:rFonts w:ascii="Liberation Serif" w:hAnsi="Liberation Serif" w:cs="Liberation Serif"/>
          <w:bCs/>
          <w:sz w:val="26"/>
          <w:szCs w:val="26"/>
        </w:rPr>
        <w:t>тей» в соответствии с социальным сертификатом на получение муниципальной усл</w:t>
      </w:r>
      <w:r w:rsidRPr="007D75CB">
        <w:rPr>
          <w:rFonts w:ascii="Liberation Serif" w:hAnsi="Liberation Serif" w:cs="Liberation Serif"/>
          <w:bCs/>
          <w:sz w:val="26"/>
          <w:szCs w:val="26"/>
        </w:rPr>
        <w:t>у</w:t>
      </w:r>
      <w:r w:rsidRPr="007D75CB">
        <w:rPr>
          <w:rFonts w:ascii="Liberation Serif" w:hAnsi="Liberation Serif" w:cs="Liberation Serif"/>
          <w:bCs/>
          <w:sz w:val="26"/>
          <w:szCs w:val="26"/>
        </w:rPr>
        <w:t xml:space="preserve">ги в социальной сфере в </w:t>
      </w:r>
      <w:proofErr w:type="spellStart"/>
      <w:r w:rsidRPr="007D75CB">
        <w:rPr>
          <w:rFonts w:ascii="Liberation Serif" w:hAnsi="Liberation Serif" w:cs="Liberation Serif"/>
          <w:bCs/>
          <w:sz w:val="26"/>
          <w:szCs w:val="26"/>
        </w:rPr>
        <w:t>Грязовецком</w:t>
      </w:r>
      <w:proofErr w:type="spellEnd"/>
      <w:r w:rsidRPr="007D75CB">
        <w:rPr>
          <w:rFonts w:ascii="Liberation Serif" w:hAnsi="Liberation Serif" w:cs="Liberation Serif"/>
          <w:bCs/>
          <w:sz w:val="26"/>
          <w:szCs w:val="26"/>
        </w:rPr>
        <w:t xml:space="preserve"> муниципальном округе (далее – Порядок), ра</w:t>
      </w:r>
      <w:r w:rsidRPr="007D75CB">
        <w:rPr>
          <w:rFonts w:ascii="Liberation Serif" w:hAnsi="Liberation Serif" w:cs="Liberation Serif"/>
          <w:bCs/>
          <w:sz w:val="26"/>
          <w:szCs w:val="26"/>
        </w:rPr>
        <w:t>з</w:t>
      </w:r>
      <w:r w:rsidRPr="007D75CB">
        <w:rPr>
          <w:rFonts w:ascii="Liberation Serif" w:hAnsi="Liberation Serif" w:cs="Liberation Serif"/>
          <w:bCs/>
          <w:sz w:val="26"/>
          <w:szCs w:val="26"/>
        </w:rPr>
        <w:t>работан в соответствии со статьей 78.4 Бю</w:t>
      </w:r>
      <w:r w:rsidRPr="007D75CB">
        <w:rPr>
          <w:rFonts w:ascii="Liberation Serif" w:hAnsi="Liberation Serif" w:cs="Liberation Serif"/>
          <w:bCs/>
          <w:sz w:val="26"/>
          <w:szCs w:val="26"/>
        </w:rPr>
        <w:t>д</w:t>
      </w:r>
      <w:r w:rsidRPr="007D75CB">
        <w:rPr>
          <w:rFonts w:ascii="Liberation Serif" w:hAnsi="Liberation Serif" w:cs="Liberation Serif"/>
          <w:bCs/>
          <w:sz w:val="26"/>
          <w:szCs w:val="26"/>
        </w:rPr>
        <w:t>жетного кодекса Российской Федерации</w:t>
      </w:r>
      <w:proofErr w:type="gramEnd"/>
      <w:r w:rsidRPr="007D75CB">
        <w:rPr>
          <w:rFonts w:ascii="Liberation Serif" w:hAnsi="Liberation Serif" w:cs="Liberation Serif"/>
          <w:bCs/>
          <w:sz w:val="26"/>
          <w:szCs w:val="26"/>
        </w:rPr>
        <w:t xml:space="preserve">, </w:t>
      </w:r>
      <w:proofErr w:type="gramStart"/>
      <w:r w:rsidRPr="007D75CB">
        <w:rPr>
          <w:rFonts w:ascii="Liberation Serif" w:hAnsi="Liberation Serif" w:cs="Liberation Serif"/>
          <w:bCs/>
          <w:sz w:val="26"/>
          <w:szCs w:val="26"/>
        </w:rPr>
        <w:t>частью 2 статьи 22 Федерального закона от 13.07.2020 г. № 189-ФЗ «О государстве</w:t>
      </w:r>
      <w:r w:rsidRPr="007D75CB">
        <w:rPr>
          <w:rFonts w:ascii="Liberation Serif" w:hAnsi="Liberation Serif" w:cs="Liberation Serif"/>
          <w:bCs/>
          <w:sz w:val="26"/>
          <w:szCs w:val="26"/>
        </w:rPr>
        <w:t>н</w:t>
      </w:r>
      <w:r w:rsidRPr="007D75CB">
        <w:rPr>
          <w:rFonts w:ascii="Liberation Serif" w:hAnsi="Liberation Serif" w:cs="Liberation Serif"/>
          <w:bCs/>
          <w:sz w:val="26"/>
          <w:szCs w:val="26"/>
        </w:rPr>
        <w:t>ном (муниципальном) социальном заказе на оказание государственных (муниципал</w:t>
      </w:r>
      <w:r w:rsidRPr="007D75CB">
        <w:rPr>
          <w:rFonts w:ascii="Liberation Serif" w:hAnsi="Liberation Serif" w:cs="Liberation Serif"/>
          <w:bCs/>
          <w:sz w:val="26"/>
          <w:szCs w:val="26"/>
        </w:rPr>
        <w:t>ь</w:t>
      </w:r>
      <w:r w:rsidRPr="007D75CB">
        <w:rPr>
          <w:rFonts w:ascii="Liberation Serif" w:hAnsi="Liberation Serif" w:cs="Liberation Serif"/>
          <w:bCs/>
          <w:sz w:val="26"/>
          <w:szCs w:val="26"/>
        </w:rPr>
        <w:t xml:space="preserve">ных) услуг в социальной сфере» (далее – Федеральный закон №189-ФЗ) и определяет цели и условия предоставления субсидии из бюджета </w:t>
      </w:r>
      <w:proofErr w:type="spellStart"/>
      <w:r w:rsidRPr="007D75CB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Pr="007D75CB">
        <w:rPr>
          <w:rFonts w:ascii="Liberation Serif" w:hAnsi="Liberation Serif" w:cs="Liberation Serif"/>
          <w:sz w:val="26"/>
          <w:szCs w:val="26"/>
        </w:rPr>
        <w:t>ь</w:t>
      </w:r>
      <w:r w:rsidRPr="007D75CB">
        <w:rPr>
          <w:rFonts w:ascii="Liberation Serif" w:hAnsi="Liberation Serif" w:cs="Liberation Serif"/>
          <w:sz w:val="26"/>
          <w:szCs w:val="26"/>
        </w:rPr>
        <w:t xml:space="preserve">ного округа </w:t>
      </w:r>
      <w:r w:rsidRPr="007D75CB">
        <w:rPr>
          <w:rFonts w:ascii="Liberation Serif" w:hAnsi="Liberation Serif" w:cs="Liberation Serif"/>
          <w:bCs/>
          <w:sz w:val="26"/>
          <w:szCs w:val="26"/>
        </w:rPr>
        <w:t>юридическим лицам, индивидуальным предпринимателям, оказывающим м</w:t>
      </w:r>
      <w:r w:rsidRPr="007D75CB">
        <w:rPr>
          <w:rFonts w:ascii="Liberation Serif" w:hAnsi="Liberation Serif" w:cs="Liberation Serif"/>
          <w:bCs/>
          <w:sz w:val="26"/>
          <w:szCs w:val="26"/>
        </w:rPr>
        <w:t>у</w:t>
      </w:r>
      <w:r w:rsidRPr="007D75CB">
        <w:rPr>
          <w:rFonts w:ascii="Liberation Serif" w:hAnsi="Liberation Serif" w:cs="Liberation Serif"/>
          <w:bCs/>
          <w:sz w:val="26"/>
          <w:szCs w:val="26"/>
        </w:rPr>
        <w:t>ниципальные услуги в социальной сфере по направлению деятельности «реализация дополн</w:t>
      </w:r>
      <w:r w:rsidRPr="007D75CB">
        <w:rPr>
          <w:rFonts w:ascii="Liberation Serif" w:hAnsi="Liberation Serif" w:cs="Liberation Serif"/>
          <w:bCs/>
          <w:sz w:val="26"/>
          <w:szCs w:val="26"/>
        </w:rPr>
        <w:t>и</w:t>
      </w:r>
      <w:r w:rsidRPr="007D75CB">
        <w:rPr>
          <w:rFonts w:ascii="Liberation Serif" w:hAnsi="Liberation Serif" w:cs="Liberation Serif"/>
          <w:bCs/>
          <w:sz w:val="26"/>
          <w:szCs w:val="26"/>
        </w:rPr>
        <w:t>тельных общеразвивающих программ для детей».</w:t>
      </w:r>
      <w:proofErr w:type="gramEnd"/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2. 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Целью предоставления субсидии юридическим лицам, индивидуальным предпринимателям (далее – получатели субсидии) является исполнение муниципал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грамм для детей» (далее – муниципальная услуга) в соответствии с социальным се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тификатом на получение муниципальной услуги (далее - социальный сертиф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кат).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3. 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Предоставление субсидии осуществляется в пределах бюджетных ассигн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ваний, пред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у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смотренных </w:t>
      </w:r>
      <w:r w:rsidRPr="007D75CB">
        <w:rPr>
          <w:rFonts w:ascii="Liberation Serif" w:hAnsi="Liberation Serif" w:cs="Liberation Serif"/>
          <w:iCs/>
          <w:sz w:val="26"/>
          <w:szCs w:val="26"/>
          <w:lang w:eastAsia="en-US"/>
        </w:rPr>
        <w:t>решением</w:t>
      </w:r>
      <w:r w:rsidRPr="007D75CB">
        <w:rPr>
          <w:rFonts w:ascii="Liberation Serif" w:hAnsi="Liberation Serif" w:cs="Liberation Serif"/>
          <w:iCs/>
          <w:color w:val="000000"/>
          <w:sz w:val="26"/>
          <w:szCs w:val="26"/>
          <w:lang w:eastAsia="en-US"/>
        </w:rPr>
        <w:t xml:space="preserve"> о бюджете </w:t>
      </w:r>
      <w:proofErr w:type="spellStart"/>
      <w:r w:rsidRPr="007D75CB">
        <w:rPr>
          <w:rFonts w:ascii="Liberation Serif" w:hAnsi="Liberation Serif" w:cs="Liberation Serif"/>
          <w:iCs/>
          <w:color w:val="000000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iCs/>
          <w:color w:val="000000"/>
          <w:sz w:val="26"/>
          <w:szCs w:val="26"/>
          <w:lang w:eastAsia="en-US"/>
        </w:rPr>
        <w:t xml:space="preserve"> муниципального округа </w:t>
      </w:r>
      <w:r w:rsidRPr="007D75CB">
        <w:rPr>
          <w:rFonts w:ascii="Liberation Serif" w:hAnsi="Liberation Serif" w:cs="Liberation Serif"/>
          <w:iCs/>
          <w:sz w:val="26"/>
          <w:szCs w:val="26"/>
          <w:lang w:eastAsia="en-US"/>
        </w:rPr>
        <w:t>на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текущий фина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совый год и плановый период и доведенных на цели, указанные в пункте 2 настоящего Порядка, Управления образования и молодежной политики (д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лее - Уполномоченный орган) лимитов бюджетных обязательств в рамках реализации мероприятия «Создание условий для обеспечения функционирования системы перс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нифицированного финансирования дополнительного образования детей» муниц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пальной программы «Развитие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систем образования, молоде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ж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ной политики, отдыха, оздоровления и занятости несовершеннолетних в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Грязовецком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муниципальном окр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у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ге на 2023-2028 годы».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4. 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Результатом предоставления субсидии является оказание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br/>
        <w:t>в соответствии с приказом Управления образования и молодежной политики админ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страции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муниципального округа от 30.08.2023 г. №741 «Об утвержд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>нии требований к условиям и порядку оказания муниципальных услуг в социальной сфере по реализации дополнительных общеразвивающих программ» (далее – Треб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вания), муниципальной услуги потребителям услуг, предъявившим получателю су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б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сидии социальный сертификат.</w:t>
      </w:r>
      <w:proofErr w:type="gramEnd"/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D75CB">
        <w:rPr>
          <w:rFonts w:ascii="Liberation Serif" w:hAnsi="Liberation Serif" w:cs="Liberation Serif"/>
          <w:sz w:val="26"/>
          <w:szCs w:val="26"/>
        </w:rPr>
        <w:t>5. </w:t>
      </w:r>
      <w:r w:rsidRPr="007D75CB">
        <w:rPr>
          <w:rFonts w:ascii="Liberation Serif" w:hAnsi="Liberation Serif" w:cs="Liberation Serif"/>
          <w:sz w:val="26"/>
          <w:szCs w:val="26"/>
        </w:rPr>
        <w:t xml:space="preserve">Размер субсидии, предоставляемый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val="en-US"/>
        </w:rPr>
        <w:t>i</w:t>
      </w:r>
      <w:proofErr w:type="spellEnd"/>
      <w:r w:rsidRPr="007D75CB">
        <w:rPr>
          <w:rFonts w:ascii="Liberation Serif" w:hAnsi="Liberation Serif" w:cs="Liberation Serif"/>
          <w:sz w:val="26"/>
          <w:szCs w:val="26"/>
        </w:rPr>
        <w:t xml:space="preserve">-му получателю субсидии </w:t>
      </w:r>
      <w:r w:rsidRPr="007D75CB">
        <w:rPr>
          <w:rFonts w:ascii="Liberation Serif" w:hAnsi="Liberation Serif" w:cs="Liberation Serif"/>
          <w:i/>
          <w:sz w:val="26"/>
          <w:szCs w:val="26"/>
        </w:rPr>
        <w:t>(</w:t>
      </w:r>
      <w:r w:rsidRPr="007D75CB">
        <w:rPr>
          <w:rFonts w:ascii="Liberation Serif" w:hAnsi="Liberation Serif" w:cs="Liberation Serif"/>
          <w:i/>
          <w:sz w:val="26"/>
          <w:szCs w:val="26"/>
          <w:lang w:val="en-US"/>
        </w:rPr>
        <w:t>Vi</w:t>
      </w:r>
      <w:r w:rsidRPr="007D75CB">
        <w:rPr>
          <w:rFonts w:ascii="Liberation Serif" w:hAnsi="Liberation Serif" w:cs="Liberation Serif"/>
          <w:i/>
          <w:sz w:val="26"/>
          <w:szCs w:val="26"/>
        </w:rPr>
        <w:t xml:space="preserve">) </w:t>
      </w:r>
      <w:r w:rsidRPr="007D75CB">
        <w:rPr>
          <w:rFonts w:ascii="Liberation Serif" w:hAnsi="Liberation Serif" w:cs="Liberation Serif"/>
          <w:sz w:val="26"/>
          <w:szCs w:val="26"/>
        </w:rPr>
        <w:t>определ</w:t>
      </w:r>
      <w:r w:rsidRPr="007D75CB">
        <w:rPr>
          <w:rFonts w:ascii="Liberation Serif" w:hAnsi="Liberation Serif" w:cs="Liberation Serif"/>
          <w:sz w:val="26"/>
          <w:szCs w:val="26"/>
        </w:rPr>
        <w:t>я</w:t>
      </w:r>
      <w:r w:rsidRPr="007D75CB">
        <w:rPr>
          <w:rFonts w:ascii="Liberation Serif" w:hAnsi="Liberation Serif" w:cs="Liberation Serif"/>
          <w:sz w:val="26"/>
          <w:szCs w:val="26"/>
        </w:rPr>
        <w:t>ется в формируемом Уполномоченным органом расчете, форма которого утверждае</w:t>
      </w:r>
      <w:r w:rsidRPr="007D75CB">
        <w:rPr>
          <w:rFonts w:ascii="Liberation Serif" w:hAnsi="Liberation Serif" w:cs="Liberation Serif"/>
          <w:sz w:val="26"/>
          <w:szCs w:val="26"/>
        </w:rPr>
        <w:t>т</w:t>
      </w:r>
      <w:r w:rsidRPr="007D75CB">
        <w:rPr>
          <w:rFonts w:ascii="Liberation Serif" w:hAnsi="Liberation Serif" w:cs="Liberation Serif"/>
          <w:sz w:val="26"/>
          <w:szCs w:val="26"/>
        </w:rPr>
        <w:t>ся в составе прил</w:t>
      </w:r>
      <w:r w:rsidRPr="007D75CB">
        <w:rPr>
          <w:rFonts w:ascii="Liberation Serif" w:hAnsi="Liberation Serif" w:cs="Liberation Serif"/>
          <w:sz w:val="26"/>
          <w:szCs w:val="26"/>
        </w:rPr>
        <w:t>о</w:t>
      </w:r>
      <w:r w:rsidRPr="007D75CB">
        <w:rPr>
          <w:rFonts w:ascii="Liberation Serif" w:hAnsi="Liberation Serif" w:cs="Liberation Serif"/>
          <w:sz w:val="26"/>
          <w:szCs w:val="26"/>
        </w:rPr>
        <w:t>жения к соглашению по следующей формуле: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m:oMath>
        <m:sSub>
          <m:sSubPr>
            <m:ctrlPr>
              <w:rPr>
                <w:rFonts w:ascii="Cambria Math" w:hAnsi="Cambria Math" w:cs="Liberation Serif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Liberation Serif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Liberation Serif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Liberation Serif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Liberation Serif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Liberation Serif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 w:cs="Liberation Serif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Liberation Serif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Liberation Serif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 w:cs="Liberation Serif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Liberation Serif"/>
                <w:sz w:val="26"/>
                <w:szCs w:val="26"/>
              </w:rPr>
              <m:t>,</m:t>
            </m:r>
          </m:e>
        </m:nary>
        <m:r>
          <w:rPr>
            <w:rFonts w:ascii="Cambria Math" w:hAnsi="Cambria Math" w:cs="Liberation Serif"/>
            <w:sz w:val="26"/>
            <w:szCs w:val="26"/>
          </w:rPr>
          <m:t xml:space="preserve"> </m:t>
        </m:r>
      </m:oMath>
      <w:r w:rsidRPr="007D75CB">
        <w:rPr>
          <w:rFonts w:ascii="Liberation Serif" w:hAnsi="Liberation Serif" w:cs="Liberation Serif"/>
          <w:sz w:val="26"/>
          <w:szCs w:val="26"/>
        </w:rPr>
        <w:t>где: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proofErr w:type="spellStart"/>
      <w:r w:rsidRPr="007D75CB">
        <w:rPr>
          <w:rFonts w:ascii="Liberation Serif" w:hAnsi="Liberation Serif" w:cs="Liberation Serif"/>
          <w:sz w:val="26"/>
          <w:szCs w:val="26"/>
          <w:lang w:val="en-US" w:eastAsia="en-US"/>
        </w:rPr>
        <w:t>Q</w:t>
      </w:r>
      <w:r w:rsidRPr="007D75CB">
        <w:rPr>
          <w:rFonts w:ascii="Liberation Serif" w:hAnsi="Liberation Serif" w:cs="Liberation Serif"/>
          <w:sz w:val="26"/>
          <w:szCs w:val="26"/>
          <w:vertAlign w:val="subscript"/>
          <w:lang w:val="en-US" w:eastAsia="en-US"/>
        </w:rPr>
        <w:t>j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 – объем муниципальной услуги, оказываемой в соответствии с социальным серт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фикатом </w:t>
      </w:r>
      <w:r w:rsidRPr="007D75CB">
        <w:rPr>
          <w:rFonts w:ascii="Liberation Serif" w:hAnsi="Liberation Serif" w:cs="Liberation Serif"/>
          <w:i/>
          <w:iCs/>
          <w:sz w:val="26"/>
          <w:szCs w:val="26"/>
          <w:lang w:val="en-US" w:eastAsia="en-US"/>
        </w:rPr>
        <w:t>j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-му потребителю услуги;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proofErr w:type="spellStart"/>
      <w:r w:rsidRPr="007D75CB">
        <w:rPr>
          <w:rFonts w:ascii="Liberation Serif" w:hAnsi="Liberation Serif" w:cs="Liberation Serif"/>
          <w:sz w:val="26"/>
          <w:szCs w:val="26"/>
          <w:lang w:val="en-US" w:eastAsia="en-US"/>
        </w:rPr>
        <w:t>P</w:t>
      </w:r>
      <w:r w:rsidRPr="007D75CB">
        <w:rPr>
          <w:rFonts w:ascii="Liberation Serif" w:hAnsi="Liberation Serif" w:cs="Liberation Serif"/>
          <w:sz w:val="26"/>
          <w:szCs w:val="26"/>
          <w:vertAlign w:val="subscript"/>
          <w:lang w:val="en-US" w:eastAsia="en-US"/>
        </w:rPr>
        <w:t>j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– объем финансового обеспечения затрат, связанных с оказанием муниц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пальной услуги, определенный в соответствии с Требованиями в расчете на один ч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ловеко-час;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color w:val="000000"/>
          <w:sz w:val="26"/>
          <w:szCs w:val="26"/>
          <w:lang w:val="en-US" w:eastAsia="en-US"/>
        </w:rPr>
        <w:t>n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– </w:t>
      </w:r>
      <w:proofErr w:type="gramStart"/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число</w:t>
      </w:r>
      <w:proofErr w:type="gramEnd"/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потребителей, которым муниципальная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услуга в соответствии с соц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альным сертификатом оказывается </w:t>
      </w:r>
      <w:r w:rsidRPr="007D75CB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en-US"/>
        </w:rPr>
        <w:t>i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-м получателем субсидии.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Размер субсидий, предоставляемых в соответствии с соглашениями,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6.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Субсидия перечисляется получателю субсидии в порядке финансового обе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печения затрат в сроки, установленные в заключенном соглашении по форме, утве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жденной, постановлением администрации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муниципального округа №2013 от 30.08.2023 г. «Об утверждении Порядка заключения в электронной форме и подписания усиленной квалиф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цированной электронной подписью лица, имеющего право действовать от имени соотве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ственно уполномоченного органа, исполнителя муниципальных услуг в социальной сф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ре, соглашений о финансовом обеспечении затрат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, связанных с оказанием муниципальных услуг в социальной сфере по напра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лению деятельности «реализация дополнительных общеразв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вающих программ для детей» в соответствии с социальным сертификатом на получение муниципальной услуги в социальной сфере».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bookmarkStart w:id="1" w:name="_Ref131688775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7. 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Получатель субсидии в срок до 15 октября текущего года и не позднее 1 ма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та года, следующего за отчетным, представляет в Уполномоченный орган отчет об исполнении с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глашения за 9 месяцев текущего года и отчетный год соответственно, а также не позднее 10 рабочих дней со дня оказания муниципальной услуги или ч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стичного ее оказания (в случае 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ализации части дополнительной общеразвивающей программы), по форме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, определенной приложением к соглашению (далее - отчет), в порядке, установленном для заключения с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глашения.</w:t>
      </w:r>
      <w:bookmarkEnd w:id="1"/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8. 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Уполномоченный орган в течение 5 рабочих дней после представления пол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у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чателем субсидии отчета осуществляет проверку отчета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 наличия требуемых док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у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ментов.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 случае выявления несоответствия установленным требованиям Уполном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ченный орган в течение 1 рабочего дня направляет получателю субсидии требование об устранении факт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а(</w:t>
      </w:r>
      <w:proofErr w:type="spellStart"/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ов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) выявленных нарушений.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Получатель субсидии в течение 3 рабочих дней со дня получения требования устраняет фак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т(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ы) выявленных нарушений и повторно предоставляет отчет, указа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ный в пункте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fldChar w:fldCharType="begin"/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instrText xml:space="preserve"> REF _Ref131688775 \r \h  \* MERGEFORMAT </w:instrTex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fldChar w:fldCharType="separate"/>
      </w:r>
      <w:r>
        <w:rPr>
          <w:rFonts w:ascii="Liberation Serif" w:hAnsi="Liberation Serif" w:cs="Liberation Serif"/>
          <w:sz w:val="26"/>
          <w:szCs w:val="26"/>
          <w:lang w:eastAsia="en-US"/>
        </w:rPr>
        <w:t>0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fldChar w:fldCharType="end"/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настоящего Порядка.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>9. 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Уполномоченный орган осуществляет 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контроль за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соблюдением получат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лем субсидии условий оказания муниципальной услуги, в том числе в части достиж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ния результата пред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ставления субсидии.</w:t>
      </w:r>
    </w:p>
    <w:p w:rsidR="007D75CB" w:rsidRPr="007D75CB" w:rsidRDefault="007D75CB" w:rsidP="007D75CB">
      <w:pPr>
        <w:suppressAutoHyphens w:val="0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10. 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Органы муниципального финансового контроля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ного округа </w:t>
      </w:r>
      <w:r w:rsidRPr="007D75CB">
        <w:rPr>
          <w:rFonts w:ascii="Liberation Serif" w:eastAsia="Calibri" w:hAnsi="Liberation Serif" w:cs="Liberation Serif"/>
          <w:sz w:val="26"/>
          <w:szCs w:val="26"/>
        </w:rPr>
        <w:t>осуществляют контроль в соответствии со статьей 26 Федерального зак</w:t>
      </w:r>
      <w:r w:rsidRPr="007D75CB">
        <w:rPr>
          <w:rFonts w:ascii="Liberation Serif" w:eastAsia="Calibri" w:hAnsi="Liberation Serif" w:cs="Liberation Serif"/>
          <w:sz w:val="26"/>
          <w:szCs w:val="26"/>
        </w:rPr>
        <w:t>о</w:t>
      </w:r>
      <w:r w:rsidRPr="007D75CB">
        <w:rPr>
          <w:rFonts w:ascii="Liberation Serif" w:eastAsia="Calibri" w:hAnsi="Liberation Serif" w:cs="Liberation Serif"/>
          <w:sz w:val="26"/>
          <w:szCs w:val="26"/>
        </w:rPr>
        <w:t xml:space="preserve">на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№ 189-ФЗ</w:t>
      </w:r>
      <w:r w:rsidRPr="007D75CB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11.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В случае установления факта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недостижения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получателем субсидии резул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тата предоставления субсидии и (или) нарушения Требований, выявленного по 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зультатам проверок, проведенных уполномоченным органом и (или) органами мун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ципального финансового ко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троля, получатель субсидии обязан возвратить субсидию в бюджет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муниципального округа в течение 10 календарных дней со дня завершения проверки в размере </w:t>
      </w:r>
      <w:r w:rsidRPr="007D75CB">
        <w:rPr>
          <w:rFonts w:ascii="Liberation Serif" w:hAnsi="Liberation Serif" w:cs="Liberation Serif"/>
          <w:i/>
          <w:sz w:val="26"/>
          <w:szCs w:val="26"/>
          <w:lang w:eastAsia="en-US"/>
        </w:rPr>
        <w:t>(</w:t>
      </w:r>
      <w:r w:rsidRPr="007D75CB">
        <w:rPr>
          <w:rFonts w:ascii="Liberation Serif" w:hAnsi="Liberation Serif" w:cs="Liberation Serif"/>
          <w:i/>
          <w:sz w:val="26"/>
          <w:szCs w:val="26"/>
          <w:lang w:val="en-US" w:eastAsia="en-US"/>
        </w:rPr>
        <w:t>R</w:t>
      </w:r>
      <w:r w:rsidRPr="007D75CB">
        <w:rPr>
          <w:rFonts w:ascii="Liberation Serif" w:hAnsi="Liberation Serif" w:cs="Liberation Serif"/>
          <w:i/>
          <w:sz w:val="26"/>
          <w:szCs w:val="26"/>
          <w:lang w:eastAsia="en-US"/>
        </w:rPr>
        <w:t>)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, рассчита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ном по формуле:</w:t>
      </w:r>
      <w:proofErr w:type="gramEnd"/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m:oMath>
        <m:r>
          <w:rPr>
            <w:rFonts w:ascii="Cambria Math" w:hAnsi="Cambria Math" w:cs="Liberation Serif"/>
            <w:sz w:val="26"/>
            <w:szCs w:val="26"/>
            <w:lang w:val="en-US"/>
          </w:rPr>
          <m:t>R</m:t>
        </m:r>
        <m:r>
          <w:rPr>
            <w:rFonts w:ascii="Cambria Math" w:hAnsi="Cambria Math" w:cs="Liberation Serif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Liberation Serif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Liberation Serif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 w:cs="Liberation Serif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Liberation Serif"/>
                    <w:i/>
                    <w:sz w:val="26"/>
                    <w:szCs w:val="2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Liberation Serif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="Liberation Serif"/>
                        <w:sz w:val="26"/>
                        <w:szCs w:val="26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Liberation Serif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 w:cs="Liberation Serif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 w:cs="Liberation Serif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Liberation Serif"/>
                <w:sz w:val="26"/>
                <w:szCs w:val="26"/>
              </w:rPr>
              <m:t xml:space="preserve"> ,</m:t>
            </m:r>
          </m:e>
        </m:nary>
      </m:oMath>
      <w:r w:rsidRPr="007D75CB">
        <w:rPr>
          <w:rFonts w:ascii="Liberation Serif" w:hAnsi="Liberation Serif" w:cs="Liberation Serif"/>
          <w:sz w:val="26"/>
          <w:szCs w:val="26"/>
        </w:rPr>
        <w:t xml:space="preserve"> где: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m:oMath>
        <m:acc>
          <m:accPr>
            <m:chr m:val="̅"/>
            <m:ctrlPr>
              <w:rPr>
                <w:rFonts w:ascii="Cambria Math" w:hAnsi="Cambria Math" w:cs="Liberation Serif"/>
                <w:i/>
                <w:sz w:val="26"/>
                <w:szCs w:val="26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 w:cs="Liberation Serif"/>
                <w:sz w:val="26"/>
                <w:szCs w:val="26"/>
                <w:vertAlign w:val="subscript"/>
                <w:lang w:val="en-US" w:eastAsia="en-US"/>
              </w:rPr>
              <m:t>Q</m:t>
            </m:r>
          </m:e>
        </m:acc>
      </m:oMath>
      <w:r w:rsidRPr="007D75CB">
        <w:rPr>
          <w:rFonts w:ascii="Liberation Serif" w:hAnsi="Liberation Serif" w:cs="Liberation Serif"/>
          <w:sz w:val="26"/>
          <w:szCs w:val="26"/>
          <w:vertAlign w:val="subscript"/>
          <w:lang w:val="en-US" w:eastAsia="en-US"/>
        </w:rPr>
        <w:t>j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 –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объем</w:t>
      </w:r>
      <w:proofErr w:type="gram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муниципальной услуги, учтенной при расчете размера перечисле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ной субсидии, который получателем субсидии не оказан и (или) оказан </w:t>
      </w:r>
      <w:r w:rsidRPr="007D75CB">
        <w:rPr>
          <w:rFonts w:ascii="Liberation Serif" w:hAnsi="Liberation Serif" w:cs="Liberation Serif"/>
          <w:i/>
          <w:iCs/>
          <w:sz w:val="26"/>
          <w:szCs w:val="26"/>
          <w:lang w:val="en-US" w:eastAsia="en-US"/>
        </w:rPr>
        <w:t>j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-му потреб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телю услуги с нарушением Требований;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proofErr w:type="spellStart"/>
      <w:r w:rsidRPr="007D75CB">
        <w:rPr>
          <w:rFonts w:ascii="Liberation Serif" w:hAnsi="Liberation Serif" w:cs="Liberation Serif"/>
          <w:sz w:val="26"/>
          <w:szCs w:val="26"/>
          <w:lang w:val="en-US" w:eastAsia="en-US"/>
        </w:rPr>
        <w:t>P</w:t>
      </w:r>
      <w:r w:rsidRPr="007D75CB">
        <w:rPr>
          <w:rFonts w:ascii="Liberation Serif" w:hAnsi="Liberation Serif" w:cs="Liberation Serif"/>
          <w:sz w:val="26"/>
          <w:szCs w:val="26"/>
          <w:vertAlign w:val="subscript"/>
          <w:lang w:val="en-US" w:eastAsia="en-US"/>
        </w:rPr>
        <w:t>j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 – объем финансового обеспечения затрат, связанных с оказанием муниц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пальной услуги, определенный в соответствии с Требованиями в расчете на один ч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ловеко-час; </w:t>
      </w:r>
    </w:p>
    <w:p w:rsidR="007D75CB" w:rsidRPr="007D75CB" w:rsidRDefault="007D75CB" w:rsidP="007D75CB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color w:val="000000"/>
          <w:sz w:val="26"/>
          <w:szCs w:val="26"/>
          <w:lang w:val="en-US" w:eastAsia="en-US"/>
        </w:rPr>
        <w:t>n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– </w:t>
      </w:r>
      <w:proofErr w:type="gramStart"/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число</w:t>
      </w:r>
      <w:proofErr w:type="gramEnd"/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потребителей, которым муниципальная услуга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в соответствии с соц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и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альным сертификатом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 xml:space="preserve"> </w:t>
      </w:r>
      <w:r w:rsidRPr="007D75CB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en-US"/>
        </w:rPr>
        <w:t>i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-м получателем субсидии не оказана и (или) оказана с нар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у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шением Требов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а</w:t>
      </w:r>
      <w:r w:rsidRPr="007D75CB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ний.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12. 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Не использованные в отчетном финансовом году остатки субсидий, пред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о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зультата предоставления субсидии, определенного соглашением на соответствующий финансовый год, и оказания муниципал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ной услуги в соответствии с Требованиями.</w:t>
      </w:r>
    </w:p>
    <w:p w:rsidR="007D75CB" w:rsidRPr="007D75CB" w:rsidRDefault="007D75CB" w:rsidP="007D75CB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13. </w:t>
      </w:r>
      <w:proofErr w:type="gram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При расторжении соглашения получатель субсидии возвращает сумму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субсидии, предоставленную ранее в целях оплаты соглашения, за исключением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суммы, соответствующей объему муниципальных услуг, оказанных в надлежащем порядке до момента расторжения соглашения, в бюджет </w:t>
      </w:r>
      <w:proofErr w:type="spellStart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 муниципал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ь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ного округа, </w:t>
      </w:r>
      <w:bookmarkStart w:id="2" w:name="_GoBack"/>
      <w:bookmarkEnd w:id="2"/>
      <w:r w:rsidRPr="007D75CB">
        <w:rPr>
          <w:rFonts w:ascii="Liberation Serif" w:hAnsi="Liberation Serif" w:cs="Liberation Serif"/>
          <w:sz w:val="26"/>
          <w:szCs w:val="26"/>
          <w:lang w:eastAsia="en-US"/>
        </w:rPr>
        <w:t xml:space="preserve">в том числе сумму возмещенного потребителю услуг вреда,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    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причиненного его жизни и (или) здоровью, на основании решения Уполномоченного органа, в сроки, опред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е</w:t>
      </w:r>
      <w:r w:rsidRPr="007D75CB">
        <w:rPr>
          <w:rFonts w:ascii="Liberation Serif" w:hAnsi="Liberation Serif" w:cs="Liberation Serif"/>
          <w:sz w:val="26"/>
          <w:szCs w:val="26"/>
          <w:lang w:eastAsia="en-US"/>
        </w:rPr>
        <w:t>ленные условиями соглашения.</w:t>
      </w:r>
      <w:proofErr w:type="gramEnd"/>
    </w:p>
    <w:p w:rsidR="007D75CB" w:rsidRPr="007D75CB" w:rsidRDefault="007D75CB" w:rsidP="007D75CB">
      <w:pPr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9AF" w:rsidRPr="00BB5C5E" w:rsidRDefault="007159AF" w:rsidP="007D75CB">
      <w:pPr>
        <w:suppressAutoHyphens w:val="0"/>
        <w:jc w:val="center"/>
        <w:rPr>
          <w:rFonts w:ascii="Liberation Serif" w:eastAsia="Calibri" w:hAnsi="Liberation Serif"/>
          <w:sz w:val="26"/>
          <w:szCs w:val="26"/>
        </w:rPr>
      </w:pPr>
    </w:p>
    <w:sectPr w:rsidR="007159AF" w:rsidRPr="00BB5C5E" w:rsidSect="007D75CB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5A" w:rsidRDefault="003C175A">
      <w:r>
        <w:separator/>
      </w:r>
    </w:p>
  </w:endnote>
  <w:endnote w:type="continuationSeparator" w:id="0">
    <w:p w:rsidR="003C175A" w:rsidRDefault="003C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5A" w:rsidRDefault="003C175A">
      <w:r>
        <w:separator/>
      </w:r>
    </w:p>
  </w:footnote>
  <w:footnote w:type="continuationSeparator" w:id="0">
    <w:p w:rsidR="003C175A" w:rsidRDefault="003C1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7159AF" w:rsidRDefault="007159A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5CB">
          <w:rPr>
            <w:noProof/>
          </w:rPr>
          <w:t>4</w:t>
        </w:r>
        <w:r>
          <w:fldChar w:fldCharType="end"/>
        </w:r>
      </w:p>
    </w:sdtContent>
  </w:sdt>
  <w:p w:rsidR="007159AF" w:rsidRDefault="007159A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9AF" w:rsidRDefault="007159AF">
    <w:pPr>
      <w:pStyle w:val="af1"/>
      <w:jc w:val="center"/>
    </w:pPr>
  </w:p>
  <w:p w:rsidR="007159AF" w:rsidRDefault="007159A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1"/>
  </w:num>
  <w:num w:numId="13">
    <w:abstractNumId w:val="14"/>
  </w:num>
  <w:num w:numId="14">
    <w:abstractNumId w:val="19"/>
  </w:num>
  <w:num w:numId="15">
    <w:abstractNumId w:val="21"/>
  </w:num>
  <w:num w:numId="16">
    <w:abstractNumId w:val="4"/>
  </w:num>
  <w:num w:numId="17">
    <w:abstractNumId w:val="15"/>
  </w:num>
  <w:num w:numId="18">
    <w:abstractNumId w:val="18"/>
  </w:num>
  <w:num w:numId="19">
    <w:abstractNumId w:val="24"/>
  </w:num>
  <w:num w:numId="20">
    <w:abstractNumId w:val="8"/>
  </w:num>
  <w:num w:numId="21">
    <w:abstractNumId w:val="5"/>
  </w:num>
  <w:num w:numId="22">
    <w:abstractNumId w:val="23"/>
  </w:num>
  <w:num w:numId="23">
    <w:abstractNumId w:val="10"/>
  </w:num>
  <w:num w:numId="2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04A2"/>
    <w:rsid w:val="000D1025"/>
    <w:rsid w:val="000D28F6"/>
    <w:rsid w:val="000E4F3C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CC3"/>
    <w:rsid w:val="0011471F"/>
    <w:rsid w:val="00115401"/>
    <w:rsid w:val="001378C0"/>
    <w:rsid w:val="0014650D"/>
    <w:rsid w:val="001545D1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3427"/>
    <w:rsid w:val="00214F0D"/>
    <w:rsid w:val="00215D5D"/>
    <w:rsid w:val="0022574A"/>
    <w:rsid w:val="002263F7"/>
    <w:rsid w:val="00227E50"/>
    <w:rsid w:val="0023797F"/>
    <w:rsid w:val="00240854"/>
    <w:rsid w:val="00247A0C"/>
    <w:rsid w:val="00251ECE"/>
    <w:rsid w:val="002559C4"/>
    <w:rsid w:val="00282097"/>
    <w:rsid w:val="00283170"/>
    <w:rsid w:val="00295FB0"/>
    <w:rsid w:val="002A01D3"/>
    <w:rsid w:val="002A0848"/>
    <w:rsid w:val="002D255F"/>
    <w:rsid w:val="002D5F05"/>
    <w:rsid w:val="002E3727"/>
    <w:rsid w:val="002E64A4"/>
    <w:rsid w:val="002F220F"/>
    <w:rsid w:val="00303D08"/>
    <w:rsid w:val="0030696D"/>
    <w:rsid w:val="00307908"/>
    <w:rsid w:val="00310438"/>
    <w:rsid w:val="00311918"/>
    <w:rsid w:val="00311BDC"/>
    <w:rsid w:val="003224AE"/>
    <w:rsid w:val="00327863"/>
    <w:rsid w:val="00334BDB"/>
    <w:rsid w:val="003371F1"/>
    <w:rsid w:val="0034515A"/>
    <w:rsid w:val="00347F4C"/>
    <w:rsid w:val="00353A6D"/>
    <w:rsid w:val="00354541"/>
    <w:rsid w:val="0036221E"/>
    <w:rsid w:val="00365D5D"/>
    <w:rsid w:val="003700D2"/>
    <w:rsid w:val="00370F0F"/>
    <w:rsid w:val="003772B5"/>
    <w:rsid w:val="00380D5B"/>
    <w:rsid w:val="00386F5C"/>
    <w:rsid w:val="003959B5"/>
    <w:rsid w:val="003A039D"/>
    <w:rsid w:val="003B08CB"/>
    <w:rsid w:val="003B21D9"/>
    <w:rsid w:val="003B270A"/>
    <w:rsid w:val="003B6F34"/>
    <w:rsid w:val="003B7F39"/>
    <w:rsid w:val="003C15AC"/>
    <w:rsid w:val="003C175A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56E9"/>
    <w:rsid w:val="00432DD1"/>
    <w:rsid w:val="0044251F"/>
    <w:rsid w:val="004517DF"/>
    <w:rsid w:val="00463D44"/>
    <w:rsid w:val="00472DDD"/>
    <w:rsid w:val="004745FA"/>
    <w:rsid w:val="00474C5C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CB2"/>
    <w:rsid w:val="005376AC"/>
    <w:rsid w:val="00543A89"/>
    <w:rsid w:val="005469C2"/>
    <w:rsid w:val="00546D0B"/>
    <w:rsid w:val="00566596"/>
    <w:rsid w:val="00567D69"/>
    <w:rsid w:val="00572D74"/>
    <w:rsid w:val="005741C9"/>
    <w:rsid w:val="005760CE"/>
    <w:rsid w:val="00584FED"/>
    <w:rsid w:val="00593050"/>
    <w:rsid w:val="00594445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1706"/>
    <w:rsid w:val="00613B66"/>
    <w:rsid w:val="00616E84"/>
    <w:rsid w:val="00620088"/>
    <w:rsid w:val="0062153A"/>
    <w:rsid w:val="0062431E"/>
    <w:rsid w:val="00637E71"/>
    <w:rsid w:val="00643CF4"/>
    <w:rsid w:val="0064775D"/>
    <w:rsid w:val="006532B9"/>
    <w:rsid w:val="00655A96"/>
    <w:rsid w:val="00657001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1CA3"/>
    <w:rsid w:val="006C2448"/>
    <w:rsid w:val="006C445A"/>
    <w:rsid w:val="006C7698"/>
    <w:rsid w:val="006D1202"/>
    <w:rsid w:val="006D3D74"/>
    <w:rsid w:val="006D6880"/>
    <w:rsid w:val="006D7BCB"/>
    <w:rsid w:val="006E129D"/>
    <w:rsid w:val="007159AF"/>
    <w:rsid w:val="00723C8F"/>
    <w:rsid w:val="00743F80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131"/>
    <w:rsid w:val="00787BFB"/>
    <w:rsid w:val="00791430"/>
    <w:rsid w:val="00796719"/>
    <w:rsid w:val="007A1851"/>
    <w:rsid w:val="007B09AE"/>
    <w:rsid w:val="007C241F"/>
    <w:rsid w:val="007D12D8"/>
    <w:rsid w:val="007D75CB"/>
    <w:rsid w:val="007E46D6"/>
    <w:rsid w:val="007E625B"/>
    <w:rsid w:val="00801877"/>
    <w:rsid w:val="00802C83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35A3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075C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C19FE"/>
    <w:rsid w:val="009E54ED"/>
    <w:rsid w:val="009E7B15"/>
    <w:rsid w:val="009F124D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2670A"/>
    <w:rsid w:val="00B35318"/>
    <w:rsid w:val="00B40FDC"/>
    <w:rsid w:val="00B428FA"/>
    <w:rsid w:val="00B448B3"/>
    <w:rsid w:val="00B506E5"/>
    <w:rsid w:val="00B54AFC"/>
    <w:rsid w:val="00B55C3D"/>
    <w:rsid w:val="00B61A54"/>
    <w:rsid w:val="00B631FA"/>
    <w:rsid w:val="00B70236"/>
    <w:rsid w:val="00B75437"/>
    <w:rsid w:val="00B9320D"/>
    <w:rsid w:val="00B95576"/>
    <w:rsid w:val="00B973E1"/>
    <w:rsid w:val="00B97AA1"/>
    <w:rsid w:val="00BA2590"/>
    <w:rsid w:val="00BA3F41"/>
    <w:rsid w:val="00BA6C95"/>
    <w:rsid w:val="00BB55A6"/>
    <w:rsid w:val="00BB5C5E"/>
    <w:rsid w:val="00BB708B"/>
    <w:rsid w:val="00BC1246"/>
    <w:rsid w:val="00BC4CC4"/>
    <w:rsid w:val="00BC5E14"/>
    <w:rsid w:val="00BC6051"/>
    <w:rsid w:val="00BD1770"/>
    <w:rsid w:val="00BD4031"/>
    <w:rsid w:val="00BE030A"/>
    <w:rsid w:val="00BE1596"/>
    <w:rsid w:val="00BE257D"/>
    <w:rsid w:val="00BE272E"/>
    <w:rsid w:val="00C01B6B"/>
    <w:rsid w:val="00C04067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3833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7999"/>
    <w:rsid w:val="00D408CE"/>
    <w:rsid w:val="00D40FAB"/>
    <w:rsid w:val="00D42B0A"/>
    <w:rsid w:val="00D43479"/>
    <w:rsid w:val="00D4725E"/>
    <w:rsid w:val="00D50B2D"/>
    <w:rsid w:val="00D53D9C"/>
    <w:rsid w:val="00D65823"/>
    <w:rsid w:val="00D7787A"/>
    <w:rsid w:val="00D803AF"/>
    <w:rsid w:val="00D859D0"/>
    <w:rsid w:val="00D86375"/>
    <w:rsid w:val="00D87A8E"/>
    <w:rsid w:val="00D94D2D"/>
    <w:rsid w:val="00DA220A"/>
    <w:rsid w:val="00DA637E"/>
    <w:rsid w:val="00DA6F43"/>
    <w:rsid w:val="00DA75A7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10E3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B76E0"/>
    <w:rsid w:val="00EC0D3E"/>
    <w:rsid w:val="00EC23CC"/>
    <w:rsid w:val="00EC3CD2"/>
    <w:rsid w:val="00EC6F7A"/>
    <w:rsid w:val="00ED1B3C"/>
    <w:rsid w:val="00ED741B"/>
    <w:rsid w:val="00EE48BE"/>
    <w:rsid w:val="00EE51D3"/>
    <w:rsid w:val="00EE59EE"/>
    <w:rsid w:val="00EF7687"/>
    <w:rsid w:val="00F0060F"/>
    <w:rsid w:val="00F1373E"/>
    <w:rsid w:val="00F26016"/>
    <w:rsid w:val="00F26CC9"/>
    <w:rsid w:val="00F27AE8"/>
    <w:rsid w:val="00F53219"/>
    <w:rsid w:val="00F61D27"/>
    <w:rsid w:val="00F67C1E"/>
    <w:rsid w:val="00F7641B"/>
    <w:rsid w:val="00F81A7C"/>
    <w:rsid w:val="00F81DD9"/>
    <w:rsid w:val="00F87B23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EC3CD2"/>
    <w:pPr>
      <w:numPr>
        <w:numId w:val="22"/>
      </w:numPr>
    </w:pPr>
  </w:style>
  <w:style w:type="numbering" w:customStyle="1" w:styleId="WWNum1">
    <w:name w:val="WWNum1"/>
    <w:basedOn w:val="a2"/>
    <w:rsid w:val="00EC3CD2"/>
    <w:pPr>
      <w:numPr>
        <w:numId w:val="23"/>
      </w:numPr>
    </w:pPr>
  </w:style>
  <w:style w:type="table" w:customStyle="1" w:styleId="A50">
    <w:name w:val="A5"/>
    <w:basedOn w:val="a1"/>
    <w:uiPriority w:val="99"/>
    <w:rsid w:val="00BB5C5E"/>
    <w:pPr>
      <w:suppressAutoHyphens w:val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a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7159AF"/>
  </w:style>
  <w:style w:type="numbering" w:customStyle="1" w:styleId="110">
    <w:name w:val="Нет списка11"/>
    <w:next w:val="a2"/>
    <w:uiPriority w:val="99"/>
    <w:semiHidden/>
    <w:unhideWhenUsed/>
    <w:rsid w:val="007159AF"/>
  </w:style>
  <w:style w:type="paragraph" w:customStyle="1" w:styleId="ConsPlusTitlePage">
    <w:name w:val="ConsPlusTitlePage"/>
    <w:uiPriority w:val="99"/>
    <w:rsid w:val="007159AF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sid w:val="007159AF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7159AF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7159AF"/>
    <w:rPr>
      <w:rFonts w:asciiTheme="minorHAnsi" w:eastAsiaTheme="minorHAnsi" w:hAnsiTheme="minorHAnsi" w:cstheme="minorBid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159A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159A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7159AF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f1">
    <w:name w:val="Hyperlink"/>
    <w:basedOn w:val="a0"/>
    <w:uiPriority w:val="99"/>
    <w:unhideWhenUsed/>
    <w:rsid w:val="007159AF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table" w:customStyle="1" w:styleId="33">
    <w:name w:val="Сетка таблицы3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FollowedHyperlink"/>
    <w:basedOn w:val="a0"/>
    <w:uiPriority w:val="99"/>
    <w:semiHidden/>
    <w:unhideWhenUsed/>
    <w:rsid w:val="007159AF"/>
    <w:rPr>
      <w:color w:val="800080" w:themeColor="followedHyperlink"/>
      <w:u w:val="single"/>
    </w:rPr>
  </w:style>
  <w:style w:type="paragraph" w:styleId="aff3">
    <w:name w:val="Revision"/>
    <w:hidden/>
    <w:uiPriority w:val="99"/>
    <w:semiHidden/>
    <w:rsid w:val="007159AF"/>
    <w:pPr>
      <w:suppressAutoHyphens w:val="0"/>
    </w:pPr>
    <w:rPr>
      <w:rFonts w:asciiTheme="minorHAnsi" w:eastAsiaTheme="minorHAnsi" w:hAnsiTheme="minorHAnsi" w:cstheme="minorBidi"/>
    </w:rPr>
  </w:style>
  <w:style w:type="paragraph" w:customStyle="1" w:styleId="ConsPlusNonformat">
    <w:name w:val="ConsPlusNonforma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7159AF"/>
    <w:rPr>
      <w:rFonts w:cs="Times New Roman"/>
      <w:color w:val="605E5C"/>
      <w:shd w:val="clear" w:color="auto" w:fill="E1DFDD"/>
    </w:rPr>
  </w:style>
  <w:style w:type="numbering" w:customStyle="1" w:styleId="210">
    <w:name w:val="Нет списка21"/>
    <w:next w:val="a2"/>
    <w:uiPriority w:val="99"/>
    <w:semiHidden/>
    <w:unhideWhenUsed/>
    <w:rsid w:val="007159AF"/>
  </w:style>
  <w:style w:type="numbering" w:customStyle="1" w:styleId="40">
    <w:name w:val="Нет списка4"/>
    <w:next w:val="a2"/>
    <w:uiPriority w:val="99"/>
    <w:semiHidden/>
    <w:unhideWhenUsed/>
    <w:rsid w:val="007159AF"/>
  </w:style>
  <w:style w:type="numbering" w:customStyle="1" w:styleId="120">
    <w:name w:val="Нет списка12"/>
    <w:next w:val="a2"/>
    <w:uiPriority w:val="99"/>
    <w:semiHidden/>
    <w:unhideWhenUsed/>
    <w:rsid w:val="007159AF"/>
  </w:style>
  <w:style w:type="table" w:customStyle="1" w:styleId="41">
    <w:name w:val="Сетка таблицы4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715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EC3CD2"/>
    <w:pPr>
      <w:numPr>
        <w:numId w:val="22"/>
      </w:numPr>
    </w:pPr>
  </w:style>
  <w:style w:type="numbering" w:customStyle="1" w:styleId="WWNum1">
    <w:name w:val="WWNum1"/>
    <w:basedOn w:val="a2"/>
    <w:rsid w:val="00EC3CD2"/>
    <w:pPr>
      <w:numPr>
        <w:numId w:val="23"/>
      </w:numPr>
    </w:pPr>
  </w:style>
  <w:style w:type="table" w:customStyle="1" w:styleId="A50">
    <w:name w:val="A5"/>
    <w:basedOn w:val="a1"/>
    <w:uiPriority w:val="99"/>
    <w:rsid w:val="00BB5C5E"/>
    <w:pPr>
      <w:suppressAutoHyphens w:val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a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7159AF"/>
  </w:style>
  <w:style w:type="numbering" w:customStyle="1" w:styleId="110">
    <w:name w:val="Нет списка11"/>
    <w:next w:val="a2"/>
    <w:uiPriority w:val="99"/>
    <w:semiHidden/>
    <w:unhideWhenUsed/>
    <w:rsid w:val="007159AF"/>
  </w:style>
  <w:style w:type="paragraph" w:customStyle="1" w:styleId="ConsPlusTitlePage">
    <w:name w:val="ConsPlusTitlePage"/>
    <w:uiPriority w:val="99"/>
    <w:rsid w:val="007159AF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sid w:val="007159AF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7159AF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7159AF"/>
    <w:rPr>
      <w:rFonts w:asciiTheme="minorHAnsi" w:eastAsiaTheme="minorHAnsi" w:hAnsiTheme="minorHAnsi" w:cstheme="minorBid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159A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159A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7159AF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f1">
    <w:name w:val="Hyperlink"/>
    <w:basedOn w:val="a0"/>
    <w:uiPriority w:val="99"/>
    <w:unhideWhenUsed/>
    <w:rsid w:val="007159AF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table" w:customStyle="1" w:styleId="33">
    <w:name w:val="Сетка таблицы3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FollowedHyperlink"/>
    <w:basedOn w:val="a0"/>
    <w:uiPriority w:val="99"/>
    <w:semiHidden/>
    <w:unhideWhenUsed/>
    <w:rsid w:val="007159AF"/>
    <w:rPr>
      <w:color w:val="800080" w:themeColor="followedHyperlink"/>
      <w:u w:val="single"/>
    </w:rPr>
  </w:style>
  <w:style w:type="paragraph" w:styleId="aff3">
    <w:name w:val="Revision"/>
    <w:hidden/>
    <w:uiPriority w:val="99"/>
    <w:semiHidden/>
    <w:rsid w:val="007159AF"/>
    <w:pPr>
      <w:suppressAutoHyphens w:val="0"/>
    </w:pPr>
    <w:rPr>
      <w:rFonts w:asciiTheme="minorHAnsi" w:eastAsiaTheme="minorHAnsi" w:hAnsiTheme="minorHAnsi" w:cstheme="minorBidi"/>
    </w:rPr>
  </w:style>
  <w:style w:type="paragraph" w:customStyle="1" w:styleId="ConsPlusNonformat">
    <w:name w:val="ConsPlusNonforma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7159AF"/>
    <w:rPr>
      <w:rFonts w:cs="Times New Roman"/>
      <w:color w:val="605E5C"/>
      <w:shd w:val="clear" w:color="auto" w:fill="E1DFDD"/>
    </w:rPr>
  </w:style>
  <w:style w:type="numbering" w:customStyle="1" w:styleId="210">
    <w:name w:val="Нет списка21"/>
    <w:next w:val="a2"/>
    <w:uiPriority w:val="99"/>
    <w:semiHidden/>
    <w:unhideWhenUsed/>
    <w:rsid w:val="007159AF"/>
  </w:style>
  <w:style w:type="numbering" w:customStyle="1" w:styleId="40">
    <w:name w:val="Нет списка4"/>
    <w:next w:val="a2"/>
    <w:uiPriority w:val="99"/>
    <w:semiHidden/>
    <w:unhideWhenUsed/>
    <w:rsid w:val="007159AF"/>
  </w:style>
  <w:style w:type="numbering" w:customStyle="1" w:styleId="120">
    <w:name w:val="Нет списка12"/>
    <w:next w:val="a2"/>
    <w:uiPriority w:val="99"/>
    <w:semiHidden/>
    <w:unhideWhenUsed/>
    <w:rsid w:val="007159AF"/>
  </w:style>
  <w:style w:type="table" w:customStyle="1" w:styleId="41">
    <w:name w:val="Сетка таблицы4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715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E7967-ABCB-42C0-8492-B4D0EEB7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2023-08-31T13:44:00Z</cp:lastPrinted>
  <dcterms:created xsi:type="dcterms:W3CDTF">2023-08-31T13:39:00Z</dcterms:created>
  <dcterms:modified xsi:type="dcterms:W3CDTF">2023-08-31T13:45:00Z</dcterms:modified>
  <dc:language>ru-RU</dc:language>
</cp:coreProperties>
</file>