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849E8" w:rsidP="00E849E8">
            <w:pPr>
              <w:widowControl w:val="0"/>
              <w:tabs>
                <w:tab w:val="left" w:pos="420"/>
                <w:tab w:val="center" w:pos="1079"/>
              </w:tabs>
              <w:snapToGrid w:val="0"/>
              <w:spacing w:after="1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ab/>
              <w:t>12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FD142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2</w:t>
            </w:r>
            <w:r w:rsidR="00FD1429">
              <w:rPr>
                <w:rFonts w:ascii="Liberation Serif" w:hAnsi="Liberation Serif"/>
                <w:sz w:val="26"/>
                <w:szCs w:val="26"/>
              </w:rPr>
              <w:t>121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1A2C7A" w:rsidP="00471748">
      <w:pPr>
        <w:pStyle w:val="a6"/>
        <w:tabs>
          <w:tab w:val="left" w:pos="3960"/>
        </w:tabs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ab/>
      </w:r>
    </w:p>
    <w:p w:rsid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  <w:bookmarkStart w:id="0" w:name="_GoBack"/>
      <w:r w:rsidRPr="00004DA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О внесении изменений в административный регламент</w:t>
      </w:r>
    </w:p>
    <w:p w:rsid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  <w:r w:rsidRPr="00004DA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 по предоставлению муниципальной услуги по присвоению адреса </w:t>
      </w:r>
    </w:p>
    <w:p w:rsid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  <w:r w:rsidRPr="00004DA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объекту адресации, аннулированию такого адреса, </w:t>
      </w:r>
      <w:proofErr w:type="gramStart"/>
      <w:r w:rsidRPr="00004DA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утвержденный</w:t>
      </w:r>
      <w:proofErr w:type="gramEnd"/>
    </w:p>
    <w:p w:rsid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  <w:r w:rsidRPr="00004DA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 постановлением администрации </w:t>
      </w:r>
      <w:proofErr w:type="spellStart"/>
      <w:r w:rsidRPr="00004DA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004DA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 муниципального округа </w:t>
      </w: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  <w:r w:rsidRPr="00004DA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>от 27.02.2023 №</w:t>
      </w:r>
      <w:r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 </w:t>
      </w:r>
      <w:r w:rsidRPr="00004DA3"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  <w:t xml:space="preserve">356  </w:t>
      </w:r>
      <w:bookmarkEnd w:id="0"/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</w:rPr>
      </w:pPr>
      <w:r w:rsidRPr="00004D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 xml:space="preserve">С целью приведения в соответствие с действующим законодательством ранее принятого постановления </w:t>
      </w: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</w:rPr>
      </w:pPr>
      <w:r w:rsidRPr="00004DA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004DA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004DA3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004D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 xml:space="preserve">1. Внести в </w:t>
      </w:r>
      <w:r w:rsidRPr="00004DA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административный регламент по предоставлению муниципальной услуги по присвоению адреса объекту адресации, аннулированию такого адреса, утвержденный постановлением администрации </w:t>
      </w:r>
      <w:proofErr w:type="spellStart"/>
      <w:r w:rsidRPr="00004DA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004DA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от 27.02.2023 №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</w:t>
      </w:r>
      <w:r w:rsidRPr="00004DA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356</w:t>
      </w:r>
      <w:r w:rsidRPr="00004DA3">
        <w:rPr>
          <w:rFonts w:ascii="Liberation Serif" w:eastAsia="Liberation Serif" w:hAnsi="Liberation Serif" w:cs="Liberation Serif"/>
          <w:bCs/>
          <w:sz w:val="26"/>
          <w:szCs w:val="26"/>
        </w:rPr>
        <w:t>, следующие изменения:</w:t>
      </w: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004DA3">
        <w:rPr>
          <w:rFonts w:ascii="Liberation Serif" w:eastAsia="Liberation Serif" w:hAnsi="Liberation Serif" w:cs="Liberation Serif"/>
          <w:bCs/>
          <w:sz w:val="26"/>
          <w:szCs w:val="26"/>
        </w:rPr>
        <w:t>1.1. пункт 2.4.2 изложить в следующей редакции:</w:t>
      </w: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>
        <w:rPr>
          <w:rFonts w:ascii="Liberation Serif" w:eastAsia="Liberation Serif" w:hAnsi="Liberation Serif" w:cs="Liberation Serif"/>
          <w:bCs/>
          <w:sz w:val="26"/>
          <w:szCs w:val="26"/>
        </w:rPr>
        <w:t>«2.4.2. </w:t>
      </w:r>
      <w:r w:rsidRPr="00004DA3">
        <w:rPr>
          <w:rFonts w:ascii="Liberation Serif" w:hAnsi="Liberation Serif" w:cs="Liberation Serif"/>
          <w:sz w:val="26"/>
          <w:szCs w:val="26"/>
          <w:lang w:eastAsia="zh-CN"/>
        </w:rPr>
        <w:t xml:space="preserve">Принятое решение </w:t>
      </w:r>
      <w:r w:rsidRPr="00004DA3">
        <w:rPr>
          <w:rFonts w:ascii="Liberation Serif" w:hAnsi="Liberation Serif" w:cs="Liberation Serif"/>
          <w:bCs/>
          <w:sz w:val="26"/>
          <w:szCs w:val="26"/>
          <w:lang w:eastAsia="en-US"/>
        </w:rPr>
        <w:t>направляется</w:t>
      </w:r>
      <w:r w:rsidRPr="00004DA3">
        <w:rPr>
          <w:rFonts w:ascii="Liberation Serif" w:hAnsi="Liberation Serif" w:cs="Liberation Serif"/>
          <w:sz w:val="26"/>
          <w:szCs w:val="26"/>
          <w:lang w:eastAsia="zh-CN"/>
        </w:rPr>
        <w:t xml:space="preserve"> специалистом Уполномоченного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</w:t>
      </w:r>
      <w:r w:rsidRPr="00004DA3">
        <w:rPr>
          <w:rFonts w:ascii="Liberation Serif" w:hAnsi="Liberation Serif" w:cs="Liberation Serif"/>
          <w:sz w:val="26"/>
          <w:szCs w:val="26"/>
          <w:lang w:eastAsia="zh-CN"/>
        </w:rPr>
        <w:t xml:space="preserve">органа, ответственным за предоставление муниципальной услуги, </w:t>
      </w:r>
      <w:r w:rsidRPr="00004DA3">
        <w:rPr>
          <w:rFonts w:ascii="Liberation Serif" w:hAnsi="Liberation Serif" w:cs="Liberation Serif"/>
          <w:bCs/>
          <w:sz w:val="26"/>
          <w:szCs w:val="26"/>
          <w:lang w:eastAsia="en-US"/>
        </w:rPr>
        <w:t>заявителю</w:t>
      </w:r>
      <w:r>
        <w:rPr>
          <w:rFonts w:ascii="Liberation Serif" w:hAnsi="Liberation Serif" w:cs="Liberation Serif"/>
          <w:bCs/>
          <w:sz w:val="26"/>
          <w:szCs w:val="26"/>
          <w:lang w:eastAsia="en-US"/>
        </w:rPr>
        <w:t xml:space="preserve">                   </w:t>
      </w:r>
      <w:r w:rsidRPr="00004DA3">
        <w:rPr>
          <w:rFonts w:ascii="Liberation Serif" w:hAnsi="Liberation Serif" w:cs="Liberation Serif"/>
          <w:bCs/>
          <w:sz w:val="26"/>
          <w:szCs w:val="26"/>
          <w:lang w:eastAsia="en-US"/>
        </w:rPr>
        <w:t xml:space="preserve"> (представителю заявителя) одним из способов, указанным в заявлении:</w:t>
      </w: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Единого портала </w:t>
      </w: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    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не позднее одного рабочего дня со дня принятия решения о присвоении объекту адр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е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сации адреса или аннулировании его адреса (об отказе в таком присвоении или анн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у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лировании);</w:t>
      </w: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д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нее рабочего дня, следующего за 10-м рабочим днем со дня принятия решения </w:t>
      </w: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          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 присвоении объекту адресации адреса или аннулировании его адреса (об отказе </w:t>
      </w: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   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в таком присвоении или аннулировании) посредством почтового отправления </w:t>
      </w: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          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по указанному в заявлении почтовому адресу;</w:t>
      </w:r>
      <w:proofErr w:type="gramEnd"/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proofErr w:type="gramStart"/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при наличии в заявлении указания о выдаче решения о присвоении объекту</w:t>
      </w: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      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адресации адреса или аннулировании его адреса, решения об отказе в таком присво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е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нии или аннулировании через МФЦ по месту представления заявления Уполном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о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ченный орган обеспечивает передачу документа в МФЦ для выдачи заявителю</w:t>
      </w: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lastRenderedPageBreak/>
        <w:t>(представите</w:t>
      </w: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лю заявителя) 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не позднее рабочего дня, следующего за днем истечения принятия р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е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шения о присвоении объекту адресации адреса или аннулировании</w:t>
      </w:r>
      <w:proofErr w:type="gramEnd"/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его адреса (об о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т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казе в таком присвоении или аннулировании)</w:t>
      </w:r>
      <w:proofErr w:type="gramStart"/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.»</w:t>
      </w:r>
      <w:proofErr w:type="gramEnd"/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;</w:t>
      </w: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1.2. 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Пункт 2.5. Изложить следующей редакции:</w:t>
      </w: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«2.5. 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zh-CN"/>
        </w:rPr>
        <w:t>Правовые основания для предоставления муниципальной услуги</w:t>
      </w: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004DA3">
        <w:rPr>
          <w:rFonts w:ascii="Liberation Serif" w:eastAsia="Calibri" w:hAnsi="Liberation Serif" w:cs="Liberation Serif"/>
          <w:sz w:val="26"/>
          <w:szCs w:val="26"/>
          <w:lang w:eastAsia="en-US"/>
        </w:rPr>
        <w:t>Перечень нормативных правовых актов, регулирующих предоставление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муниципальной услуги (с указанием их реквизитов и источников официального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опубликования), размещается на официальном сайте Уполномоченного органа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</w:t>
      </w:r>
      <w:r w:rsidRPr="00004DA3">
        <w:rPr>
          <w:rFonts w:ascii="Liberation Serif" w:eastAsia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в информационно-телекоммуникационной сети «Интернет», 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en-US"/>
        </w:rPr>
        <w:t>в реестре муниципал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en-US"/>
        </w:rPr>
        <w:t>ь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en-US"/>
        </w:rPr>
        <w:t>ных услуг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en-US"/>
        </w:rPr>
        <w:t>на Регионал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en-US"/>
        </w:rPr>
        <w:t>ь</w:t>
      </w:r>
      <w:r w:rsidRPr="00004DA3">
        <w:rPr>
          <w:rFonts w:ascii="Liberation Serif" w:eastAsia="Calibri" w:hAnsi="Liberation Serif" w:cs="Liberation Serif"/>
          <w:sz w:val="26"/>
          <w:szCs w:val="26"/>
          <w:lang w:eastAsia="en-US"/>
        </w:rPr>
        <w:t>ном портале»;</w:t>
      </w: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1.3. </w:t>
      </w:r>
      <w:r w:rsidRPr="00004DA3">
        <w:rPr>
          <w:rFonts w:ascii="Liberation Serif" w:eastAsia="Liberation Serif" w:hAnsi="Liberation Serif" w:cs="Liberation Serif"/>
          <w:sz w:val="26"/>
          <w:szCs w:val="26"/>
        </w:rPr>
        <w:t>в пункте 2.13 абзацы третий, четвертый, пятый исключить;</w:t>
      </w: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>
        <w:rPr>
          <w:rFonts w:ascii="Liberation Serif" w:eastAsia="Liberation Serif" w:hAnsi="Liberation Serif" w:cs="Liberation Serif"/>
          <w:sz w:val="26"/>
          <w:szCs w:val="26"/>
        </w:rPr>
        <w:t>1.4. </w:t>
      </w:r>
      <w:r w:rsidRPr="00004DA3">
        <w:rPr>
          <w:rFonts w:ascii="Liberation Serif" w:eastAsia="Liberation Serif" w:hAnsi="Liberation Serif" w:cs="Liberation Serif"/>
          <w:sz w:val="26"/>
          <w:szCs w:val="26"/>
        </w:rPr>
        <w:t>Пункт 3.3.7. изложить в следующей редакции:</w:t>
      </w: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Liberation Serif" w:hAnsi="Liberation Serif" w:cs="Liberation Serif"/>
          <w:sz w:val="26"/>
          <w:szCs w:val="26"/>
        </w:rPr>
        <w:t>«3.3.7. </w:t>
      </w:r>
      <w:proofErr w:type="gramStart"/>
      <w:r w:rsidRPr="00004DA3">
        <w:rPr>
          <w:rFonts w:ascii="Liberation Serif" w:hAnsi="Liberation Serif" w:cs="Liberation Serif"/>
          <w:sz w:val="26"/>
          <w:szCs w:val="26"/>
          <w:lang w:eastAsia="zh-CN"/>
        </w:rPr>
        <w:t>Срок выполнения административной процедуры - не более 10 рабочих дней со дня поступления заявления и прилагаемых документов в Уполномоченный орган (в случае представления заявления через МФЦ срок выполнения администр</w:t>
      </w:r>
      <w:r w:rsidRPr="00004DA3">
        <w:rPr>
          <w:rFonts w:ascii="Liberation Serif" w:hAnsi="Liberation Serif" w:cs="Liberation Serif"/>
          <w:sz w:val="26"/>
          <w:szCs w:val="26"/>
          <w:lang w:eastAsia="zh-CN"/>
        </w:rPr>
        <w:t>а</w:t>
      </w:r>
      <w:r w:rsidRPr="00004DA3">
        <w:rPr>
          <w:rFonts w:ascii="Liberation Serif" w:hAnsi="Liberation Serif" w:cs="Liberation Serif"/>
          <w:sz w:val="26"/>
          <w:szCs w:val="26"/>
          <w:lang w:eastAsia="zh-CN"/>
        </w:rPr>
        <w:t xml:space="preserve">тивной процедуры исчисляется </w:t>
      </w:r>
      <w:r w:rsidRPr="00004DA3">
        <w:rPr>
          <w:rFonts w:ascii="Liberation Serif" w:hAnsi="Liberation Serif" w:cs="Liberation Serif"/>
          <w:sz w:val="26"/>
          <w:szCs w:val="26"/>
          <w:lang w:eastAsia="en-US"/>
        </w:rPr>
        <w:t xml:space="preserve">со дня передачи МФЦ заявления и документов, </w:t>
      </w:r>
      <w:r>
        <w:rPr>
          <w:rFonts w:ascii="Liberation Serif" w:hAnsi="Liberation Serif" w:cs="Liberation Serif"/>
          <w:sz w:val="26"/>
          <w:szCs w:val="26"/>
          <w:lang w:eastAsia="en-US"/>
        </w:rPr>
        <w:t xml:space="preserve">                </w:t>
      </w:r>
      <w:r w:rsidRPr="00004DA3">
        <w:rPr>
          <w:rFonts w:ascii="Liberation Serif" w:hAnsi="Liberation Serif" w:cs="Liberation Serif"/>
          <w:sz w:val="26"/>
          <w:szCs w:val="26"/>
          <w:lang w:eastAsia="en-US"/>
        </w:rPr>
        <w:t>указанных в пунктах 2.6.1, 2.7.1 настоящего административного регламента (при их наличии), в Уполномоченный орган</w:t>
      </w:r>
      <w:r w:rsidRPr="00004DA3">
        <w:rPr>
          <w:rFonts w:ascii="Liberation Serif" w:hAnsi="Liberation Serif" w:cs="Liberation Serif"/>
          <w:sz w:val="26"/>
          <w:szCs w:val="26"/>
          <w:lang w:eastAsia="zh-CN"/>
        </w:rPr>
        <w:t>).</w:t>
      </w:r>
      <w:r w:rsidRPr="00004DA3">
        <w:rPr>
          <w:rFonts w:ascii="Liberation Serif" w:eastAsia="Liberation Serif" w:hAnsi="Liberation Serif" w:cs="Liberation Serif"/>
          <w:sz w:val="26"/>
          <w:szCs w:val="26"/>
        </w:rPr>
        <w:t>».</w:t>
      </w:r>
      <w:proofErr w:type="gramEnd"/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>2. </w:t>
      </w:r>
      <w:r w:rsidRPr="00004D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 xml:space="preserve">Настоящее постановление вступает в силу со дня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 xml:space="preserve">его </w:t>
      </w:r>
      <w:r w:rsidRPr="00004DA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 xml:space="preserve">подписания. </w:t>
      </w:r>
      <w:r w:rsidRPr="00004DA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  </w:t>
      </w: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851"/>
        <w:jc w:val="both"/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851"/>
        <w:jc w:val="both"/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851"/>
        <w:jc w:val="both"/>
        <w:rPr>
          <w:rFonts w:ascii="Liberation Serif" w:eastAsia="SimSun" w:hAnsi="Liberation Serif" w:cs="Liberation Serif"/>
          <w:sz w:val="26"/>
          <w:szCs w:val="26"/>
          <w:lang w:eastAsia="zh-CN" w:bidi="hi-IN"/>
        </w:rPr>
      </w:pPr>
    </w:p>
    <w:p w:rsidR="00004DA3" w:rsidRPr="00004DA3" w:rsidRDefault="00004DA3" w:rsidP="00004DA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rPr>
          <w:rFonts w:ascii="Liberation Serif" w:eastAsia="Segoe UI" w:hAnsi="Liberation Serif" w:cs="Liberation Serif"/>
          <w:bCs/>
          <w:color w:val="000000"/>
          <w:sz w:val="26"/>
          <w:szCs w:val="26"/>
          <w:shd w:val="clear" w:color="auto" w:fill="FFFFFF"/>
          <w:lang w:eastAsia="zh-CN" w:bidi="hi-IN"/>
        </w:rPr>
      </w:pPr>
      <w:r w:rsidRPr="00004DA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Глава </w:t>
      </w:r>
      <w:proofErr w:type="spellStart"/>
      <w:r w:rsidRPr="00004DA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004DA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                                               С.А. </w:t>
      </w:r>
      <w:proofErr w:type="spellStart"/>
      <w:r w:rsidRPr="00004DA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Фекличев</w:t>
      </w:r>
      <w:proofErr w:type="spellEnd"/>
    </w:p>
    <w:p w:rsidR="0052320D" w:rsidRDefault="0052320D" w:rsidP="00FD623B">
      <w:pPr>
        <w:autoSpaceDN w:val="0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52320D" w:rsidSect="00004DA3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767" w:rsidRDefault="00225767">
      <w:r>
        <w:separator/>
      </w:r>
    </w:p>
  </w:endnote>
  <w:endnote w:type="continuationSeparator" w:id="0">
    <w:p w:rsidR="00225767" w:rsidRDefault="0022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767" w:rsidRDefault="00225767">
      <w:r>
        <w:separator/>
      </w:r>
    </w:p>
  </w:footnote>
  <w:footnote w:type="continuationSeparator" w:id="0">
    <w:p w:rsidR="00225767" w:rsidRDefault="00225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DA3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9C" w:rsidRDefault="00527A9C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4B6FCB"/>
    <w:multiLevelType w:val="multilevel"/>
    <w:tmpl w:val="FF920A12"/>
    <w:styleLink w:val="WW8Num28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41A7585"/>
    <w:multiLevelType w:val="multilevel"/>
    <w:tmpl w:val="072A255A"/>
    <w:numStyleLink w:val="10"/>
  </w:abstractNum>
  <w:abstractNum w:abstractNumId="13">
    <w:nsid w:val="342476E8"/>
    <w:multiLevelType w:val="multilevel"/>
    <w:tmpl w:val="E9842A0C"/>
    <w:numStyleLink w:val="11"/>
  </w:abstractNum>
  <w:abstractNum w:abstractNumId="14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0"/>
  </w:num>
  <w:num w:numId="4">
    <w:abstractNumId w:val="22"/>
  </w:num>
  <w:num w:numId="5">
    <w:abstractNumId w:val="28"/>
  </w:num>
  <w:num w:numId="6">
    <w:abstractNumId w:val="23"/>
  </w:num>
  <w:num w:numId="7">
    <w:abstractNumId w:val="26"/>
  </w:num>
  <w:num w:numId="8">
    <w:abstractNumId w:val="7"/>
  </w:num>
  <w:num w:numId="9">
    <w:abstractNumId w:val="15"/>
  </w:num>
  <w:num w:numId="10">
    <w:abstractNumId w:val="8"/>
  </w:num>
  <w:num w:numId="11">
    <w:abstractNumId w:val="3"/>
  </w:num>
  <w:num w:numId="12">
    <w:abstractNumId w:val="17"/>
  </w:num>
  <w:num w:numId="13">
    <w:abstractNumId w:val="19"/>
  </w:num>
  <w:num w:numId="14">
    <w:abstractNumId w:val="25"/>
  </w:num>
  <w:num w:numId="15">
    <w:abstractNumId w:val="27"/>
  </w:num>
  <w:num w:numId="16">
    <w:abstractNumId w:val="5"/>
  </w:num>
  <w:num w:numId="17">
    <w:abstractNumId w:val="20"/>
  </w:num>
  <w:num w:numId="18">
    <w:abstractNumId w:val="24"/>
  </w:num>
  <w:num w:numId="19">
    <w:abstractNumId w:val="29"/>
  </w:num>
  <w:num w:numId="20">
    <w:abstractNumId w:val="12"/>
  </w:num>
  <w:num w:numId="21">
    <w:abstractNumId w:val="11"/>
  </w:num>
  <w:num w:numId="22">
    <w:abstractNumId w:val="9"/>
  </w:num>
  <w:num w:numId="23">
    <w:abstractNumId w:val="10"/>
  </w:num>
  <w:num w:numId="24">
    <w:abstractNumId w:val="16"/>
  </w:num>
  <w:num w:numId="25">
    <w:abstractNumId w:val="14"/>
  </w:num>
  <w:num w:numId="26">
    <w:abstractNumId w:val="13"/>
  </w:num>
  <w:num w:numId="27">
    <w:abstractNumId w:val="6"/>
  </w:num>
  <w:num w:numId="28">
    <w:abstractNumId w:val="21"/>
  </w:num>
  <w:num w:numId="29">
    <w:abstractNumId w:val="2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4DA3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8EC"/>
    <w:rsid w:val="0004426E"/>
    <w:rsid w:val="00050941"/>
    <w:rsid w:val="00061E3A"/>
    <w:rsid w:val="0006479F"/>
    <w:rsid w:val="00067DB3"/>
    <w:rsid w:val="000724F6"/>
    <w:rsid w:val="00072FAB"/>
    <w:rsid w:val="000A087B"/>
    <w:rsid w:val="000A11CA"/>
    <w:rsid w:val="000A2E85"/>
    <w:rsid w:val="000A6F0A"/>
    <w:rsid w:val="000B3013"/>
    <w:rsid w:val="000B6621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4CB"/>
    <w:rsid w:val="0011471F"/>
    <w:rsid w:val="001378C0"/>
    <w:rsid w:val="0014650D"/>
    <w:rsid w:val="00165822"/>
    <w:rsid w:val="00165DEE"/>
    <w:rsid w:val="0016622F"/>
    <w:rsid w:val="001773C0"/>
    <w:rsid w:val="001809D8"/>
    <w:rsid w:val="00181546"/>
    <w:rsid w:val="00194611"/>
    <w:rsid w:val="00195B4D"/>
    <w:rsid w:val="001A2C7A"/>
    <w:rsid w:val="001A30E5"/>
    <w:rsid w:val="001A3FBA"/>
    <w:rsid w:val="001B2F80"/>
    <w:rsid w:val="001C23CD"/>
    <w:rsid w:val="001D4637"/>
    <w:rsid w:val="001D4A08"/>
    <w:rsid w:val="001D583F"/>
    <w:rsid w:val="001E4E16"/>
    <w:rsid w:val="001F17DB"/>
    <w:rsid w:val="001F4187"/>
    <w:rsid w:val="00201FA1"/>
    <w:rsid w:val="00203E97"/>
    <w:rsid w:val="002068E5"/>
    <w:rsid w:val="00207826"/>
    <w:rsid w:val="00214F0D"/>
    <w:rsid w:val="00215D5D"/>
    <w:rsid w:val="0022574A"/>
    <w:rsid w:val="00225767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A0848"/>
    <w:rsid w:val="002D5F05"/>
    <w:rsid w:val="002E3727"/>
    <w:rsid w:val="002E64A4"/>
    <w:rsid w:val="00310438"/>
    <w:rsid w:val="00311918"/>
    <w:rsid w:val="003224AE"/>
    <w:rsid w:val="00334BDB"/>
    <w:rsid w:val="003371F1"/>
    <w:rsid w:val="00347F4C"/>
    <w:rsid w:val="00354541"/>
    <w:rsid w:val="0036221E"/>
    <w:rsid w:val="00365D5D"/>
    <w:rsid w:val="003700D2"/>
    <w:rsid w:val="003772B5"/>
    <w:rsid w:val="003959B5"/>
    <w:rsid w:val="003A039D"/>
    <w:rsid w:val="003B21D9"/>
    <w:rsid w:val="003B6F34"/>
    <w:rsid w:val="003B7F3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256E9"/>
    <w:rsid w:val="00432DD1"/>
    <w:rsid w:val="004517DF"/>
    <w:rsid w:val="00463979"/>
    <w:rsid w:val="00463D44"/>
    <w:rsid w:val="00471748"/>
    <w:rsid w:val="00472DDD"/>
    <w:rsid w:val="004745FA"/>
    <w:rsid w:val="00476BF5"/>
    <w:rsid w:val="00492DDC"/>
    <w:rsid w:val="00494AB3"/>
    <w:rsid w:val="0049552B"/>
    <w:rsid w:val="004B2893"/>
    <w:rsid w:val="004C3201"/>
    <w:rsid w:val="004C6634"/>
    <w:rsid w:val="004C6A4B"/>
    <w:rsid w:val="004D2B01"/>
    <w:rsid w:val="004D2E9E"/>
    <w:rsid w:val="004D67A9"/>
    <w:rsid w:val="004D7FF7"/>
    <w:rsid w:val="004E1614"/>
    <w:rsid w:val="004E2EFA"/>
    <w:rsid w:val="004E6047"/>
    <w:rsid w:val="004F3DD3"/>
    <w:rsid w:val="0050549A"/>
    <w:rsid w:val="00512C59"/>
    <w:rsid w:val="005154DB"/>
    <w:rsid w:val="00516AD9"/>
    <w:rsid w:val="0052320D"/>
    <w:rsid w:val="00527A9C"/>
    <w:rsid w:val="00527CB2"/>
    <w:rsid w:val="00543A89"/>
    <w:rsid w:val="005469C2"/>
    <w:rsid w:val="00546D0B"/>
    <w:rsid w:val="00566596"/>
    <w:rsid w:val="00567D69"/>
    <w:rsid w:val="005741C9"/>
    <w:rsid w:val="005760CE"/>
    <w:rsid w:val="00577210"/>
    <w:rsid w:val="00593050"/>
    <w:rsid w:val="005A22ED"/>
    <w:rsid w:val="005B0F06"/>
    <w:rsid w:val="005C3F80"/>
    <w:rsid w:val="005D1182"/>
    <w:rsid w:val="005D1A79"/>
    <w:rsid w:val="005E4B20"/>
    <w:rsid w:val="005F2355"/>
    <w:rsid w:val="00600815"/>
    <w:rsid w:val="00611520"/>
    <w:rsid w:val="00613B66"/>
    <w:rsid w:val="00616E84"/>
    <w:rsid w:val="00620088"/>
    <w:rsid w:val="0062153A"/>
    <w:rsid w:val="0062431E"/>
    <w:rsid w:val="00637E71"/>
    <w:rsid w:val="006532B9"/>
    <w:rsid w:val="00655A96"/>
    <w:rsid w:val="00673051"/>
    <w:rsid w:val="00677793"/>
    <w:rsid w:val="00687209"/>
    <w:rsid w:val="006873AD"/>
    <w:rsid w:val="00687DB9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880"/>
    <w:rsid w:val="006D7BCB"/>
    <w:rsid w:val="006E129D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7E625B"/>
    <w:rsid w:val="007F4F71"/>
    <w:rsid w:val="00801877"/>
    <w:rsid w:val="00812B05"/>
    <w:rsid w:val="008223EA"/>
    <w:rsid w:val="00836981"/>
    <w:rsid w:val="0084022F"/>
    <w:rsid w:val="00840D41"/>
    <w:rsid w:val="00846B88"/>
    <w:rsid w:val="008472CC"/>
    <w:rsid w:val="00850CD9"/>
    <w:rsid w:val="008511C8"/>
    <w:rsid w:val="008529B1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54A2"/>
    <w:rsid w:val="008A7D96"/>
    <w:rsid w:val="008B4933"/>
    <w:rsid w:val="008B5C88"/>
    <w:rsid w:val="008C32FF"/>
    <w:rsid w:val="008C4472"/>
    <w:rsid w:val="008D0663"/>
    <w:rsid w:val="008D18DD"/>
    <w:rsid w:val="008E104D"/>
    <w:rsid w:val="008E23BC"/>
    <w:rsid w:val="0090117F"/>
    <w:rsid w:val="00901C70"/>
    <w:rsid w:val="00915983"/>
    <w:rsid w:val="00917460"/>
    <w:rsid w:val="00927E1B"/>
    <w:rsid w:val="00947DE5"/>
    <w:rsid w:val="00954C1F"/>
    <w:rsid w:val="00955266"/>
    <w:rsid w:val="00961EE1"/>
    <w:rsid w:val="009629AB"/>
    <w:rsid w:val="00963D25"/>
    <w:rsid w:val="009660A9"/>
    <w:rsid w:val="00973BC2"/>
    <w:rsid w:val="00982997"/>
    <w:rsid w:val="00986C4A"/>
    <w:rsid w:val="00993558"/>
    <w:rsid w:val="009947BD"/>
    <w:rsid w:val="00997997"/>
    <w:rsid w:val="009A1C0C"/>
    <w:rsid w:val="009A4A43"/>
    <w:rsid w:val="009B007D"/>
    <w:rsid w:val="009B6329"/>
    <w:rsid w:val="009C19FE"/>
    <w:rsid w:val="009D314D"/>
    <w:rsid w:val="009E54ED"/>
    <w:rsid w:val="009E7B15"/>
    <w:rsid w:val="009F1FBA"/>
    <w:rsid w:val="009F5513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63986"/>
    <w:rsid w:val="00A74BA9"/>
    <w:rsid w:val="00A804D4"/>
    <w:rsid w:val="00A848D5"/>
    <w:rsid w:val="00A937CE"/>
    <w:rsid w:val="00AB26C4"/>
    <w:rsid w:val="00AB460B"/>
    <w:rsid w:val="00AB4811"/>
    <w:rsid w:val="00AB79A3"/>
    <w:rsid w:val="00AC78C7"/>
    <w:rsid w:val="00AD68EB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55C3D"/>
    <w:rsid w:val="00B61A54"/>
    <w:rsid w:val="00B70236"/>
    <w:rsid w:val="00B75437"/>
    <w:rsid w:val="00B9320D"/>
    <w:rsid w:val="00B95576"/>
    <w:rsid w:val="00B973E1"/>
    <w:rsid w:val="00B97AA1"/>
    <w:rsid w:val="00BA2590"/>
    <w:rsid w:val="00BA3DD7"/>
    <w:rsid w:val="00BA3F41"/>
    <w:rsid w:val="00BA6C95"/>
    <w:rsid w:val="00BB55A6"/>
    <w:rsid w:val="00BB708B"/>
    <w:rsid w:val="00BC1246"/>
    <w:rsid w:val="00BC4CC4"/>
    <w:rsid w:val="00BC6051"/>
    <w:rsid w:val="00BE030A"/>
    <w:rsid w:val="00BE1596"/>
    <w:rsid w:val="00BE257D"/>
    <w:rsid w:val="00BE272E"/>
    <w:rsid w:val="00C01B6B"/>
    <w:rsid w:val="00C066CB"/>
    <w:rsid w:val="00C21F7B"/>
    <w:rsid w:val="00C245EE"/>
    <w:rsid w:val="00C31D76"/>
    <w:rsid w:val="00C42D8F"/>
    <w:rsid w:val="00C448BD"/>
    <w:rsid w:val="00C47083"/>
    <w:rsid w:val="00C47457"/>
    <w:rsid w:val="00C512E9"/>
    <w:rsid w:val="00C54B9F"/>
    <w:rsid w:val="00C61D8D"/>
    <w:rsid w:val="00C80E9F"/>
    <w:rsid w:val="00C92E9D"/>
    <w:rsid w:val="00C95A06"/>
    <w:rsid w:val="00C97129"/>
    <w:rsid w:val="00CA1631"/>
    <w:rsid w:val="00CA3D87"/>
    <w:rsid w:val="00CA48D3"/>
    <w:rsid w:val="00CA584E"/>
    <w:rsid w:val="00CA6EA1"/>
    <w:rsid w:val="00CB2681"/>
    <w:rsid w:val="00CB44B1"/>
    <w:rsid w:val="00CB7404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F0886"/>
    <w:rsid w:val="00CF29C3"/>
    <w:rsid w:val="00CF4784"/>
    <w:rsid w:val="00CF4B8B"/>
    <w:rsid w:val="00D03550"/>
    <w:rsid w:val="00D0424D"/>
    <w:rsid w:val="00D07E72"/>
    <w:rsid w:val="00D1436A"/>
    <w:rsid w:val="00D22F0E"/>
    <w:rsid w:val="00D37999"/>
    <w:rsid w:val="00D408CE"/>
    <w:rsid w:val="00D42B0A"/>
    <w:rsid w:val="00D43479"/>
    <w:rsid w:val="00D4725E"/>
    <w:rsid w:val="00D501C7"/>
    <w:rsid w:val="00D50B2D"/>
    <w:rsid w:val="00D53D9C"/>
    <w:rsid w:val="00D65823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314B"/>
    <w:rsid w:val="00DD4568"/>
    <w:rsid w:val="00DD5D7E"/>
    <w:rsid w:val="00DE45CC"/>
    <w:rsid w:val="00DF7A6D"/>
    <w:rsid w:val="00DF7BD2"/>
    <w:rsid w:val="00E06F1B"/>
    <w:rsid w:val="00E10563"/>
    <w:rsid w:val="00E14B19"/>
    <w:rsid w:val="00E151D6"/>
    <w:rsid w:val="00E27DEF"/>
    <w:rsid w:val="00E568C0"/>
    <w:rsid w:val="00E60DE4"/>
    <w:rsid w:val="00E64344"/>
    <w:rsid w:val="00E66C1A"/>
    <w:rsid w:val="00E67771"/>
    <w:rsid w:val="00E74EAB"/>
    <w:rsid w:val="00E849E8"/>
    <w:rsid w:val="00E96C3A"/>
    <w:rsid w:val="00EA1D41"/>
    <w:rsid w:val="00EC0D3E"/>
    <w:rsid w:val="00EC23CC"/>
    <w:rsid w:val="00EC6F7A"/>
    <w:rsid w:val="00ED1B3C"/>
    <w:rsid w:val="00ED741B"/>
    <w:rsid w:val="00EE48BE"/>
    <w:rsid w:val="00EE51D3"/>
    <w:rsid w:val="00EE59EE"/>
    <w:rsid w:val="00F0060F"/>
    <w:rsid w:val="00F05B9F"/>
    <w:rsid w:val="00F1373E"/>
    <w:rsid w:val="00F26016"/>
    <w:rsid w:val="00F26CC9"/>
    <w:rsid w:val="00F27AE8"/>
    <w:rsid w:val="00F61D27"/>
    <w:rsid w:val="00F7641B"/>
    <w:rsid w:val="00F81A7C"/>
    <w:rsid w:val="00FA0830"/>
    <w:rsid w:val="00FB0408"/>
    <w:rsid w:val="00FC2ED3"/>
    <w:rsid w:val="00FC422B"/>
    <w:rsid w:val="00FC73AD"/>
    <w:rsid w:val="00FD0942"/>
    <w:rsid w:val="00FD1429"/>
    <w:rsid w:val="00FD3DE6"/>
    <w:rsid w:val="00FD623B"/>
    <w:rsid w:val="00FD7423"/>
    <w:rsid w:val="00FD7B31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rsid w:val="0052320D"/>
    <w:pPr>
      <w:numPr>
        <w:numId w:val="2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rsid w:val="0052320D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177E6-8722-4910-8918-9AF184D79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2023-09-13T11:57:00Z</cp:lastPrinted>
  <dcterms:created xsi:type="dcterms:W3CDTF">2023-09-13T11:51:00Z</dcterms:created>
  <dcterms:modified xsi:type="dcterms:W3CDTF">2023-09-13T11:58:00Z</dcterms:modified>
  <dc:language>ru-RU</dc:language>
</cp:coreProperties>
</file>