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8151A7" w:rsidP="00CE0BB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8151A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8151A7">
              <w:rPr>
                <w:rFonts w:ascii="Liberation Serif" w:hAnsi="Liberation Serif"/>
                <w:sz w:val="26"/>
                <w:szCs w:val="26"/>
              </w:rPr>
              <w:t>233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8D36F9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C94A78" w:rsidRPr="00C94A78" w:rsidRDefault="00C94A78" w:rsidP="00C94A78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Об утверждении </w:t>
      </w:r>
      <w:r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дминистративного регламента предоставления </w:t>
      </w:r>
    </w:p>
    <w:p w:rsidR="00C94A78" w:rsidRPr="00C94A78" w:rsidRDefault="00C94A78" w:rsidP="00C94A78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муниципальной услуги «По записи на обучение </w:t>
      </w:r>
      <w:proofErr w:type="gramStart"/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</w:t>
      </w:r>
      <w:proofErr w:type="gramEnd"/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дополнительной </w:t>
      </w:r>
    </w:p>
    <w:p w:rsidR="00C94A78" w:rsidRPr="00C94A78" w:rsidRDefault="00C94A78" w:rsidP="00C94A78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образовательной программе» </w:t>
      </w:r>
    </w:p>
    <w:p w:rsidR="00C94A78" w:rsidRPr="00C94A78" w:rsidRDefault="00C94A78" w:rsidP="00C94A78">
      <w:pPr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94A78" w:rsidRPr="00C94A78" w:rsidRDefault="00C94A78" w:rsidP="00C94A78">
      <w:pPr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94A78" w:rsidRPr="00C94A78" w:rsidRDefault="00C94A78" w:rsidP="00C94A78">
      <w:pPr>
        <w:keepNext/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целях реализации Федерального закона от 27 июля 2010 г. № 210-ФЗ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«Об организации предоставления государственных и муниципальных услуг», повышения эффективности деятельности Управления образования и молодежной политики администрации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</w:p>
    <w:p w:rsidR="00C94A78" w:rsidRPr="00C94A78" w:rsidRDefault="00C94A78" w:rsidP="00C94A78">
      <w:pPr>
        <w:suppressAutoHyphens w:val="0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       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Утвердить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дминистративный регламент предоставления муниципальной услуги «По записи на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обучение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дополнительной образовательной программе» (приложение).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</w:t>
      </w:r>
      <w:bookmarkStart w:id="0" w:name="_Hlk121781501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 Настоящее постановление подлежит официальному опубликованию,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размещению на официальном сайте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и вступает </w:t>
      </w:r>
      <w:bookmarkEnd w:id="0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силу со дня его п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одписания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E51623" w:rsidRDefault="00E51623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4463CA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8D36F9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63979" w:rsidRDefault="0046397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C94A78">
      <w:pPr>
        <w:widowControl w:val="0"/>
        <w:tabs>
          <w:tab w:val="left" w:pos="9712"/>
        </w:tabs>
        <w:ind w:left="5387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lastRenderedPageBreak/>
        <w:t>УТВЕРЖДЕН</w:t>
      </w:r>
    </w:p>
    <w:p w:rsidR="00C94A78" w:rsidRDefault="00C94A78" w:rsidP="00C94A78">
      <w:pPr>
        <w:widowControl w:val="0"/>
        <w:tabs>
          <w:tab w:val="left" w:pos="9712"/>
        </w:tabs>
        <w:ind w:left="5387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постановлением администрации</w:t>
      </w:r>
    </w:p>
    <w:p w:rsidR="00C94A78" w:rsidRDefault="00C94A78" w:rsidP="00C94A78">
      <w:pPr>
        <w:widowControl w:val="0"/>
        <w:tabs>
          <w:tab w:val="left" w:pos="9712"/>
        </w:tabs>
        <w:ind w:left="5387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proofErr w:type="spellStart"/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Грязовецкого</w:t>
      </w:r>
      <w:proofErr w:type="spellEnd"/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 xml:space="preserve"> муниципального округа</w:t>
      </w:r>
    </w:p>
    <w:p w:rsidR="00C94A78" w:rsidRDefault="00C94A78" w:rsidP="00C94A78">
      <w:pPr>
        <w:widowControl w:val="0"/>
        <w:tabs>
          <w:tab w:val="left" w:pos="9712"/>
        </w:tabs>
        <w:ind w:left="5387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от 20.09.2023 № 2233</w:t>
      </w:r>
    </w:p>
    <w:p w:rsidR="00C94A78" w:rsidRDefault="00C94A78" w:rsidP="00C94A78">
      <w:pPr>
        <w:widowControl w:val="0"/>
        <w:tabs>
          <w:tab w:val="left" w:pos="9712"/>
        </w:tabs>
        <w:ind w:left="5387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  <w:t>(Приложение)</w:t>
      </w:r>
    </w:p>
    <w:p w:rsidR="00C94A78" w:rsidRDefault="00C94A78" w:rsidP="00C94A78">
      <w:pPr>
        <w:widowControl w:val="0"/>
        <w:tabs>
          <w:tab w:val="left" w:pos="9712"/>
        </w:tabs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p w:rsidR="00C94A78" w:rsidRDefault="00C94A78" w:rsidP="00C94A78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Административный регламент </w:t>
      </w:r>
    </w:p>
    <w:p w:rsidR="00C94A78" w:rsidRDefault="00C94A78" w:rsidP="00C94A78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предоставления муниципальной услуги по записи на обучение </w:t>
      </w:r>
    </w:p>
    <w:p w:rsidR="00C94A78" w:rsidRPr="00C94A78" w:rsidRDefault="00C94A78" w:rsidP="00C94A78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по дополнительной образовательной программе</w:t>
      </w:r>
    </w:p>
    <w:p w:rsidR="00C94A78" w:rsidRPr="00C94A78" w:rsidRDefault="00C94A78" w:rsidP="00C94A78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10"/>
          <w:szCs w:val="10"/>
          <w:lang w:eastAsia="zh-CN"/>
        </w:rPr>
      </w:pPr>
    </w:p>
    <w:p w:rsidR="00C94A78" w:rsidRPr="00C94A78" w:rsidRDefault="00C94A78" w:rsidP="00C94A78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I. Общие положения</w:t>
      </w:r>
    </w:p>
    <w:p w:rsidR="00C94A78" w:rsidRPr="00C94A78" w:rsidRDefault="00C94A78" w:rsidP="00C94A78">
      <w:pPr>
        <w:suppressAutoHyphens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1.1. 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Административный регламент предоставления муниципальной услуги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записи на обучение по дополнительной образовательной программе (далее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–а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дминистративный регламент) устанавливает порядок и стандарт предоставления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муниципальной услуги Управлением образования и молодежной политики админ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страции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и образовательными учреждениями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округа, реализующими дополнительные образовательные программы, (далее – дополнительные образовательные программы), в отношении которых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Управление образования и молодежной политики администрации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муниципального округа исполняет полномочия учредителя (далее – Управление).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1.2. 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Заявителями при предоставлении муниципальной услуги являются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несовершеннолетние лица, достигшие возраста 14 лет, родители (законные предст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вители) несовершеннолетних лиц в возрасте от 5 до 17 лет включительно, являющи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гражданами Российской Федерации, иностранными гражданами и лицами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без гражданства, проживающие на территории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обратившиеся в образовательное учреждение (Учреждение) с заявлением о пред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ставлении муниципальной услуги, либо их уполномоченные представители (далее – заявитель, представитель заявителя).</w:t>
      </w:r>
      <w:proofErr w:type="gramEnd"/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1.3. 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о месте нахождения, графике работы, справочных телефонах, адресах официальных сайтов в информационно-телекоммуникационной сети «Инте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нет» (далее – сайт в сети Интернет), электронной почты и (или) формах обратной св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зи уполномоченного органа Управления образования и молодежной политики адм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нистрации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и Учреждением размещается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 официальных сайтах официальном сайте Управления образования и молодежной политики администрации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Учреждением  в сети Интернет, в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государственной информационной системе «Реестр государственных услуг (функций) Вологодской области» (далее – Реестр) и в федеральной госуда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ственной информационной системе «Единый портал государственных и муниципал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ных услуг (функций)» (далее – Единый портал). 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1.4. 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Способы получения информации о правилах предоставления муниципал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услуги: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лично;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телефонной связи;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электронной почты;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почтовой связи;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сети Интернет;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официальных сайтах Управления, Учреждений;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Едином портале.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1.5. 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Порядок информирования о предоставлении муниципальной услуги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1.5.1. 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Информирование о предоставлении муниципальной услуги осуществл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по следующим вопросам: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законодательных и иных нормативных правовых актах Российской Федер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ции, Вологодской области и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устанавливающих требования к предоставлению муниципальной услуги;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настоящем административном регламенте (наименование, номер, дата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принятия нормативного правового акта) и уполномоченных должностных лицах,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ответственных за предоставление муниципальной услуги;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ходе предоставления муниципальной услуги;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сроках предоставления муниципальной услуги;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перечне документов, необходимых для предоставления муниципальной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услуги, в том числе об образцах заявлений;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порядке получения консультаций;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об административных процедурах, осуществляемых при предоставлении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муниципальной услуги;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порядке обжалования действий (бездействия) должностных лиц Управления, Учреждений, а также принимаемых ими решений в ходе предоставления муниц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пальной услуги;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 порядке и формах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контроля за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предоставлением муниципальной услуги;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 иной информации в соответствии с Федераль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 законом                             от 9 февраля 2009 г.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8-ФЗ «Об обеспечении доступа к информации о деятельности государственных органов и органов местного самоуправления».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1.5.2. 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Информирование (консультирование) осуществляется специалистами Управления, Учреждений, ответственными за информирование, при обращении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заявителей за информацией лично, по телефону, посредством почты или электронной почты.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Информирование проводится на русском языке в форме индивидуального и публичного информирования.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1.5.3. 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Индивидуальное устное информирование осуществляется специалистами Управления, Учреждений, ответственными за информирование, при обращении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заявителем за информацией.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Специалист Управления, Учреждения, ответственный за информирование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для подготовки ответа на устное обращение требуется более продолжительное время, ответственное лицо Управления, Учреждения предлагает з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интересованным лицам перезвонить в определенный день и в определенное время,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 не позднее трех рабочих дней со дня обращения. К назначенному сроку должен быть подготовлен ответ по вопросам заинтересованных лиц, в случае необходимости ответ готовится при взаимодействии с должностными лицами Управления и Учр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ждения, участвующих в предоставлении муниципальной услуги.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если предоставление информации, необходимой заявителю, не пре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ставляется возможным посредством телефона, ответственный специалист Управл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ния, Учреждения, принявший телефонный звонок, разъясняет заявителю право обр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титься с письменным обращением в Управление, Учреждение и требования к офор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лению обращения.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При ответе на телефонные звонки ответственный за информирование специ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лист Управления, Учреждения должен назвать фамилию, имя, отчество, занимаемую должность и наименование образовательного учреждения (структурного подраздел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ния).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Устное информирование должно проводиться с учетом требований официал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вор по причине поступления звонка на другой аппарат. В конце информирования </w:t>
      </w:r>
      <w:r w:rsidR="00B53B4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ветственный специалист Управления, Учреждения, должен кратко подвести итоги и перечислить меры, которые необходимо принять (кто именно, когда и что должен сделать). 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1.5.4. 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Индивидуальное письменное информирование осуществляется в виде письменного ответа на обращение заинтересованного лица.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 на обращение предоставляется в простой, четкой форме с указанием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фамилии, имени, отчества, номера телефона исполнителя и подписывается руковод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телем Управления, Учреждения. 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1.5.5. 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Публичное устное информирование осуществляется посредством привл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чения средств массовой информации: радио, телевидения. Выступления должностных лиц Управления, Учреждений, ответственных за информирование согласовывается 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руководителем Управления, Учреждения.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1.5.6.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Публичное письменное информирование осуществляется путем публик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ции информационных материалов о правилах предоставления муниципальной услуги, а также административного регламента и правового акта об его утверждении: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средствах массовой информации;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официальном сайте в сети Интернет;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Едином портале;</w:t>
      </w:r>
    </w:p>
    <w:p w:rsidR="00C94A78" w:rsidRPr="00C94A78" w:rsidRDefault="00C94A78" w:rsidP="00C94A78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информационных стендах Управления, Учреждений.</w:t>
      </w:r>
    </w:p>
    <w:p w:rsidR="00C94A78" w:rsidRPr="00E935F7" w:rsidRDefault="00C94A78" w:rsidP="00C94A78">
      <w:pPr>
        <w:suppressAutoHyphens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E935F7" w:rsidRDefault="00C94A78" w:rsidP="00E935F7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E935F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II. Стандарт предоставления муниципальной услуги</w:t>
      </w:r>
    </w:p>
    <w:p w:rsidR="00C94A78" w:rsidRPr="00E935F7" w:rsidRDefault="00C94A78" w:rsidP="00C94A78">
      <w:pPr>
        <w:suppressAutoHyphens w:val="0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.1.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Наименование муниципальной услуги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Запись на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обучение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дополнительной образовательной программе. 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E935F7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2.2. 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Наименование Управления, Учреждений, предоставляющих муниципал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ную услугу.</w:t>
      </w: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2.2.1. 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Муниципальная услуга предоставляется: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Управлением в части: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– утверждения Перечня подведомственных ему образовательных учреждений области, реализующих услуги по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обучению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дополнительным образовательным программам, в отношении которых Управление исполняет полномочия учредителя;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 координации предоставления муниципальной услуги;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 информирования о порядке предоставления муниципальной услуги.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Учреждениями в части: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 информирования о порядке предоставления муниципальной услуги;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 приема заявлений о предоставлении муниципальной услуги;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– принятия решения о предоставлении, либо об отказе в предоставлении мун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ципальной услуги. </w:t>
      </w:r>
    </w:p>
    <w:p w:rsid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2.2.2. </w:t>
      </w:r>
      <w:proofErr w:type="gramStart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обращением в иные государственные органы и организации, за исключением пол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чения услуг, включенных в перечень услуг, которые являются необходимыми и об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зательными для предоставления государственной (муниципальной) услуги органами исполнительной государственной власти области и предоставляются организациями и уполномоченными в соответствии с законодательством Российской Федерации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экспертами</w:t>
      </w:r>
      <w:proofErr w:type="gramEnd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участвующими в предоставлении государственных услуг органов испо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нительной государственной власти, утвержденный постановлением Правительства области от 18 апреля 2011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 398.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2.3. Описание результата предоставления муниципальной услуги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2.3.1. Результатом предоставления муниципальной услуги является:</w:t>
      </w: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уведомление о явке в Учреждение для заключения договора на </w:t>
      </w:r>
      <w:proofErr w:type="gramStart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обучение</w:t>
      </w:r>
      <w:proofErr w:type="gramEnd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дополнительной образовательной программе;</w:t>
      </w:r>
    </w:p>
    <w:p w:rsid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б) решение Учреждения об отказе в зачислении на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обучение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дополнител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образовательной программе.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2.4.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Срок предоставления муниципальной услуги, в том числе с учетом необх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димости обращения в Учреждения,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2.4.1. Срок предоставления муниципальной услуги со дня регистрации заявл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о предоставлении муниципальной услуги в Учреждении составляет: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 более 7 (семи) рабочих дней – при отсутствии индивидуального отбора;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не более 45 (сорока пяти) рабочих дней – при наличии индивидуального </w:t>
      </w:r>
      <w:r w:rsidR="00B53B4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отбора. 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2.4.2. Муниципальная услуга предоставляется в период: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1 января по 31 декабря текущего года;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1 января по 30 ноября текущего года – в отношении программ, реализуемых в рамках системы персонифицированного финансирования дополнительного образов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детей.</w:t>
      </w:r>
    </w:p>
    <w:p w:rsid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2.4.3. Результат предоставления муниципальной услуги в течение 4 (четырех) рабочих дня со дня принятия решения, указанного в пункте 2.3.1 настоящего админ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стративного регламента, направляется заявителю указанным им при подаче заявления способом.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E935F7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2.5. 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Нормативные правовые акты, непосредственно регулирующие отношения, возникающие в связи с предоставлением муниципальной услуги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Перечень нормативных правовых актов, непосредственно регулирующих 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ношения, возникающие в связи с предоставлением муниципальной услуги, размещен на официальных сайтах Управления, Учреждений в сети Интернет, на Едином порт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ле. </w:t>
      </w:r>
    </w:p>
    <w:p w:rsidR="00C94A78" w:rsidRDefault="00E935F7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Исчерпывающий перечень документов, необходимых в соответствии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 нормативными правовыми актами для предоставления муниципальной услуги и услуг, которые являются необходимыми и обязательными для предоставления </w:t>
      </w:r>
      <w:r w:rsidR="00B53B4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муниципальной услуги, подлежащих представлению заявителем, порядок их </w:t>
      </w:r>
      <w:r w:rsidR="00B53B4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представления, в том числе в электронной форме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2.6.1. 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целях получения муниципальной услуги заявитель (представитель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заявителя) представляет (направляет):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а) заявление о предоставлении муниципальной услуги по форме, приведенной 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Приложении 1 к настоящему административному регламенту (далее – заявление);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документ, удостоверяющий личность заявителя, представителя заявителя (при личном обращении);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документ, подтверждающий полномочия представителя заявителя, в случае обращения за предоставлением муниципальной услуги представителя заявителя;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г) копию документа, подтверждающего регистрацию в системе индивидуальн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(персонифицированного) учета (далее – СНИЛС) заявителя (представителя заяв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теля), а также несовершеннолетнего лица в возрасте от 5 до 17 лет включительно,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случае подачи заявления посредством Единого портала – сведения о номере СНИЛС. 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если для предоставления муниципальной услуги необходима обр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ботка персональных данных и если в соответствии с законодательством Российской Федерации обработка таких персональных данных может осуществляться с согласия лица, при обращении за получением муниципальной услуги заявитель дополнительно представляет согласие указанного лица или его законного представителя на обрабо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 персональных данных, которое оформляется в соответствии с Приложением 6 настоящего административного регламента.</w:t>
      </w: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2.6.2. 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представления документов на иностранном языке они должны быть переведены на русский язык. Верность перевода, подлинность подписи пер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водчика должны быть нотариально удостоверены. 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Документы не должны содержать подчистки либо приписки, зачеркнутые слова и иные, не оговоренные в них исправления, а также серьезных повреждений, не по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воляющих однозначно истолковать их содержание. </w:t>
      </w: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2.6.3. 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Заявитель имеет право представить заявление и прилагаемые к нему </w:t>
      </w:r>
      <w:r w:rsidR="00B53B4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документы следующими способами: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путем личного обращения;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посредством почтовой связи;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посредством электронной почты;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г) посредством Единого портала.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Предоставление муниципальной услуги с использованием Единого портала осуществляется исключительно родителям (законным представителям) несоверше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нолетних лиц.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2.6.4. Заявление на бумажном носителе заверяется подписью заявителя.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Копии документов предоставляется с предъявлением поклонников либо зав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ренными в установленном законодательством Российской Федерации порядке. После проведения сверки подлинники документов незамедлительно возвращаются заявит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лю.</w:t>
      </w: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2.6.5. 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Заявление и прилагаемые к нему документы (копии документов) в эле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форме подписываются допустимым видом электронной подписи в соотве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ствии со статьей 21.1 Федерального закона от 27 июля 2010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 w:rsidR="003F07C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210-ФЗ «Об орган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зации предоставления государственных и муниципальных услуг».</w:t>
      </w:r>
    </w:p>
    <w:p w:rsid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Документ, подтверждающий полномочия представителя заявителя, предста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ленный в форме электронного документа, удостоверяется усиленной электронной подписью нотариуса. </w:t>
      </w:r>
    </w:p>
    <w:p w:rsidR="00E935F7" w:rsidRPr="00E935F7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E935F7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2.7.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Исчерпывающий перечень документов, необходимых в соответствии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ципальной услуги, которые находятся в распоряжении органов местного самоупра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ления и иных организаций и которые заявитель вправе представить, порядок их пре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ставления, в том числе в электронной форме</w:t>
      </w:r>
      <w:proofErr w:type="gramEnd"/>
    </w:p>
    <w:p w:rsidR="00E935F7" w:rsidRPr="00E935F7" w:rsidRDefault="00E935F7" w:rsidP="00E935F7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2.7.1. Заявитель вправе по своему усмотрению представить в Учреждение да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ные из сертификата дополнительного образования, выданного ранее по дополнител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 образовательным программам.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2.7.2. Документ, указанный в пункте 2.7.1 настоящего административного 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гламента может быть представлен следующими способами: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путем личного обращения;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посредством почтовой связи;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посредством электронной почты;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г) посредством Единого портала.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2.7.3. В случае представления документов на бумажном носителе копии док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 представляются с предъявлением подлинников либо заверенными устано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ленными требованиями законодательства Российской Федерации. После проведения сверки подлинники документов незамедлительно возвращаются заявителю.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2.7.4. В случае представления документов на иностранном языке они должны быть переведены на русский язык. Верность перевода, подлинность подписи пер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водчика должны быть нотариально удостоверены.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Документы не должны содержать подчистки либо приписки, зачеркнутые слова и иные, не оговоренные в них исправления, а также серьезных повреждений, не по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воляющих однозначных истолковать их содержание.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2.7.5. Запрещено требовать от заявителя: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представления документов и информации или осуществления действий, пре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ципальной услуги;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представления документов и информации, которые находятся в распоряжении Управления, предоставляющего муниципальную услугу;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для предоставления муниципальной услуги, либо в предоставлении муниципал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услуги, за исключением случаев, предусмотренных пунктом 4 части 1 статьи Ф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дерального закона от 27 июля 2010 г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 w:rsidR="001A4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210-ФЗ «Об организации предоставления государственных и муниципальных услуг»;</w:t>
      </w:r>
      <w:proofErr w:type="gramEnd"/>
    </w:p>
    <w:p w:rsid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предоставления на бумажном носителе документов и информации, электро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ные образы которых ранее были заверены в соответствии с законодательством 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Российской Федерации в сфере организации предоставления муниципальных услуг, за исключением случаев, если нанесение отметок на такие документы либо их изъ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тие является необходимым условием предоставления муниципальной услуги, и иных случаев, установленных федеральными законами. </w:t>
      </w:r>
      <w:proofErr w:type="gramEnd"/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2.8.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Исчерпывающий перечень оснований для отказа в приеме документов, 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необходимых для предоставления муниципальной услуги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2.8.1.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Основанием для отказа в приеме документов, необходимых для пред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ставления муниципальной услуги (за исключением поданных посредством Единого портала), является: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предоставление неполного комплекта документов;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б) документы (сведения), необходимые для предоставления муниципальной услуги, утратили силу;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документы содержат подчистки и исправления текста, не заверенные в п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рядке, установленном законодательством Российской Федерации;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г) документы содержат повреждения, наличие которых не позволяет в полном объеме использовать информацию и сведения, содержащиеся в документах </w:t>
      </w:r>
      <w:r w:rsidR="003F07C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для предоставления муниципальной услуги;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д) поступление заявления, аналогичного ранее зарегистрированному заявл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нию, срок предоставления муниципальной услуги по которому не истек на момент поступления такого заявления.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2.8.2. Решение об отказе в приеме документов, необходимых для предоставл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муниципальной услуги, оформляется по форме, согласно Приложению 3 к наст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ящему административному регламенту.</w:t>
      </w:r>
    </w:p>
    <w:p w:rsid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2.8.3. Отказ в приеме документов, необходимых для предоставления муниц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пальной услуги, не препятствует повторному обращению Заявителя в Учреждение за предоставлением муниципальной услуги. 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680310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2.9. Исчерпывающий перечень оснований для приостановления или отказа </w:t>
      </w:r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предоставлении муниципальной услуги, срок приостановления предоставл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муниципальной услуги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2.9.1.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Основанием для отказа в приеме к рассмотрению заявления о предоста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лении муниципальной услуги является выявление несоблюдения установленных ст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тьей 11 Федерального закона от 6 апреля 2011 г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63-ФЗ «Об электронной подписи» условий признания действительности квалифицированной электронной подписи 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(в случае направления заявления и прилагаемых документов, указанных в пункте 2.6.1 настоящего административного регламента, в электронном виде).</w:t>
      </w:r>
      <w:proofErr w:type="gramEnd"/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9.2. 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Основания для приостановления предоставления муниципальной услуги отсутствуют.</w:t>
      </w: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2.9.3. 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Основаниями для отказа в предоставлении муниципальной услуги явл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ются: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несоответствие сведений, указанных в заявлении, сведениям, предусмотре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 подпунктом «б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»-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«д» пункта 2.6.1 настоящего административного регламента;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подача заявления лицом, не относящимся к категории заявителей, уполном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ченных лиц в соответствии с пунктом 1.2 настоящего административного регламента;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несоответствие документов, указанных в пункте 2.6.1 настоящего админ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стративного регламента, по форме или содержанию требованиям законодательства Российской Федерации, настоящего административного регламента;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г) отзыв заявления по инициативе заявителя, представителя заявителя;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д) отсутствие в Учреждении свободных мест для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обучения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выбранной 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полнительной образовательной программе;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е) достижение заявителем возраста, препятствующего зачислению на дополн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тельную образовательную программу, либо не достижение необходимого возраста при наличии возрастных ограничений для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обучения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дополнительной образов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тельной программе;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ж) доступный остаток обеспечения сертификата дополнительного образования в текущем году меньше стоимости одного занятия в соответствии с установленным расписанием либо сертификат дополнительного образования невозможно использ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вать для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обучения по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выбранной программе;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з) неявка на прохождение индивидуального отбора в Учреждение;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и) непредставление оригиналов документов, сведения о которых указаны з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явителем в электронной форме заявления на Едином портале, в день проведения 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дивидуального отбора в Учреждении либо, в случае отсутствия необходимости пр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ведения индивидуального отбора, в день подписания договора;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к) несоответствие оригиналов документов сведениям, указанным в электронной форме заявления на Едином портале;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л) недостаток результатов (нехватка баллов) при прохождении индивидуальн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 отбора.</w:t>
      </w:r>
    </w:p>
    <w:p w:rsidR="00C94A78" w:rsidRPr="00C94A78" w:rsidRDefault="00C94A78" w:rsidP="00E935F7">
      <w:pPr>
        <w:suppressAutoHyphens w:val="0"/>
        <w:spacing w:line="0" w:lineRule="atLeast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2.9.4. В случае наличия оснований для отказа в предоставлении муниципальной                                                                                                                                                    услуги, предусмотренных подпунктами «а» - «з» пункта 2.9.3 настояще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го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стративного регламента Учреждения информирует заявителя в срок не более 7 (семи) рабочих дней со дня регистрации заявления о предоставлении муниципальной услуги в Учреждении.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наличия оснований для отказа в предоставлении муниципальной услуги, предусмотренных подпунктами «и» - «м» пункта 2.9.3 настоящего админ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стративного регламента Учреждение информирует заявителя в срок не более 7 (семи) рабочих дней со дня проведения индивидуального отбора.</w:t>
      </w:r>
    </w:p>
    <w:p w:rsidR="00C94A78" w:rsidRPr="00C94A78" w:rsidRDefault="00C94A78" w:rsidP="00E935F7">
      <w:pPr>
        <w:suppressAutoHyphens w:val="0"/>
        <w:spacing w:line="0" w:lineRule="atLeast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2.9.5.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наличия основания для отказа в предоставлении муниципальной услуги, предусмотренного подпунктом «е» пункта 2.9.3 настоящего администрати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ного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регламента по причине отсутствия свободных мест в Учреждении, финансиру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мых за счет средств соответствующего бюджета (бесплатное обучение), Учреждение информирует заявителя о возможности зачисления на свободные места, предусматр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вающие предоставление платных образовательных услуг за счет средств физических и (или) юридических лиц по договору об оказании платных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образовательных услуг (платное обучение) при наличии таких ме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 в ср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ок не более 7 (семи) рабочих дней 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 дня регистрации заявления о предоставлении муниципальной услуги в Учрежд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нии. 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2.9.6.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наличия оснований для отказа в предоставлении муниципальной услуги, предусмотренных подпунктом «м» пункта 2.9.3 по причине недостатка 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зультатов (нехватка баллов) при прохождении индивидуального отбора для зачисл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на свободные места, финансируемые за счет средств соответствующего бюджета (бесплатное обучение) для обучения по выбранной программе, Учреждение инфо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мирует заявителя о возможности зачисления по результатам пройденного индивид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ального отбора (набранным баллам):</w:t>
      </w:r>
      <w:proofErr w:type="gramEnd"/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на свободные места, предусматривающие предоставление платных образов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тельных услуг за счет средств физических по договору об оказании платных образ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вательных услуг (платное обучение) при наличии таких мест для обучения по 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бранной или иной образовательной программе в Учреждении;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б) на свободные места, финансируемые за счет средств соответствующего бюджета (бесплатное обучение) или за счет средств физических, для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обучения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иной образовательной программе в Учреждении, при наличии таких мест.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2.9.7.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превышения стоимости обучения по дополнительной образов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тельной программе, установленной Учреждением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(за исключением детских школ 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кусств), доступного остатка обеспечения сертификата дополнительного образования, Учреждение информирует заявителя о возможности обучения при условии возмещ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заявителем разницы между стоимостью образовательной услуги и доступным объемом средств сертификата за счет собственных средств.</w:t>
      </w:r>
      <w:proofErr w:type="gramEnd"/>
    </w:p>
    <w:p w:rsid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2.9.8. 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Заявитель вправе отказаться от получения муниципальной услуги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 основании заявления, написанного в свободной форме, направив его по адресу электронной почты или обратившись в Учреждение. На основании поступившего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заявления об отказе от предоставления муниципальной услуги ответственным спец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алистом за рассмотрение документов Учреждением принимается решение об отказе в предоставлении муниципальной услуги.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2.10. Размер и основания взимания государственной пошлины или иной платы, взимаемой за предоставление муниципальной услуги, а также порядок ее оплаты в электронной форме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Предоставление муниципальной услуги осуществляется для заявителей на бе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возмездной основе.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2.11. Максимальный срок ожидания в очереди при подаче запроса о предоста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лении муниципальной услуги и при получении результата предоставления муниц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пальной услуги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Максимальный срок ожидания в очереди при подаче заявления о предоставл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 муниципальной услуги и (или) получении результата предоставления муниц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пальной услуги не должен превышать 15 минут.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2.12. Срок и порядок регистрации запроса заявителя о предоставлении муниц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пальной услуги, в том числе в электронной форме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2.12.1. 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Заявление о предоставлении муниципальной услуги регистрируется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 день его поступления в Учреждение специалистом, ответственным за регистрацию входящей корреспонденции, при поступлении в электронной форме в нерабочее вр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мя – в ближайший рабочий день, следующий за днем поступления указанных док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ментов.</w:t>
      </w:r>
    </w:p>
    <w:p w:rsid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2.12.2. Днем поступления заявления и прилагаемых к нему документов являе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ся день их регистрации в Учреждение.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680310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2.13.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Требования к помещениям, в которых предоставляется муниципальная услуга, к местам ожидания, заполнения запроса о предоставлении муниципальной услуги и приема заявителей, 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формации о порядке предоставления такой услуги, в том числе к обеспечению </w:t>
      </w:r>
      <w:proofErr w:type="gramEnd"/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доступности для лиц с ограниченными возможностями здоровья указанных объектов</w:t>
      </w:r>
      <w:r w:rsidR="0068031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Центральный вход в здание,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данное здание и выхода из него (пандусы, поручни и другие сп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циальные приспособления).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Гражданам, относящимся к категории инвалидов, обеспечивается создание условий доступности здания, в котором предоставляется муниципальная услуга, в с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ответствии с требованиями, установленными законодательными и иными нормати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ными правовыми актами: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 xml:space="preserve">возможность самостоятельного передвижения по территории объекта в целях доступа к месту предоставления услуги, в том числе с помощью работников объекта, предоставляющих услуги,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ассистивных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и вспомогательных технологий, а также сменного кресла-коляски;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возможность посадки в транспортное средство и высадки из него перед входом в объект, в том числе с использованием кресла-коляски и при необходимости с п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мощью работников объекта;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сопровождение инвалидов, имеющих стойкие нарушения функции зрения, и возможность самостоятельного передвижения по территории объекта;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надлежащее размещение носителей информации, необходимой для обеспеч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 беспрепятственного доступа инвалидов к объектам и услугам с учетом огранич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вой и графической информации знаками, выполненными рельефно-точечным шри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том Брайля и на контрастном фоне;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данного по форме и в порядке, утвержденных приказом Министерства труда и соц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альной защиты Российской Федерации от 22 июня 2015 г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386н.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территории, прилегающей к зданию, в котором предоставляется муниц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ч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ным местам является бесплатным. 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помещениях, предназначенных для предоставления муниципальной услуги, на видном месте помещаются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схемы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помещаются схемы размещения средств пожар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тушения и путей эвакуации.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Места ожидания и приема заявителей должны быть удобными для заявителей, оборудованы столами, стульями, обеспечены бланками заявлений, образцами их з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полнения, канцелярскими принадлежностями.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настоящего административного регламента.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 дублируется знаками, выполненными рельефно-точечным шри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том Брайля и на контрастном фоне. 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Настоящий административный регламент, постановление о его утверждении и перечень должностных лиц, ответственных за предоставление муниципальной усл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ги, а также нормативные правовые акты, регулирующие предоставление муниципал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ной услуги, должны быть доступны для ознакомления на бумажных носителях, </w:t>
      </w:r>
      <w:r w:rsidR="003F07C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 также в электронном виде (информационные системы общего пользования).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 заявителей осуществляется в местах предоставления муниципальной услуги в специально выделенных для этих целей помещениях – кабинетах для приема заявителей.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Кабинеты для приема заявителей оборудуются информационными табличками (вывесками) с указанием номера кабинета.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Таблички на дверях кабинетов или на стенах должны быть видны посетителям. Кабинеты для приема заявителей оборудуются сидячими местами (стульями, кр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сельными секциями).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Для граждан, относящихся к категории инвалидов, обеспечивается создание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следующий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условий доступности муниципальной услуги в соответствии с требован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ями, установленными законодательными и иными нормативными правовыми актами: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 совершении ими других необходимых для получения муниципальной услуги де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й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ствий;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предоставление инвалидам по слуху при необходимости муниципальной усл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ги с использованием русского жестового языка, включая обеспечение допуска на об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ъ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ект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сурдопереводчика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, </w:t>
      </w:r>
      <w:proofErr w:type="spell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тифлосурдопереводчика</w:t>
      </w:r>
      <w:proofErr w:type="spell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адаптация официального сайта Департамента в сети «Интернет» для лиц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 нарушением зрения (слабовидящих);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оказание работниками, предоставляющими муниципальную услугу, иной нео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ходимой инвалидам помощи в преодолении барьеров, мешающих получению ими услуг наравне с другими лицами;</w:t>
      </w:r>
    </w:p>
    <w:p w:rsid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наличие копий документов, объявлений, инструкций о порядке предоставления услуги (в том числе на информационном стенде), выполненных рельефно-точечным шрифтом Брайля и на контрастном фоне. 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2.14. Показатели доступности и качества муниципальной услуги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B53B44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2.14.1. 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Показателями доступности муниципальной услуги являются: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степень информированности граждан о порядке предоставления муниц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пальной услуги;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возможность выбора заявителем форм предоставления муниципальной усл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ги, в том числе в электронной форме посредством Единого портала;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доступность обращения за предоставлением муниципальной услуги, в том числе для инвалидов и других маломобильных групп населения;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2.14.2. Показателями качества муниципальной услуги являются: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соблюдение установленного времени ожидания в очереди при подаче Зая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ления и при получении результата предоставления муниципальной услуги;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соблюдение сроков предоставления муниципальной услуги и сроков выпо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нения административных процедур при предоставлении муниципальной услуги;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отсутствие обоснованных жалоб со стороны заявителей по результатам предоставления муниципальной услуги;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г) предоставление возможности получения информации о ходе предоставления муниципальной услуги, в том числе с использованием Единого портала.</w:t>
      </w: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2.14.3. 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предоставлении муниципальной услуги в электронной форме с и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пользованием Единого портала обеспечивается возможность оценки качества пред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ставления муниципальной услуги, а также передача оценок качества оказания услуги в автоматизированную информационную систему «Информационно-аналитическая система мониторинга качества муниципальных услуг».</w:t>
      </w: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2.14.4.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Оценка заявителем качества предоставления муниципальной услуги 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электронной форме не является обязательным условием для продолжения пред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ставления Учреждением муниципальной услуги. </w:t>
      </w: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2.14.5. 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Заявителям обеспечивается возможность получения информации о ходе предоставления муниципальной услуги, в том числе с использованием информацио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но-коммуникационных технологий.</w:t>
      </w:r>
    </w:p>
    <w:p w:rsidR="00C94A78" w:rsidRP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2.14.6. 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Заявителем обеспечивается возможность получения информации о ходе предоставления муниципальной услуги при личном приеме, по телефону, по эле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тронной почте.</w:t>
      </w:r>
    </w:p>
    <w:p w:rsidR="00C94A78" w:rsidRDefault="00E935F7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2.14.7. 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Возможность получения муниципальной услуги посредством запроса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 предоставлении нескольких муниципальных услуг, а также по экстерриториальному принципу отсутствует.</w:t>
      </w:r>
    </w:p>
    <w:p w:rsidR="00680310" w:rsidRPr="00680310" w:rsidRDefault="00680310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Default="00E935F7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2.15. 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Перечень классов средств электронной подписи, которые допускаются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 использованию при обращении за получением муниципальной услуги, оказываемой с применением усиленной квалифицированной электронной подписи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E935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учетом Требований к средствам электронной подписи, утвержденных прик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зом Федеральной службы безопасности Российской Федерации от 27 декабря 2011 г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 w:rsidR="00E935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796, при обращении за получением муниципальной услуги, оказываемой с прим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нением усиленной квалифицированной электронной подписи, допускаются к испол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зованию следующие классы средств электронной подписи: КС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, КС3, КВ1, КВ2 и КА1.</w:t>
      </w:r>
    </w:p>
    <w:p w:rsidR="00C94A78" w:rsidRPr="00C94A78" w:rsidRDefault="00C94A78" w:rsidP="00C94A78">
      <w:pPr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680310" w:rsidRDefault="00C94A78" w:rsidP="00680310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8031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III. Состав, последовательность и сроки выполнения </w:t>
      </w:r>
      <w:proofErr w:type="gramStart"/>
      <w:r w:rsidRPr="0068031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административных</w:t>
      </w:r>
      <w:proofErr w:type="gramEnd"/>
    </w:p>
    <w:p w:rsidR="00680310" w:rsidRDefault="00C94A78" w:rsidP="00680310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8031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процедур (действий), требования к порядку их выполнения, в том числе</w:t>
      </w:r>
    </w:p>
    <w:p w:rsidR="00680310" w:rsidRDefault="00C94A78" w:rsidP="00680310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8031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особенности выполнения административных процедур (действий) </w:t>
      </w:r>
    </w:p>
    <w:p w:rsidR="00C94A78" w:rsidRPr="00680310" w:rsidRDefault="00C94A78" w:rsidP="00680310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680310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в электронной форме.</w:t>
      </w:r>
    </w:p>
    <w:p w:rsidR="00C94A78" w:rsidRPr="00C94A78" w:rsidRDefault="00C94A78" w:rsidP="00C94A78">
      <w:pPr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3.1. Исчерпывающий перечень административных процедур</w:t>
      </w:r>
    </w:p>
    <w:p w:rsidR="00680310" w:rsidRPr="00680310" w:rsidRDefault="00680310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680310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3.1.1. 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Предоставление муниципальной услуги включает в себя следующие а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министративные процедуры: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прием и регистрация заявления и прилагаемых к нему документов, необх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димых для предоставления муниципальной услуги;</w:t>
      </w:r>
    </w:p>
    <w:p w:rsidR="00C94A78" w:rsidRPr="00C94A78" w:rsidRDefault="00680310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рассмотрение заявления и документов, необходимых для предоставления муниципальной услуги, и принятие решения о предоставлении (об отказе в пред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ставлении) муниципальной услуги;</w:t>
      </w:r>
    </w:p>
    <w:p w:rsidR="00C94A78" w:rsidRPr="00680310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680310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 Прием и регистрация заявления и документов, необходимых для пред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ставления муниципальной услуги</w:t>
      </w:r>
    </w:p>
    <w:p w:rsidR="00C94A78" w:rsidRPr="00680310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F871F7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3.2.1. 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Юридическим фактом, являющимся основанием для начала выполнения административной процедуры, является поступление в Учреждение заявления о предоставлении муниципальной услуги и прилагаемых к нему документов.</w:t>
      </w:r>
    </w:p>
    <w:p w:rsidR="00C94A78" w:rsidRPr="00C94A78" w:rsidRDefault="00F871F7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3.2.2. 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предоставлении заявителем (представителем заявителя) заявления и прилагаемых к нему документов, специалист Учреждения, ответственный за дел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производство, осуществляет их регистрацию путем внесения соответствующей зап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си в журнал регистрации корреспонденции: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в течение рабочего дня поступления всех документов, при поступлении в нер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бочее время – в ближайший рабочий день, следующий за днем их поступления – при поступлении заявления и документов в электронной форме;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день поступления заявления и всех необходимых документов – при поступл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 заявления и документов по почте и при личном обращении.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3.2.3. При поступлении документов специалист Учреждения, ответственный за делопроизводство: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а) устанавливает предмет обращения;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б) проверяет правильность оформления заявления, наличие приложенных к нему документов (кроме заявлений, поданных посредством Единого портала);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в) проверяет наличие сертификата дополнительного образования, в случае его отсутствия проверяет возможность выдачи заявителю сертификата дополнительного образования (кроме заявлений, поданных посредством Единого портала).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Проверка электронной подписи заявителя (представителя заявителя) осущест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ляется с использованием имеющихся средств электронной подписи или средств 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ления муниципальной услуги. Проверка электронной подписи также осуществляется с использованием средств информационной системы аккредитованного удостовер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ющего центра. 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3.2.4.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наличия оснований для отказа в приме документов, предусмо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ренных подразделом 2.8 настоящего административного регламента, специалист Учреждения, ответственный за делопроизводство, направляет заявителю пописанное электронной подписью руководителя Учреждения решение об отказе в приеме док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 с указанием причин отказа не позднее первого рабочего дня, следующего за днем подачи заявления (кроме заявлений, поданных посредством Единого портала).</w:t>
      </w:r>
      <w:proofErr w:type="gramEnd"/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3.2.5. Результатом административной процедуры является регистрация заявл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ния и прилагаемых к нему документов. </w:t>
      </w:r>
    </w:p>
    <w:p w:rsidR="00C94A78" w:rsidRPr="00F871F7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</w:p>
    <w:p w:rsidR="00C94A78" w:rsidRPr="00C94A78" w:rsidRDefault="00C94A78" w:rsidP="00F871F7">
      <w:pPr>
        <w:suppressAutoHyphens w:val="0"/>
        <w:ind w:firstLine="709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 Рассмотрение документов необходимых для предоставления муниципал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услуги и принятие решения</w:t>
      </w:r>
    </w:p>
    <w:p w:rsidR="00C94A78" w:rsidRPr="00F871F7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</w:pPr>
      <w:r w:rsidRPr="00F871F7">
        <w:rPr>
          <w:rFonts w:ascii="Liberation Serif" w:eastAsia="Liberation Serif" w:hAnsi="Liberation Serif" w:cs="Liberation Serif"/>
          <w:color w:val="000000"/>
          <w:sz w:val="10"/>
          <w:szCs w:val="10"/>
          <w:lang w:eastAsia="zh-CN"/>
        </w:rPr>
        <w:t xml:space="preserve"> </w:t>
      </w:r>
    </w:p>
    <w:p w:rsidR="00C94A78" w:rsidRPr="00C94A78" w:rsidRDefault="00F871F7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3.3.1. 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Юридическим фактов, являющимся основанием для начала выполнения административной процедуры, является регистрация заявления и прилагаемых к нему документов о предоставлении муниципальной услуги.</w:t>
      </w:r>
    </w:p>
    <w:p w:rsidR="00C94A78" w:rsidRPr="00C94A78" w:rsidRDefault="00B53B44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3.3.2. 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непредставления документов, указанных в пункте 2.7.1 насто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щего административного регламента, специалист Учреждения, ответственный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 рассмотрение заявления, готовит и направляет соответствующий межведомстве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ный з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прос.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Подготовка и направление межведомственных запросов осуществляется в срок не позднее 2 рабочих дней со дня регистрации заявления и прилагаемых к нему</w:t>
      </w:r>
      <w:r w:rsidR="00B53B4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документов.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Межведомственные запросы на бумажном носителе подписываются руковод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телем Учреждения.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Межведомственный запрос в форме электронного документа подписывается усиленной квалифицированной подписью руководителя Учреждения.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3.3.3. Специалист Учреждения, ответственный за рассмотрение заявления, пр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веряет сведения и документы, направленные посредством Единого портала в течение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1 (одного) рабочего дня со дня поступления в Учреждение заявления и прилагаемых документов.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3.3.4.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наличия оснований для отказа в предоставлении муниципальной услуги, предусмотренных подпунктами «а» - «з» пункта 2.9.3 настоящего админ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стративного регламента, специалист Учреждения, ответственный за рассмотрение з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явления, направляет заявителю подписанное электронной подписью руководителя Учреждения решение об отказе в предоставлении муниципальной услуги с указанием причин отказа не позднее 7 (семи) рабочих дней, с момента регистрации заявления в Учреждении.</w:t>
      </w:r>
      <w:proofErr w:type="gramEnd"/>
    </w:p>
    <w:p w:rsidR="00C94A78" w:rsidRPr="00C94A78" w:rsidRDefault="00B53B44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3.3.5. </w:t>
      </w:r>
      <w:proofErr w:type="gramStart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Специалист Учреждения, ответственный за рассмотрение заявления,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результатам рассмотрения заявления и прилагаемых к нему документов, в том числе поступивших по результатам межведомственного запроса, готовит уведомл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 о я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ке в Учреждение для заключения договора на обучение по дополнительной образов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тельной программе либо об отказе в предоставлении муниципальной услуги не поз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нее 7 (семи) рабочих дней (при наличии индивидуального отбора – не позднее 45 (с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рока пяти</w:t>
      </w:r>
      <w:proofErr w:type="gramEnd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) рабочих дней).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3.3.6. В случае отсутствия необходимости проведения приемных (вступител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ных) испытаний заявителю (представителю заявителя) направляется уведомление, не позднее 4 (четырех) рабочих дней по форме согласно Приложению 4 к настоящему административному регламенту, о посещении Учреждения с оригиналами докуме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тов для заключения договора со дня подготовки уведомления.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3.3.7. В случае необходимости проведения приемных (вступительных) испыт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ний в целях проведения индивидуального отбора, заявителю направляется уведомл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ние, не позднее 4 (четырех) рабочих дней о явке на приемные (вступительные) исп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ы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тания с оригиналами документов по форме согласно Приложению 7 к настоящему административному регламенту со дня регистрации заявления и прилагаемых док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ментов.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Приемные (вступительные испытания) в целях проведения индивидуального отбора проводятся в соответствии с графиком, размещаемым на официальном сайте Учреждения и на информационном стенде Учреждения.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8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 Для прохождения индивидуального отбора заявитель предоставляет в Учреждение оригиналы документов, сведения о которых указаны в заявлении, ранее направленном заявителем в электронном виде.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9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наличия оснований для отказа в предоставлении муниципальной услуги, выявленных по результатам проведенного индивидуального отбора, пред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смотренных подпунктами «и» - «м» пункта 2.9.3 настоящего административного 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гламента, специалист Учреждения, ответственный за рассмотрение заявления, направляет заявителю подписанное электронной подписью руководителя Учреждения решение об отказе в предоставлении муниципальной услуги с указанием причин 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каза не позднее 7 (семи) рабочих дней с момента проведения индивидуального отб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ра.</w:t>
      </w:r>
      <w:proofErr w:type="gramEnd"/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3.3.1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0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наличия оснований для отказа в предоставлении муниципал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ной услуги, предусмотренных подпунктом «м» пункта 2.9.3 по причине недостатка результатов (нехватка баллов) при прохождении индивидуального отбора для зачи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ления на свободные места, финансируемые за счет средств соответствующего бюдж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та (бесплатное обучение) для обучения по выбранной программе, Учреждение 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формирует заявителя о возможности зачисления по результатам пройденного инд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видуального отбора (набранным баллам):</w:t>
      </w:r>
      <w:proofErr w:type="gramEnd"/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а) на свободные места, предусматривающие предоставление платных образов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тельных услуг за счет средств физических и (или) юридических лиц по договору</w:t>
      </w:r>
      <w:r w:rsidR="001A40C0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 оказании платных образовательных услуг (платное обучение) при наличии таких мест для обучения по выбранной или иной образовательной программе в Учрежд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нии;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б) на свободные места, финансируемые за счет средств соответствующего бюджета (бесплатное обучение) или за счет средств физических и (или) юридических лиц, для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обучения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 иной образовательной программе в Учреждении, при наличии таких мест.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3.3.1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.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случае отсутствия оснований для отказа в предоставлении муниц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пальной услуги, указанных в подпунктах «и» - «м» пункта 2.9.3 настоящего админ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стративного регламента, в течение 4 (четырех) рабочих дней после проведения инд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видуального отбора, но не позднее 45 (сорока пяти) рабочих дней с момента рег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страции заявления и прилагаемых документов, заявителю направляется уведомление о явке в Учреждение для заключения договора на обучение по дополнительной обр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зовательной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программе.</w:t>
      </w:r>
    </w:p>
    <w:p w:rsidR="00C94A78" w:rsidRPr="00C94A78" w:rsidRDefault="00C94A78" w:rsidP="00680310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3.3.1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Результатом административной процедуры является решение об отказе 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предоставлении муниципальной услуги, решение о предоставлении муниципальной услуги в форме уведомления о необходимости посетить Учреждение для подписи 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говора.</w:t>
      </w:r>
    </w:p>
    <w:p w:rsidR="00C94A78" w:rsidRPr="00C94A78" w:rsidRDefault="00C94A78" w:rsidP="00C94A78">
      <w:pPr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94A78" w:rsidRPr="00F871F7" w:rsidRDefault="00C94A78" w:rsidP="00F871F7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F871F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IV. Формы </w:t>
      </w:r>
      <w:proofErr w:type="gramStart"/>
      <w:r w:rsidRPr="00F871F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контроля за</w:t>
      </w:r>
      <w:proofErr w:type="gramEnd"/>
      <w:r w:rsidRPr="00F871F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исполнением административного регламента</w:t>
      </w:r>
    </w:p>
    <w:p w:rsidR="00C94A78" w:rsidRPr="00C94A78" w:rsidRDefault="00C94A78" w:rsidP="00C94A78">
      <w:pPr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4.1.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Контроль за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соблюдением и исполнением должностными лицами Управл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ния, Учреждений, участвующих в предоставлении муниципальной услуги положений административного регламента и иных нормативных правовых актов, устанавлива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щих требования к предоставлению муниципальной услуги, а также принятием ими решений по результатам выполнения административных процедур, предусмотренных административным регламентом, осуществляется руководителем Управления, Учр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ждений путем: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проведения проверок соблюдения и исполнения положений настоящего адм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нистративного регламента, требований нормативных правовых актов;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рассмотрения документов, необходимых для предоставления муниципальной услуги.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4.2.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Текущий 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контроль за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соблюдением и исполнением должностными лицам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уполномоченным лицом, который назнач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ется приказом Управления, Учреждений.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Текущий контроль осуществляется на постоянной основе. 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4.3.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результате осуществления текущего контроля принимаются меры, направленные на устранение выявленных нарушений и их причин, соблюдение з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конности при реализации административных процедур.</w:t>
      </w:r>
    </w:p>
    <w:p w:rsidR="00C94A78" w:rsidRPr="00C94A78" w:rsidRDefault="00F871F7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4.4. </w:t>
      </w:r>
      <w:proofErr w:type="gramStart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Контроль за</w:t>
      </w:r>
      <w:proofErr w:type="gramEnd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явителей, рассмотрение, принятие решений и подготовку ответов на обращение з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явителей, содержащие жалобы на решения, действия (бездействие) работников Управления, Учреждений.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Проверки могут быть плановые и внеплановые.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Плановые проверки полноты и качества предоставления муниципальной услуги осуществляются на основании планов работы Учреждения, утвержденных руковод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телем Учреждения.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Внеплановые проверки полноты и качества предоставления муниципальной услуги проводятся на основании жалобы заявителя, а также иных обращений гра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дан, их объединений и организаций.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проверке рассматриваются все вопросы, связанные с предоставлением м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ниципальной услуги, (комплексные проверки) или отдельные вопросы (тематические проверки).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Результаты проведения проверок оформляются в виде акта, в котором отмеч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ются выявленные недостатки и предложения по их устранению. Акт подписывается уполномоченным на проведение проверки лицом.</w:t>
      </w:r>
    </w:p>
    <w:p w:rsidR="00C94A78" w:rsidRPr="00C94A78" w:rsidRDefault="00F871F7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4.5. 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 результатам проведенных служебных проверок в случае выявления нарушений законодательства и административного регламента осуществляется пр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влечение виновных должностных лиц к ответственности в соответствии с действу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ю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щим законодательством Российской Федерации. 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4.6.</w:t>
      </w:r>
      <w:r w:rsidR="00F871F7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 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Ответственность должностных лиц Учреждения за решения и действия (бездействие), принимаемые (осуществляемые) ими в ходе предоставления муниц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пальной услуги, устанавливается в соответствии с действующим законодательством Российской Федерации. </w:t>
      </w:r>
    </w:p>
    <w:p w:rsidR="00C94A78" w:rsidRPr="00C94A78" w:rsidRDefault="00F871F7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4.7. 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Контроль со стороны граждан и организаций за предоставление муниц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пальной услуги осуществляется в соответствии с Федеральным законом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от 21 июля 2014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212-ФЗ «Об основах общественного контроля в Российской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Федерации», законом области от 7 декабря 2015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3806-ОЗ «Об отдельных вопр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сах осуществления общественного контроля в Вологодской области».</w:t>
      </w:r>
    </w:p>
    <w:p w:rsidR="00C94A78" w:rsidRPr="00C94A78" w:rsidRDefault="00C94A78" w:rsidP="00C94A78">
      <w:pPr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F871F7" w:rsidRDefault="00C94A78" w:rsidP="00F871F7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F871F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V. Досудебный (внесудебный) порядок обжалования решений и действий</w:t>
      </w:r>
    </w:p>
    <w:p w:rsidR="00C94A78" w:rsidRPr="00F871F7" w:rsidRDefault="00C94A78" w:rsidP="00F871F7">
      <w:pPr>
        <w:suppressAutoHyphens w:val="0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F871F7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(бездействия) Управления, Учреждений, их должностных лиц</w:t>
      </w:r>
    </w:p>
    <w:p w:rsidR="00C94A78" w:rsidRPr="00C94A78" w:rsidRDefault="00C94A78" w:rsidP="00C94A78">
      <w:pPr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94A78" w:rsidRPr="00C94A78" w:rsidRDefault="00F871F7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5.1. </w:t>
      </w:r>
      <w:proofErr w:type="gramStart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Подача и рассмотрение жалоб на решения и действия (бездействие) Учр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ждения, а также его должностных лиц при предоставлении государственных услуг осуществляются в соответствии с Федеральным законом от 27 июля 2010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210-ФЗ «Об организации предоставления государственных и муниципальных услуг», пост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новлением Правительства области от 24 декабря 2012 г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№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1539 «О досудебном (вн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е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судебном) обжаловании заявителем решений и действий (бездействия) органов и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полнительной государственной власти</w:t>
      </w:r>
      <w:proofErr w:type="gramEnd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области, предоставляющих государственные услуги, руководителей, иных должностных лиц либо государственных гражданских служащих, а также многофункциональных центров предоставления государственных и муниципальных услуг и их работников при предоставлении государственных услуг» и </w:t>
      </w:r>
      <w:proofErr w:type="gramStart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административным</w:t>
      </w:r>
      <w:proofErr w:type="gramEnd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регламентов.</w:t>
      </w:r>
    </w:p>
    <w:p w:rsidR="00C94A78" w:rsidRPr="00C94A78" w:rsidRDefault="00F871F7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5.2. </w:t>
      </w:r>
      <w:proofErr w:type="gramStart"/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Заинтересованные лица имеют право на досудебное (внесудебное) обжал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о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вание, оспаривание решений, действий (бездействия), принятых (осуществлённых) </w:t>
      </w:r>
      <w:r w:rsidR="00B53B44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              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ходе предоставления муниципальной услуги.</w:t>
      </w:r>
      <w:proofErr w:type="gramEnd"/>
    </w:p>
    <w:p w:rsidR="00C94A78" w:rsidRPr="00C94A78" w:rsidRDefault="00F871F7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5.3. 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 досудебном порядке могут быть обжалованы действия (бездействие) и решения: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должностных лиц, работников Учреждени</w:t>
      </w:r>
      <w:proofErr w:type="gramStart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я–</w:t>
      </w:r>
      <w:proofErr w:type="gramEnd"/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руководителю Учреждения;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руководителя Учреждения – руководителю учредителя Учреждения.</w:t>
      </w:r>
    </w:p>
    <w:p w:rsidR="00C94A78" w:rsidRPr="00C94A78" w:rsidRDefault="00F871F7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5.4. 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Информирование заявителей о порядке подачи и рассмотрения жалобы осуществляется: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 личном приеме;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телефонной связи;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электронной почты;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посредством почтовой связи;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информационных стендах в Управлении, Учреждении;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 информационно-телекоммуникационной сети Интернет: 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на Едином портале.</w:t>
      </w:r>
    </w:p>
    <w:p w:rsidR="00C94A78" w:rsidRPr="00C94A78" w:rsidRDefault="00F871F7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5.5. 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Информация, предусмотренная настоящим разделом, подлежит обязател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ь</w:t>
      </w:r>
      <w:r w:rsidR="00C94A78" w:rsidRPr="00C94A78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ному размещению на Едином портале. </w:t>
      </w: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94A78" w:rsidRPr="00C94A78" w:rsidRDefault="00C94A78" w:rsidP="00F871F7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C94A78" w:rsidRPr="00C94A78" w:rsidRDefault="00C94A78" w:rsidP="00F871F7">
      <w:pPr>
        <w:suppressAutoHyphens w:val="0"/>
        <w:ind w:firstLine="709"/>
        <w:jc w:val="both"/>
        <w:rPr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jc w:val="both"/>
        <w:rPr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jc w:val="both"/>
        <w:rPr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jc w:val="both"/>
        <w:rPr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jc w:val="both"/>
        <w:rPr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jc w:val="both"/>
        <w:rPr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jc w:val="both"/>
        <w:rPr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jc w:val="both"/>
        <w:rPr>
          <w:sz w:val="24"/>
          <w:szCs w:val="24"/>
          <w:lang w:eastAsia="zh-CN"/>
        </w:rPr>
      </w:pPr>
    </w:p>
    <w:p w:rsidR="00C94A78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ab/>
      </w: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F871F7" w:rsidRPr="00C94A78" w:rsidRDefault="00F871F7" w:rsidP="00F871F7">
      <w:pPr>
        <w:tabs>
          <w:tab w:val="left" w:pos="1515"/>
        </w:tabs>
        <w:suppressAutoHyphens w:val="0"/>
        <w:jc w:val="both"/>
        <w:rPr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jc w:val="both"/>
        <w:rPr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jc w:val="both"/>
        <w:rPr>
          <w:sz w:val="24"/>
          <w:szCs w:val="24"/>
          <w:lang w:eastAsia="zh-CN"/>
        </w:rPr>
      </w:pPr>
    </w:p>
    <w:p w:rsidR="00F871F7" w:rsidRDefault="00F871F7" w:rsidP="00F871F7">
      <w:pPr>
        <w:tabs>
          <w:tab w:val="left" w:pos="7905"/>
          <w:tab w:val="right" w:pos="9638"/>
        </w:tabs>
        <w:suppressAutoHyphens w:val="0"/>
        <w:rPr>
          <w:sz w:val="24"/>
          <w:szCs w:val="24"/>
          <w:lang w:eastAsia="zh-CN"/>
        </w:rPr>
      </w:pPr>
    </w:p>
    <w:p w:rsidR="00C94A78" w:rsidRPr="00F871F7" w:rsidRDefault="00C94A78" w:rsidP="00F871F7">
      <w:pPr>
        <w:tabs>
          <w:tab w:val="left" w:pos="7905"/>
          <w:tab w:val="right" w:pos="9638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F871F7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1</w:t>
      </w:r>
    </w:p>
    <w:p w:rsidR="00C94A78" w:rsidRPr="00F871F7" w:rsidRDefault="00C94A78" w:rsidP="00F871F7">
      <w:pPr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F871F7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C94A78" w:rsidRPr="00C94A78" w:rsidRDefault="00C94A78" w:rsidP="00C94A78">
      <w:pPr>
        <w:suppressAutoHyphens w:val="0"/>
        <w:jc w:val="right"/>
        <w:rPr>
          <w:sz w:val="24"/>
          <w:szCs w:val="24"/>
          <w:lang w:eastAsia="zh-CN"/>
        </w:rPr>
      </w:pP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Форма Заявления о предоставлении Услуги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____________________________________________________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(наименование Учреждения)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____________________________________________________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Ф.И.О. (наименование) Заявителя (представителя Заявителя)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____________________________________________________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почтовый адрес (при необходимости)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____________________________________________________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(контактный телефон)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____________________________________________________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(адрес электронной почты)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____________________________________________________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(реквизиты документа, удостоверяющего личность)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____________________________________________________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proofErr w:type="gramStart"/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(реквизиты документа, подтверждающего</w:t>
      </w:r>
      <w:proofErr w:type="gramEnd"/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полномочия представителя Заявителя)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4"/>
          <w:lang w:eastAsia="zh-CN"/>
        </w:rPr>
      </w:pPr>
    </w:p>
    <w:p w:rsidR="00C94A78" w:rsidRPr="00F871F7" w:rsidRDefault="00C94A78" w:rsidP="00C94A78">
      <w:pPr>
        <w:suppressAutoHyphens w:val="0"/>
        <w:jc w:val="center"/>
        <w:rPr>
          <w:rFonts w:ascii="Liberation Serif" w:hAnsi="Liberation Serif" w:cs="Liberation Serif"/>
          <w:b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b/>
          <w:sz w:val="22"/>
          <w:szCs w:val="24"/>
          <w:lang w:eastAsia="zh-CN"/>
        </w:rPr>
        <w:t>Заявление о предоставлении Услуги</w:t>
      </w:r>
    </w:p>
    <w:p w:rsidR="00C94A78" w:rsidRPr="00F871F7" w:rsidRDefault="00C94A78" w:rsidP="00C94A78">
      <w:pPr>
        <w:suppressAutoHyphens w:val="0"/>
        <w:jc w:val="center"/>
        <w:rPr>
          <w:rFonts w:ascii="Liberation Serif" w:hAnsi="Liberation Serif" w:cs="Liberation Serif"/>
          <w:sz w:val="22"/>
          <w:szCs w:val="24"/>
          <w:lang w:eastAsia="zh-CN"/>
        </w:rPr>
      </w:pPr>
    </w:p>
    <w:p w:rsidR="00C94A78" w:rsidRPr="00F871F7" w:rsidRDefault="00C94A78" w:rsidP="00C94A78">
      <w:pPr>
        <w:suppressAutoHyphens w:val="0"/>
        <w:jc w:val="both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 xml:space="preserve">Прошу предоставить муниципальную Услугу «Запись на </w:t>
      </w:r>
      <w:proofErr w:type="gramStart"/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обучение</w:t>
      </w:r>
      <w:proofErr w:type="gramEnd"/>
      <w:r w:rsidRPr="00F871F7">
        <w:rPr>
          <w:rFonts w:ascii="Liberation Serif" w:hAnsi="Liberation Serif" w:cs="Liberation Serif"/>
          <w:sz w:val="22"/>
          <w:szCs w:val="24"/>
          <w:lang w:eastAsia="zh-CN"/>
        </w:rPr>
        <w:t xml:space="preserve"> по дополнительной образовател</w:t>
      </w: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ь</w:t>
      </w: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ной программе» в целях обучения________________________________________</w:t>
      </w:r>
    </w:p>
    <w:p w:rsidR="00C94A78" w:rsidRPr="00F871F7" w:rsidRDefault="00C94A78" w:rsidP="00C94A78">
      <w:pPr>
        <w:suppressAutoHyphens w:val="0"/>
        <w:jc w:val="center"/>
        <w:rPr>
          <w:rFonts w:ascii="Liberation Serif" w:hAnsi="Liberation Serif" w:cs="Liberation Serif"/>
          <w:sz w:val="22"/>
          <w:szCs w:val="24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 xml:space="preserve">                                                                                        </w:t>
      </w:r>
      <w:r w:rsidRPr="00F871F7">
        <w:rPr>
          <w:rFonts w:ascii="Liberation Serif" w:hAnsi="Liberation Serif" w:cs="Liberation Serif"/>
          <w:sz w:val="24"/>
          <w:szCs w:val="24"/>
          <w:vertAlign w:val="superscript"/>
          <w:lang w:eastAsia="zh-CN"/>
        </w:rPr>
        <w:t xml:space="preserve">(фамилия, имя, отчество (при наличии) ребенка) </w:t>
      </w:r>
    </w:p>
    <w:p w:rsidR="00C94A78" w:rsidRPr="00F871F7" w:rsidRDefault="00C94A78" w:rsidP="00C94A78">
      <w:pPr>
        <w:suppressAutoHyphens w:val="0"/>
        <w:jc w:val="center"/>
        <w:rPr>
          <w:rFonts w:ascii="Liberation Serif" w:hAnsi="Liberation Serif" w:cs="Liberation Serif"/>
          <w:sz w:val="24"/>
          <w:szCs w:val="24"/>
          <w:vertAlign w:val="superscript"/>
          <w:lang w:eastAsia="zh-CN"/>
        </w:rPr>
      </w:pPr>
      <w:proofErr w:type="gramStart"/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На____________________________________________________________________________</w:t>
      </w:r>
      <w:r w:rsidRPr="00F871F7">
        <w:rPr>
          <w:rFonts w:ascii="Liberation Serif" w:hAnsi="Liberation Serif" w:cs="Liberation Serif"/>
          <w:sz w:val="24"/>
          <w:szCs w:val="24"/>
          <w:vertAlign w:val="superscript"/>
          <w:lang w:eastAsia="zh-CN"/>
        </w:rPr>
        <w:t xml:space="preserve">                                                                                                                                                                                   </w:t>
      </w:r>
      <w:r w:rsidRPr="00F871F7">
        <w:rPr>
          <w:rFonts w:ascii="Liberation Serif" w:hAnsi="Liberation Serif" w:cs="Liberation Serif"/>
          <w:sz w:val="24"/>
          <w:szCs w:val="24"/>
          <w:lang w:eastAsia="zh-CN"/>
        </w:rPr>
        <w:t xml:space="preserve">                              </w:t>
      </w:r>
      <w:r w:rsidRPr="00F871F7">
        <w:rPr>
          <w:rFonts w:ascii="Liberation Serif" w:hAnsi="Liberation Serif" w:cs="Liberation Serif"/>
          <w:sz w:val="24"/>
          <w:szCs w:val="24"/>
          <w:vertAlign w:val="superscript"/>
          <w:lang w:eastAsia="zh-CN"/>
        </w:rPr>
        <w:t xml:space="preserve">(наименование дополнительной образовательной программы с указание ее вида                                                               </w:t>
      </w:r>
      <w:proofErr w:type="gramEnd"/>
    </w:p>
    <w:p w:rsidR="00C94A78" w:rsidRPr="00F871F7" w:rsidRDefault="00C94A78" w:rsidP="00C94A78">
      <w:pPr>
        <w:suppressAutoHyphens w:val="0"/>
        <w:jc w:val="both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С уставом Учреждения, лицензией на право ведения образовательной деятельности, дополнительн</w:t>
      </w: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ы</w:t>
      </w: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ми образовательными программами, правилами поведения, правилами отчисления, режимом работы Учреждения ознакомле</w:t>
      </w:r>
      <w:proofErr w:type="gramStart"/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н(</w:t>
      </w:r>
      <w:proofErr w:type="gramEnd"/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а).</w:t>
      </w:r>
    </w:p>
    <w:p w:rsidR="00C94A78" w:rsidRPr="00F871F7" w:rsidRDefault="00C94A78" w:rsidP="00C94A78">
      <w:pPr>
        <w:suppressAutoHyphens w:val="0"/>
        <w:jc w:val="both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Я,___________________________________________________________________________</w:t>
      </w: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ab/>
        <w:t>,</w:t>
      </w:r>
    </w:p>
    <w:p w:rsidR="00C94A78" w:rsidRPr="00F871F7" w:rsidRDefault="00C94A78" w:rsidP="00C94A78">
      <w:pPr>
        <w:suppressAutoHyphens w:val="0"/>
        <w:jc w:val="both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даю бессрочное согласие (до его отзыва мною) на использование и обработку моих персональных данных, а также персональных данных моего ребенка при осуществлении административных проц</w:t>
      </w: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 xml:space="preserve">дур в рамках предоставления Услуги «Запись на </w:t>
      </w:r>
      <w:proofErr w:type="gramStart"/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обучение</w:t>
      </w:r>
      <w:proofErr w:type="gramEnd"/>
      <w:r w:rsidRPr="00F871F7">
        <w:rPr>
          <w:rFonts w:ascii="Liberation Serif" w:hAnsi="Liberation Serif" w:cs="Liberation Serif"/>
          <w:sz w:val="22"/>
          <w:szCs w:val="24"/>
          <w:lang w:eastAsia="zh-CN"/>
        </w:rPr>
        <w:t xml:space="preserve"> по дополнительной образовательной пр</w:t>
      </w: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о</w:t>
      </w: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 xml:space="preserve">грамме». Отзыв настоящего согласия в случаях, предусмотренных Федеральным законом </w:t>
      </w:r>
      <w:r w:rsidR="00F871F7">
        <w:rPr>
          <w:rFonts w:ascii="Liberation Serif" w:hAnsi="Liberation Serif" w:cs="Liberation Serif"/>
          <w:sz w:val="22"/>
          <w:szCs w:val="24"/>
          <w:lang w:eastAsia="zh-CN"/>
        </w:rPr>
        <w:t xml:space="preserve">                          </w:t>
      </w:r>
      <w:r w:rsidRPr="00F871F7">
        <w:rPr>
          <w:rFonts w:ascii="Liberation Serif" w:hAnsi="Liberation Serif" w:cs="Liberation Serif"/>
          <w:sz w:val="22"/>
          <w:szCs w:val="24"/>
          <w:lang w:eastAsia="zh-CN"/>
        </w:rPr>
        <w:t>от 27.07.2006 № 152-ФЗ «О персональных данных», осуществляется на основании моего заявления, поданного в Учреждение.</w:t>
      </w:r>
    </w:p>
    <w:p w:rsidR="00C94A78" w:rsidRPr="00F871F7" w:rsidRDefault="00C94A78" w:rsidP="00C94A78">
      <w:pPr>
        <w:suppressAutoHyphens w:val="0"/>
        <w:jc w:val="both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К</w:t>
      </w:r>
      <w:r w:rsidRPr="00F871F7">
        <w:rPr>
          <w:rFonts w:ascii="Liberation Serif" w:hAnsi="Liberation Serif" w:cs="Liberation Serif"/>
          <w:spacing w:val="-5"/>
          <w:sz w:val="22"/>
          <w:szCs w:val="24"/>
          <w:lang w:eastAsia="en-US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Заявлению</w:t>
      </w:r>
      <w:r w:rsidRPr="00F871F7">
        <w:rPr>
          <w:rFonts w:ascii="Liberation Serif" w:hAnsi="Liberation Serif" w:cs="Liberation Serif"/>
          <w:spacing w:val="-3"/>
          <w:sz w:val="22"/>
          <w:szCs w:val="24"/>
          <w:lang w:eastAsia="en-US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прилагаю:</w:t>
      </w:r>
    </w:p>
    <w:p w:rsidR="00C94A78" w:rsidRPr="00F871F7" w:rsidRDefault="00C94A78" w:rsidP="00C94A78">
      <w:pPr>
        <w:suppressAutoHyphens w:val="0"/>
        <w:jc w:val="both"/>
        <w:rPr>
          <w:rFonts w:ascii="Liberation Serif" w:hAnsi="Liberation Serif" w:cs="Liberation Serif"/>
          <w:sz w:val="22"/>
          <w:szCs w:val="24"/>
          <w:lang w:eastAsia="en-US"/>
        </w:rPr>
      </w:pP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1. __________________________</w:t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ab/>
      </w:r>
    </w:p>
    <w:p w:rsidR="00C94A78" w:rsidRPr="00F871F7" w:rsidRDefault="00C94A78" w:rsidP="00C94A78">
      <w:pPr>
        <w:suppressAutoHyphens w:val="0"/>
        <w:jc w:val="both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2. __________________________</w:t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ab/>
      </w:r>
    </w:p>
    <w:p w:rsidR="00C94A78" w:rsidRPr="00F871F7" w:rsidRDefault="00C94A78" w:rsidP="00C94A78">
      <w:pPr>
        <w:suppressAutoHyphens w:val="0"/>
        <w:jc w:val="both"/>
        <w:rPr>
          <w:rFonts w:ascii="Liberation Serif" w:hAnsi="Liberation Serif" w:cs="Liberation Serif"/>
          <w:sz w:val="22"/>
          <w:szCs w:val="24"/>
          <w:lang w:eastAsia="zh-CN"/>
        </w:rPr>
      </w:pP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3. __________________________</w:t>
      </w:r>
    </w:p>
    <w:p w:rsidR="00C94A78" w:rsidRPr="00F871F7" w:rsidRDefault="00C94A78" w:rsidP="00C94A78">
      <w:pPr>
        <w:widowControl w:val="0"/>
        <w:suppressAutoHyphens w:val="0"/>
        <w:autoSpaceDE w:val="0"/>
        <w:autoSpaceDN w:val="0"/>
        <w:ind w:right="766"/>
        <w:rPr>
          <w:rFonts w:ascii="Liberation Serif" w:hAnsi="Liberation Serif" w:cs="Liberation Serif"/>
          <w:sz w:val="22"/>
          <w:szCs w:val="24"/>
          <w:lang w:eastAsia="en-US"/>
        </w:rPr>
      </w:pP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указывается</w:t>
      </w:r>
      <w:r w:rsidRPr="00F871F7">
        <w:rPr>
          <w:rFonts w:ascii="Liberation Serif" w:hAnsi="Liberation Serif" w:cs="Liberation Serif"/>
          <w:spacing w:val="33"/>
          <w:sz w:val="22"/>
          <w:szCs w:val="24"/>
          <w:lang w:eastAsia="en-US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перечень</w:t>
      </w:r>
      <w:r w:rsidRPr="00F871F7">
        <w:rPr>
          <w:rFonts w:ascii="Liberation Serif" w:hAnsi="Liberation Serif" w:cs="Liberation Serif"/>
          <w:spacing w:val="34"/>
          <w:sz w:val="22"/>
          <w:szCs w:val="24"/>
          <w:lang w:eastAsia="en-US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документов,</w:t>
      </w:r>
      <w:r w:rsidRPr="00F871F7">
        <w:rPr>
          <w:rFonts w:ascii="Liberation Serif" w:hAnsi="Liberation Serif" w:cs="Liberation Serif"/>
          <w:spacing w:val="34"/>
          <w:sz w:val="22"/>
          <w:szCs w:val="24"/>
          <w:lang w:eastAsia="en-US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предоставляемых</w:t>
      </w:r>
      <w:r w:rsidRPr="00F871F7">
        <w:rPr>
          <w:rFonts w:ascii="Liberation Serif" w:hAnsi="Liberation Serif" w:cs="Liberation Serif"/>
          <w:spacing w:val="33"/>
          <w:sz w:val="22"/>
          <w:szCs w:val="24"/>
          <w:lang w:eastAsia="en-US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Заявителем</w:t>
      </w:r>
    </w:p>
    <w:p w:rsidR="00C94A78" w:rsidRPr="00F871F7" w:rsidRDefault="00C94A78" w:rsidP="00C94A78">
      <w:pPr>
        <w:widowControl w:val="0"/>
        <w:suppressAutoHyphens w:val="0"/>
        <w:autoSpaceDE w:val="0"/>
        <w:autoSpaceDN w:val="0"/>
        <w:ind w:right="766"/>
        <w:rPr>
          <w:rFonts w:ascii="Liberation Serif" w:hAnsi="Liberation Serif" w:cs="Liberation Serif"/>
          <w:sz w:val="22"/>
          <w:szCs w:val="24"/>
          <w:lang w:eastAsia="en-US"/>
        </w:rPr>
      </w:pPr>
    </w:p>
    <w:p w:rsidR="00C94A78" w:rsidRPr="00F871F7" w:rsidRDefault="00C94A78" w:rsidP="00C94A78">
      <w:pPr>
        <w:widowControl w:val="0"/>
        <w:suppressAutoHyphens w:val="0"/>
        <w:autoSpaceDE w:val="0"/>
        <w:autoSpaceDN w:val="0"/>
        <w:ind w:right="766"/>
        <w:rPr>
          <w:rFonts w:ascii="Liberation Serif" w:hAnsi="Liberation Serif" w:cs="Liberation Serif"/>
          <w:sz w:val="22"/>
          <w:szCs w:val="24"/>
          <w:lang w:eastAsia="en-US"/>
        </w:rPr>
      </w:pPr>
    </w:p>
    <w:p w:rsidR="00C94A78" w:rsidRPr="00F871F7" w:rsidRDefault="00C94A78" w:rsidP="00C94A78">
      <w:pPr>
        <w:widowControl w:val="0"/>
        <w:suppressAutoHyphens w:val="0"/>
        <w:autoSpaceDE w:val="0"/>
        <w:autoSpaceDN w:val="0"/>
        <w:rPr>
          <w:rFonts w:ascii="Liberation Serif" w:hAnsi="Liberation Serif" w:cs="Liberation Serif"/>
          <w:sz w:val="22"/>
          <w:szCs w:val="24"/>
          <w:lang w:eastAsia="en-US"/>
        </w:rPr>
      </w:pPr>
    </w:p>
    <w:p w:rsidR="00C94A78" w:rsidRPr="00F871F7" w:rsidRDefault="00C94A78" w:rsidP="00C94A78">
      <w:pPr>
        <w:widowControl w:val="0"/>
        <w:suppressAutoHyphens w:val="0"/>
        <w:autoSpaceDE w:val="0"/>
        <w:autoSpaceDN w:val="0"/>
        <w:spacing w:before="3"/>
        <w:rPr>
          <w:rFonts w:ascii="Liberation Serif" w:hAnsi="Liberation Serif" w:cs="Liberation Serif"/>
          <w:sz w:val="22"/>
          <w:szCs w:val="24"/>
          <w:lang w:eastAsia="en-US"/>
        </w:rPr>
      </w:pPr>
    </w:p>
    <w:tbl>
      <w:tblPr>
        <w:tblStyle w:val="TableNormal"/>
        <w:tblW w:w="9351" w:type="dxa"/>
        <w:tblLayout w:type="fixed"/>
        <w:tblLook w:val="01E0" w:firstRow="1" w:lastRow="1" w:firstColumn="1" w:lastColumn="1" w:noHBand="0" w:noVBand="0"/>
      </w:tblPr>
      <w:tblGrid>
        <w:gridCol w:w="2929"/>
        <w:gridCol w:w="435"/>
        <w:gridCol w:w="2551"/>
        <w:gridCol w:w="508"/>
        <w:gridCol w:w="2928"/>
      </w:tblGrid>
      <w:tr w:rsidR="00C94A78" w:rsidRPr="00F871F7" w:rsidTr="00C94A78">
        <w:trPr>
          <w:trHeight w:val="624"/>
        </w:trPr>
        <w:tc>
          <w:tcPr>
            <w:tcW w:w="2929" w:type="dxa"/>
            <w:tcBorders>
              <w:top w:val="single" w:sz="4" w:space="0" w:color="000000"/>
            </w:tcBorders>
          </w:tcPr>
          <w:p w:rsidR="00C94A78" w:rsidRPr="00F871F7" w:rsidRDefault="00C94A78" w:rsidP="00C94A78">
            <w:pPr>
              <w:jc w:val="center"/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</w:pPr>
            <w:proofErr w:type="spellStart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>Заявитель</w:t>
            </w:r>
            <w:proofErr w:type="spellEnd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 xml:space="preserve"> (</w:t>
            </w:r>
            <w:proofErr w:type="spellStart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>представитель</w:t>
            </w:r>
            <w:proofErr w:type="spellEnd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 xml:space="preserve"> </w:t>
            </w:r>
            <w:proofErr w:type="spellStart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>Заявителя</w:t>
            </w:r>
            <w:proofErr w:type="spellEnd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>)</w:t>
            </w:r>
          </w:p>
        </w:tc>
        <w:tc>
          <w:tcPr>
            <w:tcW w:w="435" w:type="dxa"/>
          </w:tcPr>
          <w:p w:rsidR="00C94A78" w:rsidRPr="00F871F7" w:rsidRDefault="00C94A78" w:rsidP="00C94A78">
            <w:pPr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C94A78" w:rsidRPr="00F871F7" w:rsidRDefault="00C94A78" w:rsidP="00C94A78">
            <w:pPr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 xml:space="preserve">              </w:t>
            </w:r>
            <w:proofErr w:type="spellStart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>Подпись</w:t>
            </w:r>
            <w:proofErr w:type="spellEnd"/>
          </w:p>
        </w:tc>
        <w:tc>
          <w:tcPr>
            <w:tcW w:w="508" w:type="dxa"/>
          </w:tcPr>
          <w:p w:rsidR="00C94A78" w:rsidRPr="00F871F7" w:rsidRDefault="00C94A78" w:rsidP="00C94A78">
            <w:pPr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</w:pPr>
          </w:p>
        </w:tc>
        <w:tc>
          <w:tcPr>
            <w:tcW w:w="2928" w:type="dxa"/>
            <w:tcBorders>
              <w:top w:val="single" w:sz="4" w:space="0" w:color="000000"/>
            </w:tcBorders>
          </w:tcPr>
          <w:p w:rsidR="00C94A78" w:rsidRPr="00F871F7" w:rsidRDefault="00C94A78" w:rsidP="00C94A78">
            <w:pPr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 xml:space="preserve">      </w:t>
            </w:r>
            <w:proofErr w:type="spellStart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>Расшифровка</w:t>
            </w:r>
            <w:proofErr w:type="spellEnd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 xml:space="preserve"> </w:t>
            </w:r>
            <w:proofErr w:type="spellStart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>подписи</w:t>
            </w:r>
            <w:proofErr w:type="spellEnd"/>
            <w:r w:rsidRPr="00F871F7">
              <w:rPr>
                <w:rFonts w:ascii="Liberation Serif" w:hAnsi="Liberation Serif" w:cs="Liberation Serif"/>
                <w:sz w:val="22"/>
                <w:szCs w:val="24"/>
                <w:lang w:eastAsia="en-US"/>
              </w:rPr>
              <w:t xml:space="preserve"> </w:t>
            </w:r>
          </w:p>
        </w:tc>
      </w:tr>
    </w:tbl>
    <w:p w:rsidR="00C94A78" w:rsidRPr="00F871F7" w:rsidRDefault="00C94A78" w:rsidP="00C94A78">
      <w:pPr>
        <w:widowControl w:val="0"/>
        <w:suppressAutoHyphens w:val="0"/>
        <w:autoSpaceDE w:val="0"/>
        <w:autoSpaceDN w:val="0"/>
        <w:spacing w:before="11"/>
        <w:rPr>
          <w:rFonts w:ascii="Liberation Serif" w:hAnsi="Liberation Serif" w:cs="Liberation Serif"/>
          <w:sz w:val="22"/>
          <w:szCs w:val="24"/>
          <w:lang w:eastAsia="en-US"/>
        </w:rPr>
      </w:pPr>
    </w:p>
    <w:p w:rsidR="00C94A78" w:rsidRPr="00F871F7" w:rsidRDefault="00C94A78" w:rsidP="00C94A78">
      <w:pPr>
        <w:widowControl w:val="0"/>
        <w:tabs>
          <w:tab w:val="left" w:pos="2722"/>
          <w:tab w:val="left" w:pos="4157"/>
          <w:tab w:val="left" w:pos="4764"/>
        </w:tabs>
        <w:suppressAutoHyphens w:val="0"/>
        <w:autoSpaceDE w:val="0"/>
        <w:autoSpaceDN w:val="0"/>
        <w:rPr>
          <w:rFonts w:ascii="Liberation Serif" w:hAnsi="Liberation Serif" w:cs="Liberation Serif"/>
          <w:sz w:val="22"/>
          <w:szCs w:val="24"/>
          <w:lang w:eastAsia="en-US"/>
        </w:rPr>
      </w:pP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Дата</w:t>
      </w:r>
      <w:r w:rsidRPr="00F871F7">
        <w:rPr>
          <w:rFonts w:ascii="Liberation Serif" w:hAnsi="Liberation Serif" w:cs="Liberation Serif"/>
          <w:spacing w:val="-1"/>
          <w:sz w:val="22"/>
          <w:szCs w:val="24"/>
          <w:lang w:eastAsia="en-US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«</w:t>
      </w:r>
      <w:r w:rsidRPr="00F871F7">
        <w:rPr>
          <w:rFonts w:ascii="Liberation Serif" w:hAnsi="Liberation Serif" w:cs="Liberation Serif"/>
          <w:sz w:val="22"/>
          <w:szCs w:val="24"/>
          <w:u w:val="single"/>
          <w:lang w:eastAsia="en-US"/>
        </w:rPr>
        <w:tab/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»</w:t>
      </w:r>
      <w:r w:rsidRPr="00F871F7">
        <w:rPr>
          <w:rFonts w:ascii="Liberation Serif" w:hAnsi="Liberation Serif" w:cs="Liberation Serif"/>
          <w:sz w:val="22"/>
          <w:szCs w:val="24"/>
          <w:u w:val="single"/>
          <w:lang w:eastAsia="en-US"/>
        </w:rPr>
        <w:tab/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20</w:t>
      </w:r>
      <w:r w:rsidRPr="00F871F7">
        <w:rPr>
          <w:rFonts w:ascii="Liberation Serif" w:hAnsi="Liberation Serif" w:cs="Liberation Serif"/>
          <w:sz w:val="22"/>
          <w:szCs w:val="24"/>
          <w:u w:val="single"/>
          <w:lang w:eastAsia="en-US"/>
        </w:rPr>
        <w:tab/>
      </w:r>
      <w:r w:rsidRPr="00F871F7">
        <w:rPr>
          <w:rFonts w:ascii="Liberation Serif" w:hAnsi="Liberation Serif" w:cs="Liberation Serif"/>
          <w:sz w:val="22"/>
          <w:szCs w:val="24"/>
          <w:lang w:eastAsia="en-US"/>
        </w:rPr>
        <w:t>г.</w:t>
      </w:r>
    </w:p>
    <w:p w:rsidR="00C94A78" w:rsidRPr="00F871F7" w:rsidRDefault="00C94A78" w:rsidP="00C94A78">
      <w:pPr>
        <w:numPr>
          <w:ilvl w:val="1"/>
          <w:numId w:val="0"/>
        </w:numPr>
        <w:suppressAutoHyphens w:val="0"/>
        <w:rPr>
          <w:rFonts w:ascii="Liberation Serif" w:eastAsiaTheme="majorEastAsia" w:hAnsi="Liberation Serif" w:cs="Liberation Serif"/>
          <w:i/>
          <w:iCs/>
          <w:color w:val="4F81BD" w:themeColor="accent1"/>
          <w:spacing w:val="15"/>
          <w:sz w:val="24"/>
          <w:szCs w:val="24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rPr>
          <w:sz w:val="24"/>
          <w:szCs w:val="24"/>
          <w:lang w:eastAsia="zh-CN"/>
        </w:rPr>
      </w:pPr>
    </w:p>
    <w:p w:rsidR="00C94A78" w:rsidRPr="00C94A78" w:rsidRDefault="00C94A78" w:rsidP="00C94A78">
      <w:pPr>
        <w:suppressAutoHyphens w:val="0"/>
        <w:rPr>
          <w:sz w:val="24"/>
          <w:szCs w:val="24"/>
          <w:lang w:eastAsia="zh-CN"/>
        </w:rPr>
      </w:pPr>
    </w:p>
    <w:p w:rsidR="00C94A78" w:rsidRPr="00F871F7" w:rsidRDefault="00C94A78" w:rsidP="00F871F7">
      <w:pPr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F871F7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2</w:t>
      </w:r>
    </w:p>
    <w:p w:rsidR="00C94A78" w:rsidRPr="00F871F7" w:rsidRDefault="00C94A78" w:rsidP="00F871F7">
      <w:pPr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F871F7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C94A78" w:rsidRPr="00C94A78" w:rsidRDefault="00C94A78" w:rsidP="00C94A78">
      <w:pPr>
        <w:suppressAutoHyphens w:val="0"/>
        <w:jc w:val="right"/>
        <w:rPr>
          <w:sz w:val="24"/>
          <w:szCs w:val="24"/>
          <w:lang w:eastAsia="zh-CN"/>
        </w:rPr>
      </w:pPr>
    </w:p>
    <w:p w:rsidR="00C94A78" w:rsidRPr="00F871F7" w:rsidRDefault="00C94A78" w:rsidP="00C94A78">
      <w:pPr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Решение об отказе в предоставлении Услуги </w:t>
      </w:r>
    </w:p>
    <w:p w:rsidR="00C94A78" w:rsidRPr="00F871F7" w:rsidRDefault="00C94A78" w:rsidP="00C94A78">
      <w:pPr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(Оформляется на официальном бланке Учреждения)</w:t>
      </w:r>
    </w:p>
    <w:p w:rsidR="00C94A78" w:rsidRPr="00F871F7" w:rsidRDefault="00C94A78" w:rsidP="00C94A78">
      <w:pPr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</w:t>
      </w:r>
    </w:p>
    <w:p w:rsidR="00C94A78" w:rsidRPr="00F871F7" w:rsidRDefault="00C94A78" w:rsidP="00C94A78">
      <w:pPr>
        <w:suppressAutoHyphens w:val="0"/>
        <w:spacing w:line="360" w:lineRule="auto"/>
        <w:jc w:val="right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Кому:_____________________________</w:t>
      </w:r>
    </w:p>
    <w:p w:rsidR="00C94A78" w:rsidRPr="00F871F7" w:rsidRDefault="00C94A78" w:rsidP="00C94A78">
      <w:pPr>
        <w:suppressAutoHyphens w:val="0"/>
        <w:jc w:val="right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__________________________________</w:t>
      </w:r>
    </w:p>
    <w:p w:rsidR="00C94A78" w:rsidRPr="00F871F7" w:rsidRDefault="00C94A78" w:rsidP="00C94A78">
      <w:pPr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 xml:space="preserve">                                                                                                                                             (фамилия, имя, отчество физического лица)</w:t>
      </w: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F871F7">
      <w:pPr>
        <w:tabs>
          <w:tab w:val="left" w:pos="6599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РЕШЕНИЕ</w:t>
      </w:r>
    </w:p>
    <w:p w:rsidR="00C94A78" w:rsidRPr="00F871F7" w:rsidRDefault="00C94A78" w:rsidP="00C94A78">
      <w:pPr>
        <w:tabs>
          <w:tab w:val="left" w:pos="6599"/>
        </w:tabs>
        <w:suppressAutoHyphens w:val="0"/>
        <w:jc w:val="center"/>
        <w:rPr>
          <w:rFonts w:ascii="Liberation Serif" w:hAnsi="Liberation Serif" w:cs="Liberation Serif"/>
          <w:b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sz w:val="22"/>
          <w:szCs w:val="22"/>
          <w:lang w:eastAsia="zh-CN"/>
        </w:rPr>
        <w:t>об отказе в предоставлении Услуги</w:t>
      </w:r>
    </w:p>
    <w:p w:rsidR="00C94A78" w:rsidRPr="00F871F7" w:rsidRDefault="00C94A78" w:rsidP="00C94A78">
      <w:pPr>
        <w:tabs>
          <w:tab w:val="left" w:pos="6599"/>
        </w:tabs>
        <w:suppressAutoHyphens w:val="0"/>
        <w:jc w:val="center"/>
        <w:rPr>
          <w:rFonts w:ascii="Liberation Serif" w:hAnsi="Liberation Serif" w:cs="Liberation Serif"/>
          <w:b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6599"/>
        </w:tabs>
        <w:suppressAutoHyphens w:val="0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Учреждение приняло  решение об отказе в предоставлении муниципальной услуги «Запись на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ние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по дополнительной образовательной программе»:</w:t>
      </w:r>
    </w:p>
    <w:p w:rsidR="00C94A78" w:rsidRPr="00F871F7" w:rsidRDefault="00C94A78" w:rsidP="00C94A78">
      <w:pPr>
        <w:tabs>
          <w:tab w:val="left" w:pos="6599"/>
        </w:tabs>
        <w:suppressAutoHyphens w:val="0"/>
        <w:rPr>
          <w:rFonts w:ascii="Liberation Serif" w:hAnsi="Liberation Serif" w:cs="Liberation Serif"/>
          <w:sz w:val="22"/>
          <w:szCs w:val="22"/>
          <w:lang w:eastAsia="zh-CN"/>
        </w:rPr>
      </w:pP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№ </w:t>
            </w:r>
            <w:proofErr w:type="gramStart"/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</w:t>
            </w:r>
            <w:proofErr w:type="gramEnd"/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/п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widowControl w:val="0"/>
              <w:autoSpaceDE w:val="0"/>
              <w:autoSpaceDN w:val="0"/>
              <w:spacing w:line="276" w:lineRule="exact"/>
              <w:ind w:right="98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Наименование</w:t>
            </w:r>
            <w:r w:rsidRPr="00F871F7">
              <w:rPr>
                <w:rFonts w:ascii="Liberation Serif" w:hAnsi="Liberation Serif" w:cs="Liberation Serif"/>
                <w:spacing w:val="94"/>
                <w:sz w:val="22"/>
                <w:szCs w:val="22"/>
                <w:lang w:eastAsia="en-US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основания</w:t>
            </w:r>
            <w:r w:rsidRPr="00F871F7">
              <w:rPr>
                <w:rFonts w:ascii="Liberation Serif" w:hAnsi="Liberation Serif" w:cs="Liberation Serif"/>
                <w:spacing w:val="30"/>
                <w:sz w:val="22"/>
                <w:szCs w:val="22"/>
                <w:lang w:eastAsia="en-US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для отказа </w:t>
            </w:r>
            <w:r w:rsidRPr="00F871F7">
              <w:rPr>
                <w:rFonts w:ascii="Liberation Serif" w:hAnsi="Liberation Serif" w:cs="Liberation Serif"/>
                <w:spacing w:val="-58"/>
                <w:sz w:val="22"/>
                <w:szCs w:val="22"/>
                <w:lang w:eastAsia="en-US"/>
              </w:rPr>
              <w:t xml:space="preserve">                                 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F871F7">
              <w:rPr>
                <w:rFonts w:ascii="Liberation Serif" w:hAnsi="Liberation Serif" w:cs="Liberation Serif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соответствии</w:t>
            </w:r>
            <w:r w:rsidRPr="00F871F7">
              <w:rPr>
                <w:rFonts w:ascii="Liberation Serif" w:hAnsi="Liberation Serif" w:cs="Liberation Serif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с</w:t>
            </w:r>
            <w:r w:rsidRPr="00F871F7">
              <w:rPr>
                <w:rFonts w:ascii="Liberation Serif" w:hAnsi="Liberation Serif" w:cs="Liberation Serif"/>
                <w:spacing w:val="1"/>
                <w:sz w:val="22"/>
                <w:szCs w:val="22"/>
                <w:lang w:eastAsia="en-US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Административным </w:t>
            </w:r>
            <w:r w:rsidRPr="00F871F7">
              <w:rPr>
                <w:rFonts w:ascii="Liberation Serif" w:hAnsi="Liberation Serif" w:cs="Liberation Serif"/>
                <w:spacing w:val="-57"/>
                <w:sz w:val="22"/>
                <w:szCs w:val="22"/>
                <w:lang w:eastAsia="en-US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регламентом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widowControl w:val="0"/>
              <w:tabs>
                <w:tab w:val="left" w:pos="2347"/>
                <w:tab w:val="left" w:pos="4068"/>
              </w:tabs>
              <w:autoSpaceDE w:val="0"/>
              <w:autoSpaceDN w:val="0"/>
              <w:ind w:right="95"/>
              <w:jc w:val="center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Разъяснение причин </w:t>
            </w:r>
            <w:r w:rsidRPr="00F871F7">
              <w:rPr>
                <w:rFonts w:ascii="Liberation Serif" w:hAnsi="Liberation Serif" w:cs="Liberation Serif"/>
                <w:spacing w:val="-1"/>
                <w:sz w:val="22"/>
                <w:szCs w:val="22"/>
                <w:lang w:eastAsia="en-US"/>
              </w:rPr>
              <w:t xml:space="preserve">отказа </w:t>
            </w:r>
            <w:r w:rsidRPr="00F871F7">
              <w:rPr>
                <w:rFonts w:ascii="Liberation Serif" w:hAnsi="Liberation Serif" w:cs="Liberation Serif"/>
                <w:spacing w:val="-57"/>
                <w:sz w:val="22"/>
                <w:szCs w:val="22"/>
                <w:lang w:eastAsia="en-US"/>
              </w:rPr>
              <w:t xml:space="preserve">               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в</w:t>
            </w:r>
            <w:r w:rsidRPr="00F871F7">
              <w:rPr>
                <w:rFonts w:ascii="Liberation Serif" w:hAnsi="Liberation Serif" w:cs="Liberation Serif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предоставлении</w:t>
            </w:r>
            <w:r w:rsidRPr="00F871F7">
              <w:rPr>
                <w:rFonts w:ascii="Liberation Serif" w:hAnsi="Liberation Serif" w:cs="Liberation Serif"/>
                <w:spacing w:val="2"/>
                <w:sz w:val="22"/>
                <w:szCs w:val="22"/>
                <w:lang w:eastAsia="en-US"/>
              </w:rPr>
              <w:t xml:space="preserve"> муниципал</w:t>
            </w:r>
            <w:r w:rsidRPr="00F871F7">
              <w:rPr>
                <w:rFonts w:ascii="Liberation Serif" w:hAnsi="Liberation Serif" w:cs="Liberation Serif"/>
                <w:spacing w:val="2"/>
                <w:sz w:val="22"/>
                <w:szCs w:val="22"/>
                <w:lang w:eastAsia="en-US"/>
              </w:rPr>
              <w:t>ь</w:t>
            </w:r>
            <w:r w:rsidRPr="00F871F7">
              <w:rPr>
                <w:rFonts w:ascii="Liberation Serif" w:hAnsi="Liberation Serif" w:cs="Liberation Serif"/>
                <w:spacing w:val="2"/>
                <w:sz w:val="22"/>
                <w:szCs w:val="22"/>
                <w:lang w:eastAsia="en-US"/>
              </w:rPr>
              <w:t>ной услуги</w:t>
            </w: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несоответствие сведений, указанных в заявлении, сведен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ям, предусмотренным подпунктами «б</w:t>
            </w:r>
            <w:proofErr w:type="gramStart"/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»-</w:t>
            </w:r>
            <w:proofErr w:type="gramEnd"/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«д» пункта 2.6.1 настоящего административного регламента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подача заявления лицом, не относящимся к категории з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а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явителей, уполномоченным лиц в соответствии с пунктом 1.2 настоящего административного регламента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несоответствие документов, указанных в пункте 2.6.1 настоящего административного регламента, по форме или содержанию требованиям законодательства Российской Федерации, настоящего административного регламента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отзыв заявления по инициативе заявителя, представителя заявителя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отсутствие в Учреждении свободным мест для </w:t>
            </w:r>
            <w:proofErr w:type="gramStart"/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обучения</w:t>
            </w:r>
            <w:proofErr w:type="gramEnd"/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по выбранной дополнительной образовательной программе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6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достижение заявителем возраста, препятствующего зачи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лению на дополнительную образовательную программу, либо не достижение необходимого возраста при наличии возрастных ограничений для </w:t>
            </w:r>
            <w:proofErr w:type="gramStart"/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обучения</w:t>
            </w:r>
            <w:proofErr w:type="gramEnd"/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по дополнительной образовательной программе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7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неявка в Учреждение в течение 4 (четырех) рабочих дней после получения уведомления о необходимости личного посещения для заключения договора об образовании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8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неявка на прохождение индивидуального отбора в Учр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е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ждение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доступный остаток обеспечения сертификата дополн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тельного образования в текущем году меньше стоимости одного занятия в соответствии с установленным распис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а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нием либо сертификат дополнительного образования н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е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возможно использовать для </w:t>
            </w:r>
            <w:proofErr w:type="gramStart"/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обучения по</w:t>
            </w:r>
            <w:proofErr w:type="gramEnd"/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выбранной пр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грамме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10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непредставление оригиналов документов, сведения о кот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рых указаны заявителем в электронной форме заявления на Едином портале, в день проведения индивидуального о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бора в Учреждении либо, в случае отсутствия необходим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сти проведения индивидуального отбора, в день подпис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а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 договора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lastRenderedPageBreak/>
              <w:t>11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несоответствие оригиналов документов сведениям, указа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ным в электронной форме заявления на Едином портале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недостаток результатов (нехватка баллов) при прохожд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е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нии индивидуального отбора</w:t>
            </w: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  <w:tr w:rsidR="00C94A78" w:rsidRPr="00F871F7" w:rsidTr="00C94A78">
        <w:tc>
          <w:tcPr>
            <w:tcW w:w="534" w:type="dxa"/>
          </w:tcPr>
          <w:p w:rsidR="00C94A78" w:rsidRPr="00F871F7" w:rsidRDefault="00C94A78" w:rsidP="00C94A78">
            <w:pPr>
              <w:tabs>
                <w:tab w:val="left" w:pos="6599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5846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  <w:tc>
          <w:tcPr>
            <w:tcW w:w="3191" w:type="dxa"/>
          </w:tcPr>
          <w:p w:rsidR="00C94A78" w:rsidRPr="00F871F7" w:rsidRDefault="00C94A78" w:rsidP="00C94A78">
            <w:pPr>
              <w:tabs>
                <w:tab w:val="left" w:pos="6599"/>
              </w:tabs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</w:tc>
      </w:tr>
    </w:tbl>
    <w:p w:rsidR="00C94A78" w:rsidRPr="00F871F7" w:rsidRDefault="00C94A78" w:rsidP="00C94A78">
      <w:pPr>
        <w:tabs>
          <w:tab w:val="left" w:pos="6599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6599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Вы вправе повторно обратиться в Учреждение с Заявлением о предоставлении муниципал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ь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ной услуги после устранения указанных оснований для отказа в предоставлении муниц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и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пальной услуги.</w:t>
      </w:r>
    </w:p>
    <w:p w:rsidR="00C94A78" w:rsidRPr="00F871F7" w:rsidRDefault="00C94A78" w:rsidP="00C94A78">
      <w:pPr>
        <w:tabs>
          <w:tab w:val="left" w:pos="6599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6599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Данный отказ может быть обжалован в досудебном порядке путем направления жалобы в порядке, установленном в разделе V Административного регламента, а также в судебном п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рядке.</w:t>
      </w:r>
    </w:p>
    <w:p w:rsidR="00C94A78" w:rsidRPr="00F871F7" w:rsidRDefault="00C94A78" w:rsidP="00C94A78">
      <w:pPr>
        <w:tabs>
          <w:tab w:val="left" w:pos="6599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6599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Дополнительно информируем:</w:t>
      </w:r>
    </w:p>
    <w:p w:rsidR="00C94A78" w:rsidRPr="00F871F7" w:rsidRDefault="00C94A78" w:rsidP="00C94A78">
      <w:pPr>
        <w:tabs>
          <w:tab w:val="left" w:pos="6599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A78" w:rsidRPr="00F871F7" w:rsidRDefault="00C94A78" w:rsidP="00C94A78">
      <w:pPr>
        <w:tabs>
          <w:tab w:val="left" w:pos="6599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>(указывается информация, необходимая для устранения причин отказа в предоставлении муниципальной услуги, а также иная дополн</w:t>
      </w: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>и</w:t>
      </w: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>тельная информация при наличии)</w:t>
      </w:r>
    </w:p>
    <w:p w:rsidR="00C94A78" w:rsidRPr="00F871F7" w:rsidRDefault="00C94A78" w:rsidP="00C94A78">
      <w:pPr>
        <w:tabs>
          <w:tab w:val="left" w:pos="6599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6599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Уполномоченный работник </w:t>
      </w:r>
    </w:p>
    <w:p w:rsidR="00C94A78" w:rsidRPr="00F871F7" w:rsidRDefault="00C94A78" w:rsidP="00C94A78">
      <w:pPr>
        <w:tabs>
          <w:tab w:val="left" w:pos="6599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Учреждения__________________________________________________________________ </w:t>
      </w:r>
    </w:p>
    <w:p w:rsidR="00C94A78" w:rsidRPr="00F871F7" w:rsidRDefault="00C94A78" w:rsidP="00C94A78">
      <w:pPr>
        <w:tabs>
          <w:tab w:val="left" w:pos="6599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>(подпись, фамилия, инициалы)</w:t>
      </w: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widowControl w:val="0"/>
        <w:tabs>
          <w:tab w:val="left" w:pos="2421"/>
          <w:tab w:val="left" w:pos="5357"/>
          <w:tab w:val="left" w:pos="5902"/>
        </w:tabs>
        <w:suppressAutoHyphens w:val="0"/>
        <w:autoSpaceDE w:val="0"/>
        <w:autoSpaceDN w:val="0"/>
        <w:spacing w:before="9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widowControl w:val="0"/>
        <w:tabs>
          <w:tab w:val="left" w:pos="2421"/>
          <w:tab w:val="left" w:pos="5357"/>
          <w:tab w:val="left" w:pos="5902"/>
        </w:tabs>
        <w:suppressAutoHyphens w:val="0"/>
        <w:autoSpaceDE w:val="0"/>
        <w:autoSpaceDN w:val="0"/>
        <w:spacing w:before="90"/>
        <w:rPr>
          <w:rFonts w:ascii="Liberation Serif" w:hAnsi="Liberation Serif" w:cs="Liberation Serif"/>
          <w:sz w:val="24"/>
          <w:szCs w:val="24"/>
          <w:lang w:eastAsia="en-US"/>
        </w:rPr>
      </w:pPr>
      <w:r w:rsidRPr="00F871F7">
        <w:rPr>
          <w:rFonts w:ascii="Liberation Serif" w:hAnsi="Liberation Serif" w:cs="Liberation Serif"/>
          <w:sz w:val="24"/>
          <w:szCs w:val="24"/>
          <w:lang w:eastAsia="en-US"/>
        </w:rPr>
        <w:t>«</w:t>
      </w:r>
      <w:r w:rsidRPr="00F871F7">
        <w:rPr>
          <w:rFonts w:ascii="Liberation Serif" w:hAnsi="Liberation Serif" w:cs="Liberation Serif"/>
          <w:sz w:val="24"/>
          <w:szCs w:val="24"/>
          <w:u w:val="single"/>
          <w:lang w:eastAsia="en-US"/>
        </w:rPr>
        <w:tab/>
      </w:r>
      <w:r w:rsidRPr="00F871F7">
        <w:rPr>
          <w:rFonts w:ascii="Liberation Serif" w:hAnsi="Liberation Serif" w:cs="Liberation Serif"/>
          <w:sz w:val="24"/>
          <w:szCs w:val="24"/>
          <w:lang w:eastAsia="en-US"/>
        </w:rPr>
        <w:t>»</w:t>
      </w:r>
      <w:r w:rsidRPr="00F871F7">
        <w:rPr>
          <w:rFonts w:ascii="Liberation Serif" w:hAnsi="Liberation Serif" w:cs="Liberation Serif"/>
          <w:sz w:val="24"/>
          <w:szCs w:val="24"/>
          <w:u w:val="single"/>
          <w:lang w:eastAsia="en-US"/>
        </w:rPr>
        <w:tab/>
      </w:r>
      <w:r w:rsidRPr="00F871F7">
        <w:rPr>
          <w:rFonts w:ascii="Liberation Serif" w:hAnsi="Liberation Serif" w:cs="Liberation Serif"/>
          <w:sz w:val="24"/>
          <w:szCs w:val="24"/>
          <w:lang w:eastAsia="en-US"/>
        </w:rPr>
        <w:t>20</w:t>
      </w:r>
      <w:r w:rsidRPr="00F871F7">
        <w:rPr>
          <w:rFonts w:ascii="Liberation Serif" w:hAnsi="Liberation Serif" w:cs="Liberation Serif"/>
          <w:sz w:val="24"/>
          <w:szCs w:val="24"/>
          <w:lang w:eastAsia="en-US"/>
        </w:rPr>
        <w:tab/>
        <w:t>г.</w:t>
      </w: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ab/>
      </w: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F871F7">
      <w:pPr>
        <w:tabs>
          <w:tab w:val="left" w:pos="3694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F871F7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3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F871F7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Форма решения об отказе в приеме документов, необходимых для предоставления Услуги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(Оформляется на официальном бланке Учреждения)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Кому:_________________________________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 xml:space="preserve">                                                                                                                                             (фамилия, имя, отчество физического лица)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F871F7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РЕШЕНИЕ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об отказе в приеме документов, необходимых для предоставления муниципальной услуги «Запись на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обучение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по дополнительной образовательной программе»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В приеме документов, необходимых для предоставления муниципальной услуги «Запись на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обучение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по дополнительной образовательной программе», Вам отказано по следующим основаниям: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tbl>
      <w:tblPr>
        <w:tblStyle w:val="19"/>
        <w:tblW w:w="0" w:type="auto"/>
        <w:tblLook w:val="04A0" w:firstRow="1" w:lastRow="0" w:firstColumn="1" w:lastColumn="0" w:noHBand="0" w:noVBand="1"/>
      </w:tblPr>
      <w:tblGrid>
        <w:gridCol w:w="863"/>
        <w:gridCol w:w="4915"/>
        <w:gridCol w:w="3793"/>
      </w:tblGrid>
      <w:tr w:rsidR="00C94A78" w:rsidRPr="00F871F7" w:rsidTr="00C94A78">
        <w:tc>
          <w:tcPr>
            <w:tcW w:w="86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№ пункта</w:t>
            </w:r>
          </w:p>
        </w:tc>
        <w:tc>
          <w:tcPr>
            <w:tcW w:w="4915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Наименование основания для отказа в соотве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ствии с административным регламентом</w:t>
            </w:r>
          </w:p>
        </w:tc>
        <w:tc>
          <w:tcPr>
            <w:tcW w:w="379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Разъяснение причин отказа в приеме документов</w:t>
            </w:r>
          </w:p>
        </w:tc>
      </w:tr>
      <w:tr w:rsidR="00C94A78" w:rsidRPr="00F871F7" w:rsidTr="00C94A78">
        <w:tc>
          <w:tcPr>
            <w:tcW w:w="86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915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предоставление неполного комплекта докуме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тов</w:t>
            </w:r>
          </w:p>
        </w:tc>
        <w:tc>
          <w:tcPr>
            <w:tcW w:w="379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перечислить документы, которые не были предоставлены Заявителем и подлежат представлению для пол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чения муниципальной услуги</w:t>
            </w:r>
          </w:p>
        </w:tc>
      </w:tr>
      <w:tr w:rsidR="00C94A78" w:rsidRPr="00F871F7" w:rsidTr="00C94A78">
        <w:tc>
          <w:tcPr>
            <w:tcW w:w="86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915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документы (сведения), необходимые для пред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ставления муниципальной услуги, утратили силу</w:t>
            </w:r>
          </w:p>
        </w:tc>
        <w:tc>
          <w:tcPr>
            <w:tcW w:w="379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указать основания для такого вывода</w:t>
            </w:r>
          </w:p>
        </w:tc>
      </w:tr>
      <w:tr w:rsidR="00C94A78" w:rsidRPr="00F871F7" w:rsidTr="00C94A78">
        <w:tc>
          <w:tcPr>
            <w:tcW w:w="86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915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379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указать исчерпывающий перечень документов, содержащих подчистки и исправления текста, не заверенные в порядке, установленном законод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а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тельством Российской Федерации</w:t>
            </w:r>
          </w:p>
        </w:tc>
      </w:tr>
      <w:tr w:rsidR="00C94A78" w:rsidRPr="00F871F7" w:rsidTr="00C94A78">
        <w:tc>
          <w:tcPr>
            <w:tcW w:w="86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915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документы содержат повреждения, наличие к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торых не позволяет в полном объеме использ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379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указать исчерпывающий перечень документов, содержащих поврежд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е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</w:t>
            </w:r>
          </w:p>
        </w:tc>
      </w:tr>
      <w:tr w:rsidR="00C94A78" w:rsidRPr="00F871F7" w:rsidTr="00C94A78">
        <w:tc>
          <w:tcPr>
            <w:tcW w:w="86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4915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поступления заявления, аналогичного ранее зар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е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гистрированному заявлению, срок предоставл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е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ния муниципальной услуги по которому не истек на момент поступления такого заявления</w:t>
            </w:r>
          </w:p>
        </w:tc>
        <w:tc>
          <w:tcPr>
            <w:tcW w:w="3793" w:type="dxa"/>
          </w:tcPr>
          <w:p w:rsidR="00C94A78" w:rsidRPr="00F871F7" w:rsidRDefault="00C94A78" w:rsidP="00C94A78">
            <w:pPr>
              <w:tabs>
                <w:tab w:val="left" w:pos="3694"/>
              </w:tabs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указать реквизиты ранее поданного аналогичного заявления</w:t>
            </w:r>
          </w:p>
        </w:tc>
      </w:tr>
    </w:tbl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vertAlign w:val="sub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Дополнительно информируем: </w:t>
      </w:r>
      <w:r w:rsidRPr="00F871F7">
        <w:rPr>
          <w:rFonts w:ascii="Liberation Serif" w:hAnsi="Liberation Serif" w:cs="Liberation Serif"/>
          <w:sz w:val="24"/>
          <w:szCs w:val="22"/>
          <w:vertAlign w:val="subscript"/>
          <w:lang w:eastAsia="zh-CN"/>
        </w:rPr>
        <w:t>(указывается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наличии)</w:t>
      </w: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Уполномоченное должностное лицо Учреждения___________________________________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                                                                                         </w:t>
      </w: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 xml:space="preserve"> (подпись, фамилия, инициалы)</w:t>
      </w: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«</w:t>
      </w:r>
      <w:r w:rsidRPr="00F871F7">
        <w:rPr>
          <w:rFonts w:ascii="Liberation Serif" w:hAnsi="Liberation Serif" w:cs="Liberation Serif"/>
          <w:sz w:val="24"/>
          <w:szCs w:val="22"/>
          <w:u w:val="single"/>
          <w:lang w:eastAsia="zh-CN"/>
        </w:rPr>
        <w:t xml:space="preserve">           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»</w:t>
      </w:r>
      <w:r w:rsidRPr="00F871F7">
        <w:rPr>
          <w:rFonts w:ascii="Liberation Serif" w:hAnsi="Liberation Serif" w:cs="Liberation Serif"/>
          <w:sz w:val="24"/>
          <w:szCs w:val="22"/>
          <w:u w:val="single"/>
          <w:lang w:eastAsia="zh-CN"/>
        </w:rPr>
        <w:tab/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20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ab/>
        <w:t>г.</w:t>
      </w:r>
    </w:p>
    <w:p w:rsidR="00C94A78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F871F7" w:rsidRDefault="00F871F7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F871F7" w:rsidRDefault="00F871F7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F871F7" w:rsidRDefault="00F871F7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F871F7" w:rsidRDefault="00F871F7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F871F7">
      <w:pPr>
        <w:tabs>
          <w:tab w:val="left" w:pos="3694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F871F7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4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F871F7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Уведомление о посещении Учреждения для подписания договора об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обучении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по дополнительным образовательным программам,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>(оформляется на официальном бланке Учреждения)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Кому:_______________________________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 xml:space="preserve">                                                                                                                                             (фамилия, имя, отчество физического лица)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Уведомление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«_____» ______________20____г.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ab/>
        <w:t xml:space="preserve">                                                                                 № 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ab/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_____________________________________________________________________________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>(наименование Учреждения)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По итогам рассмотрения Заявления_____________________________________________________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ab/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 xml:space="preserve">                                                                                 (фамилия, имя, отчество, место жительства Заявителя)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принято решение о предоставлении муниципальной слуги по записи на </w:t>
      </w:r>
      <w:proofErr w:type="gramStart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обучение</w:t>
      </w:r>
      <w:proofErr w:type="gramEnd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 по допо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л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нительной образовательной программе гр.______________________________.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 xml:space="preserve">                                                                                                                                   (фамилия, инициалы)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Для заключения с Учреждением договора об образовании необходимо в течение 4 (Четырех) рабочих дней в часы приема посетить Учреждение и предоставить оригиналы д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кументов: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1. Документ, удостоверяющий личность Заявителя;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2. Свидетельство о рождении несовершеннолетнего либо документ, удостоверяющий личность несовершеннолетнего;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3. Медицинская справка об отсутствии противопоказаний для занятий отдельными видами искусства;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4. Документ, удостоверяющий личность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ab/>
        <w:t>представителя Заявителя, в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ab/>
        <w:t>случае обращ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ния за предоставлением муниципальной услуги представителя Заявителя;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5. Документ, удостоверяющий полномочия представителя Заявителя, в случае обр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щения за предоставлением муниципальной услуги представителя Заявителя (за исключением обращения за предоставлением муниципальной услуги посредством ЕПГУ).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Уполномоченный работник Учреждения ______________________________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 xml:space="preserve">                                                  (подпись, фамилия, инициалы)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«_____»_______________20____г.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F871F7">
      <w:pPr>
        <w:tabs>
          <w:tab w:val="left" w:pos="3694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F871F7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5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F871F7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Форма договора об образовании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об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обучении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по дополнительным образовательным программам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в рамках персонифицированного финансирования дополнительного образования детей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</w:p>
    <w:tbl>
      <w:tblPr>
        <w:tblW w:w="9596" w:type="dxa"/>
        <w:tblLayout w:type="fixed"/>
        <w:tblLook w:val="01E0" w:firstRow="1" w:lastRow="1" w:firstColumn="1" w:lastColumn="1" w:noHBand="0" w:noVBand="0"/>
      </w:tblPr>
      <w:tblGrid>
        <w:gridCol w:w="5603"/>
        <w:gridCol w:w="3993"/>
      </w:tblGrid>
      <w:tr w:rsidR="00C94A78" w:rsidRPr="00F871F7" w:rsidTr="00C94A78">
        <w:trPr>
          <w:trHeight w:val="265"/>
        </w:trPr>
        <w:tc>
          <w:tcPr>
            <w:tcW w:w="5603" w:type="dxa"/>
          </w:tcPr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«______»____________20_____г.</w:t>
            </w:r>
          </w:p>
        </w:tc>
        <w:tc>
          <w:tcPr>
            <w:tcW w:w="3993" w:type="dxa"/>
          </w:tcPr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center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                                        №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u w:val="single"/>
                <w:lang w:eastAsia="zh-CN"/>
              </w:rPr>
              <w:t xml:space="preserve"> </w:t>
            </w:r>
          </w:p>
        </w:tc>
      </w:tr>
    </w:tbl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Настоящий документ, размещенный в Автоматизированной информационной системе «Навигатор дополнительного образования в субъекте Российской Федерации» (далее – АИС «Навигатор») по 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д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ресу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, является предложением (офертой) (полное наименование Учреждения, осуществляющего образовательную деятельность по дополнительным образовательным программам) (далее ‒ Учреждение), действующее на основании лицензии №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  <w:r w:rsidR="00B53B44">
        <w:rPr>
          <w:rFonts w:ascii="Liberation Serif" w:hAnsi="Liberation Serif" w:cs="Liberation Serif"/>
          <w:sz w:val="22"/>
          <w:szCs w:val="22"/>
          <w:u w:val="single"/>
          <w:lang w:eastAsia="zh-CN"/>
        </w:rPr>
        <w:t>_______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, выданной 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  <w:proofErr w:type="gramStart"/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    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,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в лице директора Учреждения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  <w:t xml:space="preserve">                         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,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                          </w:t>
      </w:r>
      <w:r w:rsidRPr="00F871F7"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  <w:t xml:space="preserve">(кем, когда) 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действующего на основании Устава, именуемый в дальнейшем «Исполнитель», заключить Договор об образовании на обучение по дополнительным образовательным программам в рамках персониф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и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цированного финансирования дополнительного образования детей (далее - Договор) с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                                                                   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,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именуемый в дальнейшем «Заказчик»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                </w:t>
      </w:r>
      <w:r w:rsidRPr="00F871F7"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  <w:t xml:space="preserve"> (Ф.И.О. родителя (законного представителя) несовершеннолетнего)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и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,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именуемый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в дальнейшем «Обучающийся»,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  <w:t xml:space="preserve">       (Ф.И.О. лица, зачисляемого на обучение) 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совместно именуемые «Стороны».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1. Предмет договора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b/>
          <w:sz w:val="22"/>
          <w:szCs w:val="22"/>
          <w:lang w:eastAsia="zh-CN"/>
        </w:rPr>
      </w:pPr>
    </w:p>
    <w:p w:rsidR="00C94A78" w:rsidRPr="00F871F7" w:rsidRDefault="00F871F7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>
        <w:rPr>
          <w:rFonts w:ascii="Liberation Serif" w:hAnsi="Liberation Serif" w:cs="Liberation Serif"/>
          <w:sz w:val="22"/>
          <w:szCs w:val="22"/>
          <w:lang w:eastAsia="zh-CN"/>
        </w:rPr>
        <w:t>1.1. </w:t>
      </w:r>
      <w:r w:rsidR="00C94A78" w:rsidRPr="00F871F7">
        <w:rPr>
          <w:rFonts w:ascii="Liberation Serif" w:hAnsi="Liberation Serif" w:cs="Liberation Serif"/>
          <w:sz w:val="22"/>
          <w:szCs w:val="22"/>
          <w:lang w:eastAsia="zh-CN"/>
        </w:rPr>
        <w:t>Надлежащим акцептом настоящей оферты в соответствии со стать</w:t>
      </w:r>
      <w:r>
        <w:rPr>
          <w:rFonts w:ascii="Liberation Serif" w:hAnsi="Liberation Serif" w:cs="Liberation Serif"/>
          <w:sz w:val="22"/>
          <w:szCs w:val="22"/>
          <w:lang w:eastAsia="zh-CN"/>
        </w:rPr>
        <w:t xml:space="preserve">ей 438 Гражданского   Кодекса </w:t>
      </w:r>
      <w:r w:rsidR="00C94A78" w:rsidRPr="00F871F7">
        <w:rPr>
          <w:rFonts w:ascii="Liberation Serif" w:hAnsi="Liberation Serif" w:cs="Liberation Serif"/>
          <w:sz w:val="22"/>
          <w:szCs w:val="22"/>
          <w:lang w:eastAsia="zh-CN"/>
        </w:rPr>
        <w:t>Российской Федерации считается осуществление Заказчиком в совокупности всех нижеп</w:t>
      </w:r>
      <w:r w:rsidR="00C94A78"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="00C94A78" w:rsidRPr="00F871F7">
        <w:rPr>
          <w:rFonts w:ascii="Liberation Serif" w:hAnsi="Liberation Serif" w:cs="Liberation Serif"/>
          <w:sz w:val="22"/>
          <w:szCs w:val="22"/>
          <w:lang w:eastAsia="zh-CN"/>
        </w:rPr>
        <w:t>речисленных действий: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1.1.1. заполнение формы записи на обучение по выбранной дополнительной образовательной программе (части дополнительной образовательной программы) посредством АИС «Навигатор»;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1.1.2. ознакомление с условиями оферты в АИС «Навигатор» по адресу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  <w:proofErr w:type="gramStart"/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        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;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1.1.3. выражение согласия на получение образовательных услуг по дополнительной образов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тельной программе (части дополнительной образовательной программы) в рамках персонифицир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ванного финансирования дополнительного образования детей посредством нажатия кнопки «Зап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и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саться».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1.2. Предметом Договора является оказание образовательных услуг Исполнителем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ю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щемуся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в рамках системы персонифицированного финансирования дополнительного образования детей согласно Правилам персонифицированного финансирования дополнительного образования д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тей в субъекте Российской Федерации, утвержденным …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1.3.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По настоящему Договору Исполнитель обязуется оказать Обучающемуся образовател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ь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ную услугу по обучению по дополнительной образовательной программе (части дополнительной о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б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разовательной программы) в рамках системы персонифицированного финансирования дополнител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ь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ного образования детей в субъекте Российской Федерации в соответствии с Правилами персониф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и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цированного финансирования дополнительного образования детей в субъекте Российской Федер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ции, утвержденными…, Федеральным законом от 29.12.2012 №</w:t>
      </w:r>
      <w:r w:rsid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273-ФЗ «Об образовании в Росси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й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ской Федерации», Федеральным законом от 24.07.1998 №</w:t>
      </w:r>
      <w:r w:rsid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124-ФЗ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«Об основных гарантиях прав р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бенка в Российской Федерации», Семейным кодексом Российской Федерации, Конвенцией о правах ребенка.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2. Права и обязанности Сторон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b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sz w:val="22"/>
          <w:szCs w:val="22"/>
          <w:lang w:eastAsia="zh-CN"/>
        </w:rPr>
        <w:t>2.1. Права и обязанности Исполнителя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2.1.1. Предоставлять возможность Заказчику ознакомиться с: Уставом Учреждения, дополн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и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тельными образовательными программами, лицензией на осуществление образовательной деятельн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lastRenderedPageBreak/>
        <w:t>сти, другими документами, регламентирующими осуществление образовательной деятельности Учреждением.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2.1.2. Зачислить Обучающегося на дополнительной образовательной программе (отдельную часть дополнительной образовательной программы)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  <w:t xml:space="preserve">                     </w:t>
      </w:r>
      <w:r w:rsidR="003F07C4">
        <w:rPr>
          <w:rFonts w:ascii="Liberation Serif" w:hAnsi="Liberation Serif" w:cs="Liberation Serif"/>
          <w:sz w:val="22"/>
          <w:szCs w:val="22"/>
          <w:u w:val="single"/>
          <w:lang w:eastAsia="zh-CN"/>
        </w:rPr>
        <w:t>_____________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              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,</w:t>
      </w:r>
      <w:proofErr w:type="gramEnd"/>
    </w:p>
    <w:p w:rsidR="00C94A78" w:rsidRPr="00F871F7" w:rsidRDefault="00C94A78" w:rsidP="003F07C4">
      <w:pPr>
        <w:suppressAutoHyphens w:val="0"/>
        <w:ind w:left="4820"/>
        <w:jc w:val="center"/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</w:pPr>
      <w:proofErr w:type="gramStart"/>
      <w:r w:rsidRPr="00F871F7"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  <w:t>(наименование образовательной программы,</w:t>
      </w:r>
      <w:proofErr w:type="gramEnd"/>
    </w:p>
    <w:p w:rsidR="00C94A78" w:rsidRPr="00F871F7" w:rsidRDefault="00C94A78" w:rsidP="003F07C4">
      <w:pPr>
        <w:suppressAutoHyphens w:val="0"/>
        <w:ind w:left="4820"/>
        <w:jc w:val="center"/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  <w:t>части образовательной программы)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форма обучения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.</w:t>
      </w:r>
    </w:p>
    <w:p w:rsidR="00C94A78" w:rsidRPr="00F871F7" w:rsidRDefault="00F871F7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>
        <w:rPr>
          <w:rFonts w:ascii="Liberation Serif" w:hAnsi="Liberation Serif" w:cs="Liberation Serif"/>
          <w:sz w:val="22"/>
          <w:szCs w:val="22"/>
          <w:lang w:eastAsia="zh-CN"/>
        </w:rPr>
        <w:t xml:space="preserve">2.1.3. Обеспечивать </w:t>
      </w:r>
      <w:r w:rsidR="00C94A78"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защиту прав </w:t>
      </w:r>
      <w:proofErr w:type="gramStart"/>
      <w:r w:rsidR="00C94A78" w:rsidRPr="00F871F7">
        <w:rPr>
          <w:rFonts w:ascii="Liberation Serif" w:hAnsi="Liberation Serif" w:cs="Liberation Serif"/>
          <w:sz w:val="22"/>
          <w:szCs w:val="22"/>
          <w:lang w:eastAsia="zh-CN"/>
        </w:rPr>
        <w:t>Обучающегося</w:t>
      </w:r>
      <w:proofErr w:type="gramEnd"/>
      <w:r w:rsidR="00C94A78"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в соответствии с законодательством.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2.1.4. Обеспечивать охрану жизни, укрепление физического и психического здоровья Обуч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ющегося, создавать благоприятные условия для интеллектуального, нравственного, эстетического развития личности, всестороннего развития его способностей.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2.1.5. Нести ответственность за жизнь и здоровье Обучающегося во время образовательного процесса, за соблюдение установленных санитарно-гигиенических норм, правил и требований.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2.1.6. Обеспечивать, в пределах имеющихся возможностей, максимально комфортные условия для занятий в помещениях, соответствующих санитарным и гигиеническим требованиям, а также предоставлять оснащение, соответствующее обязательным нормам и правилам, предъявляемым к о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б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разовательному процессу.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2.1.7. Гарантировать предоставление образовательной услуги в полном объеме согласно уче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б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ному плану.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2.1.8. Предоставлять Заказчику возможность ознакомления с ходом и содержанием образов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тельного процесса и итогами освоения программы Обучающимся.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2.1.9. Осуществлять подготовку к участию Обучающегося в соревнованиях, конкурсах и олимпиадах различного уровня.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2.1.10. Сохранять место за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Обучающимся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в случае его болезни, лечения, карантина и других случаях пропуска занятий по уважительной причине.</w:t>
      </w:r>
    </w:p>
    <w:p w:rsidR="00C94A78" w:rsidRPr="00F871F7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2.1.11. Направить в адрес Заказчика уведомление о возникновении обстоятельств, препя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ствующих оказанию услуги в очной форме, в течение двух рабочих дней после их возникновения.</w:t>
      </w:r>
    </w:p>
    <w:p w:rsidR="00C94A78" w:rsidRDefault="00C94A78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21.12. В случае, предусмотренном п. 2.1.11. предложить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Обучающемуся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оказание образов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тельной услуги по программе, указанной п. 2.1.2, или аналогичной образовательной программе той же направленности в дистанционной форме.</w:t>
      </w:r>
    </w:p>
    <w:p w:rsidR="003F07C4" w:rsidRPr="00F871F7" w:rsidRDefault="003F07C4" w:rsidP="00F871F7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2.2. Исполнитель вправе: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Cs/>
          <w:sz w:val="22"/>
          <w:szCs w:val="22"/>
          <w:lang w:eastAsia="zh-CN"/>
        </w:rPr>
        <w:t xml:space="preserve">2.2.1.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Определять программу развития Учреждения, содержание, формы и методы образов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тельной работы, корректировать учебный план, выбирать дополнительные образовательные пр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граммы, методические пособия.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Cs/>
          <w:sz w:val="22"/>
          <w:szCs w:val="22"/>
          <w:lang w:eastAsia="zh-CN"/>
        </w:rPr>
        <w:t>2.2.2.</w:t>
      </w: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Устанавливать режим работы Учреждения (расписание занятий, их сменность, продо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л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жительность учебной недели и т.д.) в соответствии с Уставом.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Cs/>
          <w:sz w:val="22"/>
          <w:szCs w:val="22"/>
          <w:lang w:eastAsia="zh-CN"/>
        </w:rPr>
        <w:t>2.2.3.</w:t>
      </w: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Поощрять Обучающегося или применять меры дисциплинарного взыскания в соотве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ствии с Уставом и Правилами внутреннего распорядка Учреждения.</w:t>
      </w:r>
    </w:p>
    <w:p w:rsidR="00C94A78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2.2.4. Привлекать Заказчика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к ответственности в случае причинения Учреждению имущ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ственного вреда по вине Обучающегося в соответствии с действующим законодательством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.</w:t>
      </w:r>
    </w:p>
    <w:p w:rsidR="003F07C4" w:rsidRPr="00F871F7" w:rsidRDefault="003F07C4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2.3. Заказчик (Обучающийся) обязан: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2.3.1. Соблюдать Правила внутреннего распорядка Учреждения и следовать Уставу Учрежд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ния.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2.3.2. Обеспечивать посещение занятий в соответствии с утвержденным расписанием.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2.3.3. Обеспечивать Обучающегося необходимыми средствами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обучения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по дополнительным образовательным программам.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2.3.4. Своевременно информировать педагогических работников о болезни ребенка или во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з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можном отсутствии.</w:t>
      </w:r>
    </w:p>
    <w:p w:rsidR="00C94A78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2.3.5. Извещать педагогических работников о сопровождающих в Учреждение и домой   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Обучаю</w:t>
      </w:r>
      <w:r w:rsidR="003F07C4">
        <w:rPr>
          <w:rFonts w:ascii="Liberation Serif" w:hAnsi="Liberation Serif" w:cs="Liberation Serif"/>
          <w:sz w:val="22"/>
          <w:szCs w:val="22"/>
          <w:lang w:eastAsia="zh-CN"/>
        </w:rPr>
        <w:t>щегося</w:t>
      </w:r>
      <w:proofErr w:type="gramEnd"/>
      <w:r w:rsidR="003F07C4">
        <w:rPr>
          <w:rFonts w:ascii="Liberation Serif" w:hAnsi="Liberation Serif" w:cs="Liberation Serif"/>
          <w:sz w:val="22"/>
          <w:szCs w:val="22"/>
          <w:lang w:eastAsia="zh-CN"/>
        </w:rPr>
        <w:t xml:space="preserve">.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В случае самостоятельного следования Обучающегося в Учреждение и домой, отве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ственность за жизнь и здоровье ребенка во время следования его по маршруту несет Заказчик.</w:t>
      </w:r>
    </w:p>
    <w:p w:rsidR="003F07C4" w:rsidRPr="00F871F7" w:rsidRDefault="003F07C4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sz w:val="22"/>
          <w:szCs w:val="22"/>
          <w:lang w:eastAsia="zh-CN"/>
        </w:rPr>
        <w:t xml:space="preserve">2.4. </w:t>
      </w: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Заказчик (Обучающийся) вправе: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2.4.1. Знакомиться с дополнительными образовательными программами, технологиями и формами обучения.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lastRenderedPageBreak/>
        <w:t>2.4.2. Требовать предоставление информации по вопросам организации образовательного процесса.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2.4.3. Участв</w:t>
      </w:r>
      <w:r w:rsidR="003F07C4">
        <w:rPr>
          <w:rFonts w:ascii="Liberation Serif" w:hAnsi="Liberation Serif" w:cs="Liberation Serif"/>
          <w:sz w:val="22"/>
          <w:szCs w:val="22"/>
          <w:lang w:eastAsia="zh-CN"/>
        </w:rPr>
        <w:t xml:space="preserve">овать в управлении Учреждением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в соответствии с ее Уставом.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2.4.4. Принимать участие в организации и проведении совместных мероприятий и праздн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и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ков.</w:t>
      </w:r>
    </w:p>
    <w:p w:rsidR="00C94A78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2.4.5. Представлять письменное заявление о сохранении места в</w:t>
      </w:r>
      <w:bookmarkStart w:id="1" w:name="_GoBack"/>
      <w:bookmarkEnd w:id="1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Учреждение на время отсу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ствия ребёнка по причинам санитарно-курортного лечения, карантина, отпуска, командировки, а та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к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же в иных случаях по согласованию с Исполнителем.</w:t>
      </w:r>
    </w:p>
    <w:p w:rsidR="003F07C4" w:rsidRPr="00F871F7" w:rsidRDefault="003F07C4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3. Вопросы персонифицированного финансирования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3.1. Номер сертификата дополнительного образования: 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               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3.2. Срок освоения образовательной программы \ части образовательной программы составл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я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ет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часов.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3.3. Дата начала обучения: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/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/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3.4. Дата завершения обучения: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/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/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3.5. Стоимость образовательной услуги за период с даты начала обучения до даты завершения обучения составляет</w:t>
      </w:r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ab/>
      </w:r>
      <w:proofErr w:type="gramStart"/>
      <w:r w:rsidRPr="00F871F7">
        <w:rPr>
          <w:rFonts w:ascii="Liberation Serif" w:hAnsi="Liberation Serif" w:cs="Liberation Serif"/>
          <w:sz w:val="22"/>
          <w:szCs w:val="22"/>
          <w:u w:val="single"/>
          <w:lang w:eastAsia="zh-CN"/>
        </w:rPr>
        <w:t xml:space="preserve">                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.</w:t>
      </w:r>
      <w:proofErr w:type="gramEnd"/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3.6.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Оказание Исполнителем образовательной услуги является для обучающегося бесплатным, и оплачивается из бюджета муниципального образования субъекта Российской Федерации в устано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в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ленном нормативными правовыми актами порядке на основании предоставляемого Заказчиком се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р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тификата персонифицированного финансирования Обучающегося.</w:t>
      </w:r>
      <w:proofErr w:type="gramEnd"/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3.7. Средства сертификата персонифицированного финансирования Обучающегося списыв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ются с указанного сертификата в установленном нормативными правовыми актами порядке ежем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сячно в случае, если на 1-е число месяца настоящий Договор не был расторгнут.</w:t>
      </w:r>
    </w:p>
    <w:p w:rsidR="00C94A78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3.8. Образовательная услуга признается оказанной в полном объеме в случае фактической р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ализации образовательной программы в установленном объеме в группе, независимо от числа факт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и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ческих посещений обучающимся занятий в соответствующем месяце.</w:t>
      </w:r>
    </w:p>
    <w:p w:rsidR="003F07C4" w:rsidRPr="00F871F7" w:rsidRDefault="003F07C4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4. Ответственность Сторон за неисполнение или ненадлежащее исполнение обязательств по д</w:t>
      </w: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говору, порядок разрешения споров</w:t>
      </w:r>
    </w:p>
    <w:p w:rsidR="003F07C4" w:rsidRPr="00F871F7" w:rsidRDefault="003F07C4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4.1. За неисполнение либо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C94A78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4.2. Все споры между Исполнителем и Заказчиком решаются путем переговоров, а в случае невозможности достижения договоренности - в судебном порядке в соответствии с законодател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ь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ством Российской Федерации.</w:t>
      </w:r>
    </w:p>
    <w:p w:rsidR="003F07C4" w:rsidRPr="00F871F7" w:rsidRDefault="003F07C4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5. Основания изменения и расторжения договора</w:t>
      </w:r>
    </w:p>
    <w:p w:rsidR="003F07C4" w:rsidRPr="00F871F7" w:rsidRDefault="003F07C4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5.1. Условия, на которых заключен настоящий Договор, могут быть изменены либо по согл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шению сторон, либо в соответствии с законодательством Российской Федерации.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5.2. Настоящий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Договор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может</w:t>
      </w:r>
      <w:r w:rsidR="003F07C4">
        <w:rPr>
          <w:rFonts w:ascii="Liberation Serif" w:hAnsi="Liberation Serif" w:cs="Liberation Serif"/>
          <w:sz w:val="22"/>
          <w:szCs w:val="22"/>
          <w:lang w:eastAsia="zh-CN"/>
        </w:rPr>
        <w:t xml:space="preserve"> быть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расторгнут по соглашению Сторон. По инициативе И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с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полнителя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Договор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может быть расторгнут по основаниям, предусмотренным действующим закон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дательством Российской Федерации.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5.3. По инициативе Учреждения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Договор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может быть расторгнут в следующих случаях: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5.3.1. невыполнение учебного плана 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обучающимся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;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5.3.2. окончание полного курса освоения образовательной программы;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5.3.3. наличие медицинского заключения, исключающего возможность дальнейшего продо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л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жения обучения в Учреждении;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5.3.4. нарушение Правил внутреннего распорядка Учреждения;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5.3.5. совершение противоправных действий и неоднократные нарушения Устава Учрежд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ния.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5.4. Вносимые изменения и дополнения в условия Договора рассматриваются сторонами в н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дельный срок и оформляются дополнительным соглашением.</w:t>
      </w:r>
    </w:p>
    <w:p w:rsidR="00C94A78" w:rsidRPr="003F07C4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5.5. При возникновении обстоятельств, препятствующих продолжению оказания образов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тельной услуги в очной форме, образовательные услуги по настоящему Договору могут быть оказаны в дистанционной форме в случае, если отсутствует отказ Заказчика в письменной форме, и договор 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lastRenderedPageBreak/>
        <w:t>об образовании не расторгнут в соответствии с пунктом 105 Правил персонифицированного фина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н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сирования субъекта Российской Федерации.</w:t>
      </w:r>
    </w:p>
    <w:p w:rsidR="00C94A78" w:rsidRPr="003F07C4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 xml:space="preserve">5.6. </w:t>
      </w:r>
      <w:proofErr w:type="gramStart"/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По окончании срока действия договора об образовании действие такого договора продл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вается до момента окончания периода обучения по дополнительной образовательной программе, но не более чем до окончания периода реализации программы персонифицированного финансирования, в соответствии с которой определен номинал сертификата персонифицированного финансирования, и одновременно не более чем до достижения обучающимся – участником системы персонифицирова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н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ного финансирования 18 лет, в случае, если договор об образовании</w:t>
      </w:r>
      <w:proofErr w:type="gramEnd"/>
      <w:r w:rsidRPr="003F07C4">
        <w:rPr>
          <w:rFonts w:ascii="Liberation Serif" w:hAnsi="Liberation Serif" w:cs="Liberation Serif"/>
          <w:sz w:val="22"/>
          <w:szCs w:val="22"/>
          <w:lang w:eastAsia="zh-CN"/>
        </w:rPr>
        <w:t xml:space="preserve"> не расторгнут в соответствии с пунктом 105 Правил персонифицированного финансирования субъекта Российской Федерации по состоянию на 20 день до момента окончания срока действия договора об образовании.</w:t>
      </w:r>
    </w:p>
    <w:p w:rsidR="003F07C4" w:rsidRPr="003F07C4" w:rsidRDefault="003F07C4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3F07C4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bCs/>
          <w:sz w:val="22"/>
          <w:szCs w:val="22"/>
          <w:lang w:eastAsia="zh-CN"/>
        </w:rPr>
      </w:pPr>
      <w:r w:rsidRPr="003F07C4">
        <w:rPr>
          <w:rFonts w:ascii="Liberation Serif" w:hAnsi="Liberation Serif" w:cs="Liberation Serif"/>
          <w:b/>
          <w:bCs/>
          <w:sz w:val="22"/>
          <w:szCs w:val="22"/>
          <w:lang w:eastAsia="zh-CN"/>
        </w:rPr>
        <w:t>6. Заключительные положения</w:t>
      </w:r>
    </w:p>
    <w:p w:rsidR="00C94A78" w:rsidRPr="003F07C4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6.1. Настоящий Договор может быть заключен как в бумажной, так и в электронной формах и подписан уполномоченным представителем Заказчика, в том числе простой электронной подписью посредством информационн</w:t>
      </w:r>
      <w:proofErr w:type="gramStart"/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о-</w:t>
      </w:r>
      <w:proofErr w:type="gramEnd"/>
      <w:r w:rsidRPr="003F07C4">
        <w:rPr>
          <w:rFonts w:ascii="Liberation Serif" w:hAnsi="Liberation Serif" w:cs="Liberation Serif"/>
          <w:sz w:val="22"/>
          <w:szCs w:val="22"/>
          <w:lang w:eastAsia="zh-CN"/>
        </w:rPr>
        <w:t xml:space="preserve"> телекоммуникационных сетей общего пользования и АИС «Навиг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а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тор».</w:t>
      </w:r>
    </w:p>
    <w:p w:rsidR="00C94A78" w:rsidRPr="003F07C4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6.2. Сведения, указанные в настоящем Договоре, соответствуют информации, размещенной на официальном сайте Учреждения в сети «Интернет».</w:t>
      </w:r>
    </w:p>
    <w:p w:rsidR="00C94A78" w:rsidRPr="003F07C4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 xml:space="preserve">6.3. Под периодом предоставления образовательных услуг (периодом обучения) понимается промежуток времени с даты издания </w:t>
      </w:r>
      <w:proofErr w:type="gramStart"/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приказа</w:t>
      </w:r>
      <w:proofErr w:type="gramEnd"/>
      <w:r w:rsidRPr="003F07C4">
        <w:rPr>
          <w:rFonts w:ascii="Liberation Serif" w:hAnsi="Liberation Serif" w:cs="Liberation Serif"/>
          <w:sz w:val="22"/>
          <w:szCs w:val="22"/>
          <w:lang w:eastAsia="zh-CN"/>
        </w:rPr>
        <w:t xml:space="preserve"> о зачислении Обучающегося в Учреждение, до даты издания приказа об окончании обучения или отчисления из его из Учреждения.</w:t>
      </w:r>
    </w:p>
    <w:p w:rsidR="00C94A78" w:rsidRPr="003F07C4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6.4. Стороны по взаимному согласию вправе дополнить настоящий Договор иными услови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я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 xml:space="preserve">ми. Изменения и дополнения настоящего Договора могут производиться как в бумажной, так и в электронной </w:t>
      </w:r>
      <w:proofErr w:type="gramStart"/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формах</w:t>
      </w:r>
      <w:proofErr w:type="gramEnd"/>
      <w:r w:rsidRPr="003F07C4">
        <w:rPr>
          <w:rFonts w:ascii="Liberation Serif" w:hAnsi="Liberation Serif" w:cs="Liberation Serif"/>
          <w:sz w:val="22"/>
          <w:szCs w:val="22"/>
          <w:lang w:eastAsia="zh-CN"/>
        </w:rPr>
        <w:t xml:space="preserve"> и подписываться уполномоченными представителями Сторон, в том числе пр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о</w:t>
      </w: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стой электронной подписью посредством информационно-телекоммуникационных сетей общего пользования и АИС «Навигатор».</w:t>
      </w:r>
    </w:p>
    <w:p w:rsidR="00C94A78" w:rsidRPr="003F07C4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6.5. Настоящий Договор составлен в 2-х экземплярах, по одному для каждой из сторон. Оба экземпляра имеют одинаковую юридическую силу.</w:t>
      </w:r>
    </w:p>
    <w:p w:rsidR="00C94A78" w:rsidRPr="003F07C4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6.6. Договор действует до полного исполнения обязатель</w:t>
      </w:r>
      <w:proofErr w:type="gramStart"/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ств Ст</w:t>
      </w:r>
      <w:proofErr w:type="gramEnd"/>
      <w:r w:rsidRPr="003F07C4">
        <w:rPr>
          <w:rFonts w:ascii="Liberation Serif" w:hAnsi="Liberation Serif" w:cs="Liberation Serif"/>
          <w:sz w:val="22"/>
          <w:szCs w:val="22"/>
          <w:lang w:eastAsia="zh-CN"/>
        </w:rPr>
        <w:t>оронами.</w:t>
      </w:r>
    </w:p>
    <w:p w:rsidR="003F07C4" w:rsidRPr="003F07C4" w:rsidRDefault="003F07C4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3F07C4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b/>
          <w:sz w:val="22"/>
          <w:szCs w:val="22"/>
          <w:lang w:eastAsia="zh-CN"/>
        </w:rPr>
      </w:pPr>
      <w:r w:rsidRPr="003F07C4">
        <w:rPr>
          <w:rFonts w:ascii="Liberation Serif" w:hAnsi="Liberation Serif" w:cs="Liberation Serif"/>
          <w:b/>
          <w:sz w:val="22"/>
          <w:szCs w:val="22"/>
          <w:lang w:eastAsia="zh-CN"/>
        </w:rPr>
        <w:t>7. Реквизиты и подписи Сторон</w:t>
      </w:r>
    </w:p>
    <w:tbl>
      <w:tblPr>
        <w:tblpPr w:leftFromText="180" w:rightFromText="180" w:vertAnchor="text" w:horzAnchor="margin" w:tblpY="174"/>
        <w:tblW w:w="0" w:type="auto"/>
        <w:tblLayout w:type="fixed"/>
        <w:tblLook w:val="01E0" w:firstRow="1" w:lastRow="1" w:firstColumn="1" w:lastColumn="1" w:noHBand="0" w:noVBand="0"/>
      </w:tblPr>
      <w:tblGrid>
        <w:gridCol w:w="2951"/>
        <w:gridCol w:w="3307"/>
        <w:gridCol w:w="3159"/>
      </w:tblGrid>
      <w:tr w:rsidR="00C94A78" w:rsidRPr="00F871F7" w:rsidTr="00C94A78">
        <w:trPr>
          <w:trHeight w:val="5741"/>
        </w:trPr>
        <w:tc>
          <w:tcPr>
            <w:tcW w:w="2951" w:type="dxa"/>
          </w:tcPr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Исполнитель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48E66275" wp14:editId="495BEB42">
                      <wp:extent cx="1709530" cy="63610"/>
                      <wp:effectExtent l="0" t="0" r="24130" b="0"/>
                      <wp:docPr id="46" name="Группа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09530" cy="6361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47" name="Line 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6" o:spid="_x0000_s1026" style="width:134.6pt;height:5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">
                      <v:line id="Line 46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QZ2MUAAADbAAAADwAAAGRycy9kb3ducmV2LnhtbESP3WrCQBSE7wXfYTmCN6KbBq2auooY&#10;pUKh+PcAh+xpEpo9G7KrxrfvCgUvh5n5hlmsWlOJGzWutKzgbRSBIM6sLjlXcDnvhjMQziNrrCyT&#10;ggc5WC27nQUm2t75SLeTz0WAsEtQQeF9nUjpsoIMupGtiYP3YxuDPsgml7rBe4CbSsZR9C4NlhwW&#10;CqxpU1D2e7oaBd+Dibvs03q7PqRfk3k6iOefPlaq32vXHyA8tf4V/m/vtYLxFJ5fwg+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zQZ2MUAAADbAAAADwAAAAAAAAAA&#10;AAAAAAChAgAAZHJzL2Rvd25yZXYueG1sUEsFBgAAAAAEAAQA+QAAAJMDAAAAAA==&#10;" strokeweight=".14056mm"/>
                      <w10:anchorlock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(полное наименование и фирменное наименование (при наличии) учрежд</w:t>
            </w: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е</w:t>
            </w: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ния)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665D2B20" wp14:editId="1F4C56E6">
                      <wp:extent cx="1653871" cy="71562"/>
                      <wp:effectExtent l="0" t="0" r="22860" b="0"/>
                      <wp:docPr id="44" name="Группа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3871" cy="71562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45" name="Line 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4" o:spid="_x0000_s1026" style="width:130.25pt;height:5.65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">
                      <v:line id="Line 44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oiNMQAAADbAAAADwAAAGRycy9kb3ducmV2LnhtbESP0WrCQBRE34X+w3ILvohuGkzR6CrS&#10;KApCadUPuGSvSTB7N2RXjX/vFgo+DjNzhpkvO1OLG7WusqzgYxSBIM6trrhQcDpuhhMQziNrrC2T&#10;ggc5WC7eenNMtb3zL90OvhABwi5FBaX3TSqly0sy6Ea2IQ7e2bYGfZBtIXWL9wA3tYyj6FMarDgs&#10;lNjQV0n55XA1Cr4HiTvtsma9+sn2yTQbxNOtj5Xqv3erGQhPnX+F/9s7rWCcwN+X8AP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iI0xAAAANsAAAAPAAAAAAAAAAAA&#10;AAAAAKECAABkcnMvZG93bnJldi54bWxQSwUGAAAAAAQABAD5AAAAkgMAAAAA&#10;" strokeweight=".14056mm"/>
                      <w10:anchorlock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(место нахождения)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4EAE7B16" wp14:editId="16B4EA6A">
                      <wp:extent cx="1653871" cy="119269"/>
                      <wp:effectExtent l="0" t="0" r="22860" b="0"/>
                      <wp:docPr id="48" name="Группа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53871" cy="119269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49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8" o:spid="_x0000_s1026" style="width:130.25pt;height:9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">
                      <v:line id="Line 38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coMcUAAADbAAAADwAAAGRycy9kb3ducmV2LnhtbESP0WrCQBRE3wv+w3KFvkjdNKg0aTYi&#10;jVJBELV+wCV7m4Rm74bsVuPfdwWhj8PMnGGy5WBacaHeNZYVvE4jEMSl1Q1XCs5fm5c3EM4ja2wt&#10;k4IbOVjmo6cMU22vfKTLyVciQNilqKD2vkuldGVNBt3UdsTB+7a9QR9kX0nd4zXATSvjKFpIgw2H&#10;hRo7+qip/Dn9GgX7ydydt0W3Xh2K3TwpJnHy6WOlnsfD6h2Ep8H/hx/trVYwS+D+JfwAm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ecoMcUAAADbAAAADwAAAAAAAAAA&#10;AAAAAAChAgAAZHJzL2Rvd25yZXYueG1sUEsFBgAAAAAEAAQA+QAAAJMDAAAAAA==&#10;" strokeweight=".14056mm"/>
                      <w10:anchorlock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(банковские реквизиты)</w:t>
            </w:r>
            <w:r w:rsidRPr="00F871F7">
              <w:rPr>
                <w:rFonts w:ascii="Liberation Serif" w:hAnsi="Liberation Serif" w:cs="Liberation Serif"/>
                <w:sz w:val="24"/>
                <w:szCs w:val="22"/>
                <w:lang w:eastAsia="zh-CN"/>
              </w:rPr>
              <w:t xml:space="preserve"> 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35919BCE" wp14:editId="2E1309A0">
                      <wp:extent cx="1645920" cy="159026"/>
                      <wp:effectExtent l="0" t="0" r="30480" b="0"/>
                      <wp:docPr id="50" name="Группа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45920" cy="159026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51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50" o:spid="_x0000_s1026" style="width:129.6pt;height:12.5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">
                      <v:line id="Line 38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iy6sQAAADbAAAADwAAAGRycy9kb3ducmV2LnhtbESP3YrCMBSE74V9h3AWvBFNLVS0GkW2&#10;ioIg/j3AoTnblm1OSpPV+vZmYcHLYWa+YRarztTiTq2rLCsYjyIQxLnVFRcKbtftcArCeWSNtWVS&#10;8CQHq+VHb4Gptg8+0/3iCxEg7FJUUHrfpFK6vCSDbmQb4uB929agD7ItpG7xEeCmlnEUTaTBisNC&#10;iQ19lZT/XH6NguMgcbd91mzWp+yQzLJBPNv5WKn+Z7eeg/DU+Xf4v73XCpIx/H0JP0Au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SLLqxAAAANsAAAAPAAAAAAAAAAAA&#10;AAAAAKECAABkcnMvZG93bnJldi54bWxQSwUGAAAAAAQABAD5AAAAkgMAAAAA&#10;" strokeweight=".14056mm"/>
                      <w10:anchorlock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  <w:t>(подпись)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М.П.</w:t>
            </w:r>
          </w:p>
        </w:tc>
        <w:tc>
          <w:tcPr>
            <w:tcW w:w="3307" w:type="dxa"/>
          </w:tcPr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Заказчик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2B650629" wp14:editId="5DAA0DDD">
                      <wp:extent cx="1828468" cy="47708"/>
                      <wp:effectExtent l="0" t="0" r="19685" b="0"/>
                      <wp:docPr id="42" name="Группа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8468" cy="47708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43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42" o:spid="_x0000_s1026" style="width:143.95pt;height:3.75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">
                      <v:line id="Line 42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8f28UAAADbAAAADwAAAGRycy9kb3ducmV2LnhtbESP0WrCQBRE3wv+w3KFvohuGqto6irS&#10;KBUKRaMfcMneJqHZuyG7avz7riD4OMzMGWax6kwtLtS6yrKCt1EEgji3uuJCwem4Hc5AOI+ssbZM&#10;Cm7kYLXsvSww0fbKB7pkvhABwi5BBaX3TSKly0sy6Ea2IQ7er20N+iDbQuoWrwFuahlH0VQarDgs&#10;lNjQZ0n5X3Y2Cn4GE3fapc1mvU+/J/N0EM+/fKzUa79bf4Dw1Pln+NHeaQXvY7h/CT9AL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A8f28UAAADbAAAADwAAAAAAAAAA&#10;AAAAAAChAgAAZHJzL2Rvd25yZXYueG1sUEsFBgAAAAAEAAQA+QAAAJMDAAAAAA==&#10;" strokeweight=".14056mm"/>
                      <w10:anchorlock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(фамилия, имя, отчество (при нал</w:t>
            </w: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и</w:t>
            </w: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чии)/наименование юридического лица)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FE2AF40" wp14:editId="166A0D88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237159</wp:posOffset>
                      </wp:positionV>
                      <wp:extent cx="1820545" cy="102870"/>
                      <wp:effectExtent l="0" t="0" r="27305" b="0"/>
                      <wp:wrapTight wrapText="bothSides">
                        <wp:wrapPolygon edited="0">
                          <wp:start x="0" y="0"/>
                          <wp:lineTo x="0" y="0"/>
                          <wp:lineTo x="21698" y="0"/>
                          <wp:lineTo x="21698" y="0"/>
                          <wp:lineTo x="0" y="0"/>
                        </wp:wrapPolygon>
                      </wp:wrapTight>
                      <wp:docPr id="40" name="Группа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0545" cy="10287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41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40" o:spid="_x0000_s1026" style="position:absolute;margin-left:.3pt;margin-top:18.65pt;width:143.35pt;height:8.1pt;z-index:-251657216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">
                      <v:line id="Line 40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5EkN8QAAADbAAAADwAAAGRycy9kb3ducmV2LnhtbESP3YrCMBSE74V9h3AEb0RTiy5ajSJb&#10;ZQVB1p8HODTHtticlCZqffvNwoKXw8x8wyxWranEgxpXWlYwGkYgiDOrS84VXM7bwRSE88gaK8uk&#10;4EUOVsuPzgITbZ98pMfJ5yJA2CWooPC+TqR0WUEG3dDWxMG72sagD7LJpW7wGeCmknEUfUqDJYeF&#10;Amv6Kii7ne5GwaE/cZddWm/WP+l+Mkv78ezbx0r1uu16DsJT69/h//ZOKxiP4O9L+AF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kSQ3xAAAANsAAAAPAAAAAAAAAAAA&#10;AAAAAKECAABkcnMvZG93bnJldi54bWxQSwUGAAAAAAQABAD5AAAAkgMAAAAA&#10;" strokeweight=".14056mm"/>
                      <w10:wrap type="tight"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(дата рождения)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7D95E7BB" wp14:editId="7AE7DC27">
                      <wp:extent cx="1836752" cy="143123"/>
                      <wp:effectExtent l="0" t="0" r="30480" b="0"/>
                      <wp:docPr id="38" name="Группа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6752" cy="143123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39" name="Line 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8" o:spid="_x0000_s1026" style="width:144.65pt;height:11.25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">
                      <v:line id="Line 38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FbTMUAAADbAAAADwAAAGRycy9kb3ducmV2LnhtbESP0WrCQBRE3wv+w3KFvkjdNKI0aTYi&#10;jVJBELV+wCV7m4Rm74bsVuPfdwWhj8PMnGGy5WBacaHeNZYVvE4jEMSl1Q1XCs5fm5c3EM4ja2wt&#10;k4IbOVjmo6cMU22vfKTLyVciQNilqKD2vkuldGVNBt3UdsTB+7a9QR9kX0nd4zXATSvjKFpIgw2H&#10;hRo7+qip/Dn9GgX7ydydt0W3Xh2K3TwpJnHy6WOlnsfD6h2Ep8H/hx/trVYwS+D+JfwAm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FbTMUAAADbAAAADwAAAAAAAAAA&#10;AAAAAAChAgAAZHJzL2Rvd25yZXYueG1sUEsFBgAAAAAEAAQA+QAAAJMDAAAAAA==&#10;" strokeweight=".14056mm"/>
                      <w10:anchorlock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proofErr w:type="gramStart"/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(место нахождения/ адрес места</w:t>
            </w:r>
            <w:proofErr w:type="gramEnd"/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center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жительства)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2BF5C1AD" wp14:editId="0E13C6EB">
                      <wp:extent cx="1820213" cy="63515"/>
                      <wp:effectExtent l="0" t="0" r="27940" b="0"/>
                      <wp:docPr id="36" name="Группа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20213" cy="63515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37" name="Line 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6" o:spid="_x0000_s1026" style="width:143.3pt;height:5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">
                      <v:line id="Line 36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JqpcUAAADbAAAADwAAAGRycy9kb3ducmV2LnhtbESP3WrCQBSE7wXfYTmCN6KbRqyauooY&#10;pUKh+PcAh+xpEpo9G7KrxrfvCgUvh5n5hlmsWlOJGzWutKzgbRSBIM6sLjlXcDnvhjMQziNrrCyT&#10;ggc5WC27nQUm2t75SLeTz0WAsEtQQeF9nUjpsoIMupGtiYP3YxuDPsgml7rBe4CbSsZR9C4NlhwW&#10;CqxpU1D2e7oaBd+Dibvs03q7PqRfk3k6iOefPlaq32vXHyA8tf4V/m/vtYLxFJ5fwg+Qy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zJqpcUAAADbAAAADwAAAAAAAAAA&#10;AAAAAAChAgAAZHJzL2Rvd25yZXYueG1sUEsFBgAAAAAEAAQA+QAAAJMDAAAAAA==&#10;" strokeweight=".14056mm"/>
                      <w10:anchorlock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(паспорт: серия, номер, когда и кем выдан)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u w:val="single"/>
                <w:lang w:eastAsia="zh-CN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u w:val="single"/>
                <w:lang w:eastAsia="zh-CN"/>
              </w:rPr>
              <w:tab/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(телефон)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u w:val="single"/>
                <w:lang w:eastAsia="zh-CN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u w:val="single"/>
                <w:lang w:eastAsia="zh-CN"/>
              </w:rPr>
              <w:tab/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(подпись)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М.П.</w:t>
            </w:r>
          </w:p>
        </w:tc>
        <w:tc>
          <w:tcPr>
            <w:tcW w:w="3159" w:type="dxa"/>
          </w:tcPr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>Обучающийся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27C2DA46" wp14:editId="793C6C0B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200356</wp:posOffset>
                      </wp:positionV>
                      <wp:extent cx="1812290" cy="182880"/>
                      <wp:effectExtent l="0" t="0" r="35560" b="0"/>
                      <wp:wrapTight wrapText="bothSides">
                        <wp:wrapPolygon edited="0">
                          <wp:start x="0" y="0"/>
                          <wp:lineTo x="0" y="0"/>
                          <wp:lineTo x="21797" y="0"/>
                          <wp:lineTo x="21797" y="0"/>
                          <wp:lineTo x="0" y="0"/>
                        </wp:wrapPolygon>
                      </wp:wrapTight>
                      <wp:docPr id="34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12290" cy="18288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35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4" o:spid="_x0000_s1026" style="position:absolute;margin-left:.2pt;margin-top:15.8pt;width:142.7pt;height:14.4pt;z-index:-251656192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">
                      <v:line id="Line 34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xRScQAAADbAAAADwAAAGRycy9kb3ducmV2LnhtbESP0WrCQBRE34X+w3ILvohuGknR6CrS&#10;KApCadUPuGSvSTB7N2RXjX/vFgo+DjNzhpkvO1OLG7WusqzgYxSBIM6trrhQcDpuhhMQziNrrC2T&#10;ggc5WC7eenNMtb3zL90OvhABwi5FBaX3TSqly0sy6Ea2IQ7e2bYGfZBtIXWL9wA3tYyj6FMarDgs&#10;lNjQV0n55XA1Cr4HiTvtsma9+sn2yTQbxNOtj5Xqv3erGQhPnX+F/9s7rWCcwN+X8AP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rFFJxAAAANsAAAAPAAAAAAAAAAAA&#10;AAAAAKECAABkcnMvZG93bnJldi54bWxQSwUGAAAAAAQABAD5AAAAkgMAAAAA&#10;" strokeweight=".14056mm"/>
                      <w10:wrap type="tight"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(фамилия, имя, отчество (при наличии))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1E09E02D" wp14:editId="7BE9F3B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204166</wp:posOffset>
                      </wp:positionV>
                      <wp:extent cx="1852295" cy="166370"/>
                      <wp:effectExtent l="0" t="0" r="33655" b="0"/>
                      <wp:wrapTight wrapText="bothSides">
                        <wp:wrapPolygon edited="0">
                          <wp:start x="0" y="0"/>
                          <wp:lineTo x="0" y="0"/>
                          <wp:lineTo x="21770" y="0"/>
                          <wp:lineTo x="21770" y="0"/>
                          <wp:lineTo x="0" y="0"/>
                        </wp:wrapPolygon>
                      </wp:wrapTight>
                      <wp:docPr id="32" name="Группа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52295" cy="16637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33" name="Line 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32" o:spid="_x0000_s1026" style="position:absolute;margin-left:.2pt;margin-top:16.1pt;width:145.85pt;height:13.1pt;z-index:-251655168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">
                      <v:line id="Line 32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lspsQAAADbAAAADwAAAGRycy9kb3ducmV2LnhtbESP3YrCMBSE74V9h3AWvBFNt+Ki1Shi&#10;VxQEWX8e4NAc27LNSWmyWt/eCIKXw8x8w8wWranElRpXWlbwNYhAEGdWl5wrOJ/W/TEI55E1VpZJ&#10;wZ0cLOYfnRkm2t74QNejz0WAsEtQQeF9nUjpsoIMuoGtiYN3sY1BH2STS93gLcBNJeMo+pYGSw4L&#10;Bda0Kij7O/4bBfveyJ23af2z/E13o0naiycbHyvV/WyXUxCeWv8Ov9pbrWA4hOeX8APk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CWymxAAAANsAAAAPAAAAAAAAAAAA&#10;AAAAAKECAABkcnMvZG93bnJldi54bWxQSwUGAAAAAAQABAD5AAAAkgMAAAAA&#10;" strokeweight=".14056mm"/>
                      <w10:wrap type="tight"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(дата рождения)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5936A2DE" wp14:editId="20130946">
                      <wp:extent cx="1876507" cy="127220"/>
                      <wp:effectExtent l="0" t="0" r="28575" b="0"/>
                      <wp:docPr id="30" name="Группа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6507" cy="127220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31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0" o:spid="_x0000_s1026" style="width:147.75pt;height:10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">
                      <v:line id="Line 30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dXSsQAAADbAAAADwAAAGRycy9kb3ducmV2LnhtbESP3YrCMBSE74V9h3AEb0RTKy5ajSJb&#10;ZQVB1p8HODTHtticlCZqffvNwoKXw8x8wyxWranEgxpXWlYwGkYgiDOrS84VXM7bwRSE88gaK8uk&#10;4EUOVsuPzgITbZ98pMfJ5yJA2CWooPC+TqR0WUEG3dDWxMG72sagD7LJpW7wGeCmknEUfUqDJYeF&#10;Amv6Kii7ne5GwaE/cZddWm/WP+l+Mkv78ezbx0r1uu16DsJT69/h//ZOKxiP4O9L+AFy+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l1dKxAAAANsAAAAPAAAAAAAAAAAA&#10;AAAAAKECAABkcnMvZG93bnJldi54bWxQSwUGAAAAAAQABAD5AAAAkgMAAAAA&#10;" strokeweight=".14056mm"/>
                      <w10:anchorlock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 xml:space="preserve"> (адрес места жительства)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noProof/>
                <w:sz w:val="22"/>
                <w:szCs w:val="22"/>
              </w:rPr>
              <mc:AlternateContent>
                <mc:Choice Requires="wpg">
                  <w:drawing>
                    <wp:inline distT="0" distB="0" distL="0" distR="0" wp14:anchorId="1557881E" wp14:editId="5A0D9787">
                      <wp:extent cx="1852654" cy="55659"/>
                      <wp:effectExtent l="0" t="0" r="33655" b="0"/>
                      <wp:docPr id="28" name="Группа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52654" cy="55659"/>
                                <a:chOff x="0" y="0"/>
                                <a:chExt cx="2398" cy="8"/>
                              </a:xfrm>
                            </wpg:grpSpPr>
                            <wps:wsp>
                              <wps:cNvPr id="29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39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06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28" o:spid="_x0000_s1026" style="width:145.9pt;height:4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">
                      <v:line id="Line 28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jNkcQAAADbAAAADwAAAGRycy9kb3ducmV2LnhtbESP0YrCMBRE34X9h3AXfJE1taBsq1Fk&#10;qygI4rp+wKW5tmWbm9JErX9vBMHHYWbOMLNFZ2pxpdZVlhWMhhEI4tzqigsFp7/11zcI55E11pZJ&#10;wZ0cLOYfvRmm2t74l65HX4gAYZeigtL7JpXS5SUZdEPbEAfvbFuDPsi2kLrFW4CbWsZRNJEGKw4L&#10;JTb0U1L+f7wYBfvB2J22WbNaHrLdOMkGcbLxsVL9z245BeGp8+/wq73VCuIEnl/CD5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OM2RxAAAANsAAAAPAAAAAAAAAAAA&#10;AAAAAKECAABkcnMvZG93bnJldi54bWxQSwUGAAAAAAQABAD5AAAAkgMAAAAA&#10;" strokeweight=".14056mm"/>
                      <w10:anchorlock/>
                    </v:group>
                  </w:pict>
                </mc:Fallback>
              </mc:AlternateConten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(паспорт: серия, номер, когда и кем в</w:t>
            </w: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ы</w:t>
            </w: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дан)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u w:val="single"/>
                <w:lang w:eastAsia="zh-CN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u w:val="single"/>
                <w:lang w:eastAsia="zh-CN"/>
              </w:rPr>
              <w:tab/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(телефон)</w:t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2"/>
                <w:szCs w:val="22"/>
                <w:u w:val="single"/>
                <w:lang w:eastAsia="zh-CN"/>
              </w:rPr>
              <w:t xml:space="preserve"> </w:t>
            </w:r>
            <w:r w:rsidRPr="00F871F7">
              <w:rPr>
                <w:rFonts w:ascii="Liberation Serif" w:hAnsi="Liberation Serif" w:cs="Liberation Serif"/>
                <w:sz w:val="22"/>
                <w:szCs w:val="22"/>
                <w:u w:val="single"/>
                <w:lang w:eastAsia="zh-CN"/>
              </w:rPr>
              <w:tab/>
            </w:r>
          </w:p>
          <w:p w:rsidR="00C94A78" w:rsidRPr="00F871F7" w:rsidRDefault="00C94A78" w:rsidP="00C94A78">
            <w:pPr>
              <w:tabs>
                <w:tab w:val="left" w:pos="3694"/>
              </w:tabs>
              <w:suppressAutoHyphens w:val="0"/>
              <w:rPr>
                <w:rFonts w:ascii="Liberation Serif" w:hAnsi="Liberation Serif" w:cs="Liberation Serif"/>
                <w:sz w:val="22"/>
                <w:szCs w:val="22"/>
                <w:vertAlign w:val="superscript"/>
                <w:lang w:eastAsia="zh-CN"/>
              </w:rPr>
            </w:pPr>
            <w:r w:rsidRPr="00F871F7">
              <w:rPr>
                <w:rFonts w:ascii="Liberation Serif" w:hAnsi="Liberation Serif" w:cs="Liberation Serif"/>
                <w:sz w:val="24"/>
                <w:szCs w:val="22"/>
                <w:vertAlign w:val="superscript"/>
                <w:lang w:eastAsia="zh-CN"/>
              </w:rPr>
              <w:t>(подпись)</w:t>
            </w:r>
          </w:p>
        </w:tc>
      </w:tr>
    </w:tbl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3F07C4" w:rsidRDefault="00C94A78" w:rsidP="003F07C4">
      <w:pPr>
        <w:tabs>
          <w:tab w:val="left" w:pos="3694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3F07C4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6</w:t>
      </w:r>
    </w:p>
    <w:p w:rsidR="00C94A78" w:rsidRPr="003F07C4" w:rsidRDefault="00C94A78" w:rsidP="003F07C4">
      <w:pPr>
        <w:tabs>
          <w:tab w:val="left" w:pos="3694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3F07C4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СОГЛАСИЕ НА ОБРАБОТКУ ПЕРСОНАЛЬНЫХ ДАННЫХ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Я, ________________________________________________________ проживающий по адр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су: __________________ паспорт _____№______, выданный «____»_________20___г., явл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я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ясь родителем (законным представителем)__________________________________ для реал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и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зации прав и законных интересов ребенка при включении в систему персонифицированного финансирования и с целью эффективной организации </w:t>
      </w:r>
      <w:proofErr w:type="gramStart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обучения</w:t>
      </w:r>
      <w:proofErr w:type="gramEnd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 по дополнительным образ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вательным программам, даю согласие на обработку персональных данных: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1. Фамилии, имени, отчества, контактных телефонов, адресов электронной почты, а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д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реса регистрации и фактического проживания, паспортных данных как обучающегося, так и законного представителя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2. Данных свидетельства о рождении несовершеннолетнего обучающегося, номера СНИЛС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3. Данных об объеме освоения образовательной программы </w:t>
      </w:r>
      <w:proofErr w:type="gramStart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обучающимся</w:t>
      </w:r>
      <w:proofErr w:type="gramEnd"/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зовательных услуг, осуществляющим обучение ребенка на основании заключенного догов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ра об образовании в рамках персонифицированного финансирования, даю дополнительно согласие на обработку следующих персональных данных: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1. Фотографической карточки </w:t>
      </w:r>
      <w:proofErr w:type="gramStart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обучающегося</w:t>
      </w:r>
      <w:proofErr w:type="gramEnd"/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2. Данных о ранее полученном образовании </w:t>
      </w:r>
      <w:proofErr w:type="gramStart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обучающимся</w:t>
      </w:r>
      <w:proofErr w:type="gramEnd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, получаемом ином образ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вании обучающимся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3. Данных о ходе результатах освоения образовательной программы </w:t>
      </w:r>
      <w:proofErr w:type="gramStart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обучающимся</w:t>
      </w:r>
      <w:proofErr w:type="gramEnd"/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4. Данных о составе семьи, ограничениях в связи с состоянием здоровья, номере п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лиса обязательного медицинского страхования, и других персональных данных обучающег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ся, если они необходимы для эффективной организации </w:t>
      </w:r>
      <w:proofErr w:type="gramStart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обучения по</w:t>
      </w:r>
      <w:proofErr w:type="gramEnd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 образовательной пр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грамме, предоставления ему мер социальной поддержки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proofErr w:type="gramStart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Согласие дается на обработку персональных данных в форме совершения с перс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нальными данными любых действий, включаемых в понятие обработки персональных да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ных законодательством, в том числе на автоматизированную обработку персональных да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ных, любыми выбранными оператором персональных данных способами обработки, за и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с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ключением согласия на передачу персональных данных третьим лицам в любой другой фо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р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ме, помимо предоставления персональных данных региональному и модельным центрам, п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ставщикам образовательных услуг</w:t>
      </w:r>
      <w:proofErr w:type="gramEnd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 в рамках информационной системы персонифицирова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ного финансирования (на такое предоставление согласие дается), на срок участия ребенка </w:t>
      </w:r>
      <w:r w:rsidR="003F07C4">
        <w:rPr>
          <w:rFonts w:ascii="Liberation Serif" w:hAnsi="Liberation Serif" w:cs="Liberation Serif"/>
          <w:sz w:val="24"/>
          <w:szCs w:val="22"/>
          <w:lang w:eastAsia="zh-CN"/>
        </w:rPr>
        <w:t xml:space="preserve">             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в системе персонифицированного финансирования, на срок реализации образовательной программы и срок хранения документов в связи с нормативными требованиями. 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proofErr w:type="gramStart"/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Согласие на включение персональных данных ребенка – субъекта персонифицир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ванного финансирования в информационную систему персонифицированного финансиров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а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ного финансирования, как региональный модельный центр и муниципальный опорный центр, поставщики образовательных услуг.</w:t>
      </w:r>
      <w:proofErr w:type="gramEnd"/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lastRenderedPageBreak/>
        <w:t>В информационную систему персонифицированного финансирования с согласия р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о</w:t>
      </w: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дителя (законного представителя) ребенка для дальнейшего использования вышеуказанными операторами персональных данных включаются следующие персональные данные о ребенка: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1. Фамилия, имя, отчество (при наличии) ребенка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2. Дата рождения ребенка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3. Страховой номер индивидуального лицевого счета (СНИЛС) ребенка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4. Фамилия, имя, отчество (при наличии) родителя (законного представителя) ребенка</w:t>
      </w:r>
    </w:p>
    <w:p w:rsidR="00C94A78" w:rsidRPr="00F871F7" w:rsidRDefault="003F07C4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>
        <w:rPr>
          <w:rFonts w:ascii="Liberation Serif" w:hAnsi="Liberation Serif" w:cs="Liberation Serif"/>
          <w:sz w:val="24"/>
          <w:szCs w:val="22"/>
          <w:lang w:eastAsia="zh-CN"/>
        </w:rPr>
        <w:t>5. </w:t>
      </w:r>
      <w:r w:rsidR="00C94A78"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Контактная информация ребенка, родителя (законного представителя) ребенка </w:t>
      </w:r>
      <w:r>
        <w:rPr>
          <w:rFonts w:ascii="Liberation Serif" w:hAnsi="Liberation Serif" w:cs="Liberation Serif"/>
          <w:sz w:val="24"/>
          <w:szCs w:val="22"/>
          <w:lang w:eastAsia="zh-CN"/>
        </w:rPr>
        <w:t xml:space="preserve">        </w:t>
      </w:r>
      <w:r w:rsidR="00C94A78" w:rsidRPr="00F871F7">
        <w:rPr>
          <w:rFonts w:ascii="Liberation Serif" w:hAnsi="Liberation Serif" w:cs="Liberation Serif"/>
          <w:sz w:val="24"/>
          <w:szCs w:val="22"/>
          <w:lang w:eastAsia="zh-CN"/>
        </w:rPr>
        <w:t>(адрес места жительства, адрес электронной почты, телефон)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Согласие информированное, дано свободно. Согласие может быть отозвано в любое время в письменной форме.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 xml:space="preserve"> 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«_____»______________20___г.                                       _______________/_______________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3F07C4" w:rsidRDefault="003F07C4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3F07C4" w:rsidRDefault="00C94A78" w:rsidP="003F07C4">
      <w:pPr>
        <w:tabs>
          <w:tab w:val="left" w:pos="3694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3F07C4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Приложение 7</w:t>
      </w:r>
    </w:p>
    <w:p w:rsidR="00C94A78" w:rsidRPr="003F07C4" w:rsidRDefault="00C94A78" w:rsidP="003F07C4">
      <w:pPr>
        <w:tabs>
          <w:tab w:val="left" w:pos="3694"/>
        </w:tabs>
        <w:suppressAutoHyphens w:val="0"/>
        <w:ind w:left="5670"/>
        <w:rPr>
          <w:rFonts w:ascii="Liberation Serif" w:hAnsi="Liberation Serif" w:cs="Liberation Serif"/>
          <w:sz w:val="26"/>
          <w:szCs w:val="26"/>
          <w:lang w:eastAsia="zh-CN"/>
        </w:rPr>
      </w:pPr>
      <w:r w:rsidRPr="003F07C4">
        <w:rPr>
          <w:rFonts w:ascii="Liberation Serif" w:hAnsi="Liberation Serif" w:cs="Liberation Serif"/>
          <w:sz w:val="26"/>
          <w:szCs w:val="26"/>
          <w:lang w:eastAsia="zh-CN"/>
        </w:rPr>
        <w:t>к Административному регламенту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Уведомление о назначении приемных (вступительных) испытаний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Кому____________________________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__________________________</w:t>
      </w: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 xml:space="preserve">                                                                                                                                                             (фамилия, имя, отчество физического лица)</w:t>
      </w: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Настоящим уведомляем Вас о том, что ____________________________________________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 xml:space="preserve">                                                                                              (Ф.И.О.)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на зачисление по заявлению № _____________</w:t>
      </w:r>
      <w:proofErr w:type="gramStart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допущен</w:t>
      </w:r>
      <w:proofErr w:type="gramEnd"/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 к прохождению приемных (вступительных) испытаний. Дата приемных (вступительных) испытаний: ______, время проведения: __</w:t>
      </w:r>
      <w:r w:rsidR="003F07C4">
        <w:rPr>
          <w:rFonts w:ascii="Liberation Serif" w:hAnsi="Liberation Serif" w:cs="Liberation Serif"/>
          <w:sz w:val="22"/>
          <w:szCs w:val="22"/>
          <w:lang w:eastAsia="zh-CN"/>
        </w:rPr>
        <w:t>_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________, адрес: ________________________________________________________.</w:t>
      </w:r>
    </w:p>
    <w:p w:rsidR="00C94A78" w:rsidRPr="00F871F7" w:rsidRDefault="00C94A78" w:rsidP="003F07C4">
      <w:pPr>
        <w:tabs>
          <w:tab w:val="left" w:pos="3694"/>
        </w:tabs>
        <w:suppressAutoHyphens w:val="0"/>
        <w:ind w:firstLine="709"/>
        <w:jc w:val="both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В случае неявки для прохождения приемных (вступительных) испытаний в назначенную дату либо несоответствия поступающего критериям отбора при прохождении приемных (вступительных) испытаний Ваше заявление будет переведено в статус «Отказано», место будет предоставлено сл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е</w:t>
      </w: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 xml:space="preserve">дующему заявителю в очереди. </w:t>
      </w: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2"/>
          <w:szCs w:val="22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rPr>
          <w:rFonts w:ascii="Liberation Serif" w:hAnsi="Liberation Serif" w:cs="Liberation Serif"/>
          <w:sz w:val="22"/>
          <w:szCs w:val="22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lang w:eastAsia="zh-CN"/>
        </w:rPr>
        <w:t>Руководитель образовательного учреждения                            __________________________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  <w:r w:rsidRPr="00F871F7">
        <w:rPr>
          <w:rFonts w:ascii="Liberation Serif" w:hAnsi="Liberation Serif" w:cs="Liberation Serif"/>
          <w:sz w:val="22"/>
          <w:szCs w:val="22"/>
          <w:vertAlign w:val="superscript"/>
          <w:lang w:eastAsia="zh-CN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F871F7"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  <w:t>(подпись, фамилия, инициалы)</w:t>
      </w: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center"/>
        <w:rPr>
          <w:rFonts w:ascii="Liberation Serif" w:hAnsi="Liberation Serif" w:cs="Liberation Serif"/>
          <w:sz w:val="24"/>
          <w:szCs w:val="22"/>
          <w:vertAlign w:val="superscript"/>
          <w:lang w:eastAsia="zh-CN"/>
        </w:rPr>
      </w:pPr>
    </w:p>
    <w:p w:rsidR="00C94A78" w:rsidRPr="00F871F7" w:rsidRDefault="00C94A78" w:rsidP="00C94A78">
      <w:pPr>
        <w:tabs>
          <w:tab w:val="left" w:pos="3694"/>
        </w:tabs>
        <w:suppressAutoHyphens w:val="0"/>
        <w:jc w:val="right"/>
        <w:rPr>
          <w:rFonts w:ascii="Liberation Serif" w:hAnsi="Liberation Serif" w:cs="Liberation Serif"/>
          <w:sz w:val="24"/>
          <w:szCs w:val="22"/>
          <w:lang w:eastAsia="zh-CN"/>
        </w:rPr>
      </w:pPr>
      <w:r w:rsidRPr="00F871F7">
        <w:rPr>
          <w:rFonts w:ascii="Liberation Serif" w:hAnsi="Liberation Serif" w:cs="Liberation Serif"/>
          <w:sz w:val="24"/>
          <w:szCs w:val="22"/>
          <w:lang w:eastAsia="zh-CN"/>
        </w:rPr>
        <w:t>«______»_____________________20____г.</w:t>
      </w:r>
    </w:p>
    <w:p w:rsidR="00C94A78" w:rsidRPr="00F871F7" w:rsidRDefault="00C94A78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C94A78" w:rsidRPr="00F871F7" w:rsidSect="00F871F7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478" w:rsidRDefault="00A36478">
      <w:r>
        <w:separator/>
      </w:r>
    </w:p>
  </w:endnote>
  <w:endnote w:type="continuationSeparator" w:id="0">
    <w:p w:rsidR="00A36478" w:rsidRDefault="00A36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478" w:rsidRDefault="00A36478">
      <w:r>
        <w:separator/>
      </w:r>
    </w:p>
  </w:footnote>
  <w:footnote w:type="continuationSeparator" w:id="0">
    <w:p w:rsidR="00A36478" w:rsidRDefault="00A364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Content>
      <w:p w:rsidR="00B53B44" w:rsidRDefault="00B53B44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7EC">
          <w:rPr>
            <w:noProof/>
          </w:rPr>
          <w:t>26</w:t>
        </w:r>
        <w:r>
          <w:fldChar w:fldCharType="end"/>
        </w:r>
      </w:p>
    </w:sdtContent>
  </w:sdt>
  <w:p w:rsidR="00B53B44" w:rsidRDefault="00B53B44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B44" w:rsidRDefault="00B53B44">
    <w:pPr>
      <w:pStyle w:val="af1"/>
      <w:jc w:val="center"/>
    </w:pPr>
  </w:p>
  <w:p w:rsidR="00B53B44" w:rsidRDefault="00B53B44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2D71817"/>
    <w:multiLevelType w:val="multilevel"/>
    <w:tmpl w:val="02C819AE"/>
    <w:lvl w:ilvl="0">
      <w:start w:val="2"/>
      <w:numFmt w:val="decimal"/>
      <w:lvlText w:val="%1"/>
      <w:lvlJc w:val="left"/>
      <w:pPr>
        <w:ind w:left="4685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85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28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88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1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9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9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0" w:hanging="732"/>
      </w:pPr>
      <w:rPr>
        <w:rFonts w:hint="default"/>
        <w:lang w:val="ru-RU" w:eastAsia="en-US" w:bidi="ar-SA"/>
      </w:rPr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B5B5AB2"/>
    <w:multiLevelType w:val="multilevel"/>
    <w:tmpl w:val="62664D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CC1793B"/>
    <w:multiLevelType w:val="multilevel"/>
    <w:tmpl w:val="1838A40C"/>
    <w:lvl w:ilvl="0">
      <w:start w:val="1"/>
      <w:numFmt w:val="decimal"/>
      <w:lvlText w:val="%1."/>
      <w:lvlJc w:val="left"/>
      <w:pPr>
        <w:ind w:left="2225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51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18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1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4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1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511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09" w:hanging="732"/>
      </w:pPr>
      <w:rPr>
        <w:rFonts w:hint="default"/>
        <w:lang w:val="ru-RU" w:eastAsia="en-US" w:bidi="ar-SA"/>
      </w:r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E3F9D"/>
    <w:multiLevelType w:val="multilevel"/>
    <w:tmpl w:val="1040A8DA"/>
    <w:lvl w:ilvl="0">
      <w:start w:val="1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6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1" w:hanging="732"/>
      </w:pPr>
      <w:rPr>
        <w:rFonts w:hint="default"/>
        <w:lang w:val="ru-RU" w:eastAsia="en-US" w:bidi="ar-SA"/>
      </w:rPr>
    </w:lvl>
  </w:abstractNum>
  <w:abstractNum w:abstractNumId="11">
    <w:nsid w:val="1F500957"/>
    <w:multiLevelType w:val="multilevel"/>
    <w:tmpl w:val="F858FE74"/>
    <w:lvl w:ilvl="0">
      <w:start w:val="3"/>
      <w:numFmt w:val="decimal"/>
      <w:lvlText w:val="%1"/>
      <w:lvlJc w:val="left"/>
      <w:pPr>
        <w:ind w:left="271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57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75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4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1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1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69" w:hanging="732"/>
      </w:pPr>
      <w:rPr>
        <w:rFonts w:hint="default"/>
        <w:lang w:val="ru-RU" w:eastAsia="en-US" w:bidi="ar-SA"/>
      </w:rPr>
    </w:lvl>
  </w:abstractNum>
  <w:abstractNum w:abstractNumId="12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8A3BA2"/>
    <w:multiLevelType w:val="multilevel"/>
    <w:tmpl w:val="CFC0887E"/>
    <w:lvl w:ilvl="0">
      <w:start w:val="5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1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4" w:hanging="732"/>
      </w:pPr>
      <w:rPr>
        <w:rFonts w:hint="default"/>
        <w:lang w:val="ru-RU" w:eastAsia="en-US" w:bidi="ar-SA"/>
      </w:rPr>
    </w:lvl>
  </w:abstractNum>
  <w:abstractNum w:abstractNumId="17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9">
    <w:nsid w:val="341A7585"/>
    <w:multiLevelType w:val="multilevel"/>
    <w:tmpl w:val="072A255A"/>
    <w:numStyleLink w:val="10"/>
  </w:abstractNum>
  <w:abstractNum w:abstractNumId="20">
    <w:nsid w:val="342476E8"/>
    <w:multiLevelType w:val="multilevel"/>
    <w:tmpl w:val="E9842A0C"/>
    <w:numStyleLink w:val="11"/>
  </w:abstractNum>
  <w:abstractNum w:abstractNumId="21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B226853"/>
    <w:multiLevelType w:val="multilevel"/>
    <w:tmpl w:val="92F0779A"/>
    <w:lvl w:ilvl="0">
      <w:start w:val="6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5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1" w:hanging="732"/>
      </w:pPr>
      <w:rPr>
        <w:rFonts w:hint="default"/>
        <w:lang w:val="ru-RU" w:eastAsia="en-US" w:bidi="ar-SA"/>
      </w:r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C84D70"/>
    <w:multiLevelType w:val="multilevel"/>
    <w:tmpl w:val="64C07F14"/>
    <w:lvl w:ilvl="0">
      <w:start w:val="2"/>
      <w:numFmt w:val="decimal"/>
      <w:lvlText w:val="%1"/>
      <w:lvlJc w:val="left"/>
      <w:pPr>
        <w:ind w:left="1277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7" w:hanging="7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6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8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1" w:hanging="732"/>
      </w:pPr>
      <w:rPr>
        <w:rFonts w:hint="default"/>
        <w:lang w:val="ru-RU" w:eastAsia="en-US" w:bidi="ar-SA"/>
      </w:rPr>
    </w:lvl>
  </w:abstractNum>
  <w:abstractNum w:abstractNumId="38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5"/>
  </w:num>
  <w:num w:numId="2">
    <w:abstractNumId w:val="6"/>
  </w:num>
  <w:num w:numId="3">
    <w:abstractNumId w:val="43"/>
  </w:num>
  <w:num w:numId="4">
    <w:abstractNumId w:val="29"/>
  </w:num>
  <w:num w:numId="5">
    <w:abstractNumId w:val="40"/>
  </w:num>
  <w:num w:numId="6">
    <w:abstractNumId w:val="31"/>
  </w:num>
  <w:num w:numId="7">
    <w:abstractNumId w:val="36"/>
  </w:num>
  <w:num w:numId="8">
    <w:abstractNumId w:val="12"/>
  </w:num>
  <w:num w:numId="9">
    <w:abstractNumId w:val="22"/>
  </w:num>
  <w:num w:numId="10">
    <w:abstractNumId w:val="13"/>
  </w:num>
  <w:num w:numId="11">
    <w:abstractNumId w:val="4"/>
  </w:num>
  <w:num w:numId="12">
    <w:abstractNumId w:val="24"/>
  </w:num>
  <w:num w:numId="13">
    <w:abstractNumId w:val="26"/>
  </w:num>
  <w:num w:numId="14">
    <w:abstractNumId w:val="34"/>
  </w:num>
  <w:num w:numId="15">
    <w:abstractNumId w:val="38"/>
  </w:num>
  <w:num w:numId="16">
    <w:abstractNumId w:val="8"/>
  </w:num>
  <w:num w:numId="17">
    <w:abstractNumId w:val="27"/>
  </w:num>
  <w:num w:numId="18">
    <w:abstractNumId w:val="32"/>
  </w:num>
  <w:num w:numId="19">
    <w:abstractNumId w:val="42"/>
  </w:num>
  <w:num w:numId="20">
    <w:abstractNumId w:val="19"/>
  </w:num>
  <w:num w:numId="21">
    <w:abstractNumId w:val="18"/>
  </w:num>
  <w:num w:numId="22">
    <w:abstractNumId w:val="15"/>
  </w:num>
  <w:num w:numId="23">
    <w:abstractNumId w:val="17"/>
  </w:num>
  <w:num w:numId="24">
    <w:abstractNumId w:val="23"/>
  </w:num>
  <w:num w:numId="25">
    <w:abstractNumId w:val="21"/>
  </w:num>
  <w:num w:numId="26">
    <w:abstractNumId w:val="20"/>
  </w:num>
  <w:num w:numId="27">
    <w:abstractNumId w:val="9"/>
  </w:num>
  <w:num w:numId="28">
    <w:abstractNumId w:val="28"/>
  </w:num>
  <w:num w:numId="29">
    <w:abstractNumId w:val="30"/>
  </w:num>
  <w:num w:numId="30">
    <w:abstractNumId w:val="30"/>
    <w:lvlOverride w:ilvl="0">
      <w:startOverride w:val="1"/>
    </w:lvlOverride>
  </w:num>
  <w:num w:numId="31">
    <w:abstractNumId w:val="41"/>
  </w:num>
  <w:num w:numId="32">
    <w:abstractNumId w:val="41"/>
    <w:lvlOverride w:ilvl="0">
      <w:startOverride w:val="1"/>
    </w:lvlOverride>
  </w:num>
  <w:num w:numId="33">
    <w:abstractNumId w:val="0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7"/>
  </w:num>
  <w:num w:numId="39">
    <w:abstractNumId w:val="10"/>
  </w:num>
  <w:num w:numId="40">
    <w:abstractNumId w:val="37"/>
  </w:num>
  <w:num w:numId="41">
    <w:abstractNumId w:val="3"/>
  </w:num>
  <w:num w:numId="42">
    <w:abstractNumId w:val="11"/>
  </w:num>
  <w:num w:numId="43">
    <w:abstractNumId w:val="16"/>
  </w:num>
  <w:num w:numId="44">
    <w:abstractNumId w:val="3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A7C2D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A40C0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7C4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DDD"/>
    <w:rsid w:val="004745FA"/>
    <w:rsid w:val="00474864"/>
    <w:rsid w:val="00476BF5"/>
    <w:rsid w:val="00492DDC"/>
    <w:rsid w:val="00494AB3"/>
    <w:rsid w:val="0049552B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11520"/>
    <w:rsid w:val="00613B66"/>
    <w:rsid w:val="00614F5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0310"/>
    <w:rsid w:val="00682D65"/>
    <w:rsid w:val="00687209"/>
    <w:rsid w:val="006873AD"/>
    <w:rsid w:val="00687DB9"/>
    <w:rsid w:val="0069517C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6F3908"/>
    <w:rsid w:val="00700396"/>
    <w:rsid w:val="007154A2"/>
    <w:rsid w:val="00726707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C241F"/>
    <w:rsid w:val="007D12D8"/>
    <w:rsid w:val="007E46D6"/>
    <w:rsid w:val="007E625B"/>
    <w:rsid w:val="007E7408"/>
    <w:rsid w:val="007F4F71"/>
    <w:rsid w:val="00801877"/>
    <w:rsid w:val="00812B05"/>
    <w:rsid w:val="008151A7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1ED6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36478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3B44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78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4344"/>
    <w:rsid w:val="00E66C1A"/>
    <w:rsid w:val="00E67771"/>
    <w:rsid w:val="00E73D38"/>
    <w:rsid w:val="00E74EAB"/>
    <w:rsid w:val="00E83A54"/>
    <w:rsid w:val="00E935F7"/>
    <w:rsid w:val="00E957EC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871F7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C94A78"/>
  </w:style>
  <w:style w:type="paragraph" w:styleId="afb">
    <w:name w:val="Subtitle"/>
    <w:basedOn w:val="a"/>
    <w:next w:val="a"/>
    <w:link w:val="afc"/>
    <w:uiPriority w:val="11"/>
    <w:qFormat/>
    <w:rsid w:val="00C94A78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fc">
    <w:name w:val="Подзаголовок Знак"/>
    <w:basedOn w:val="a0"/>
    <w:link w:val="afb"/>
    <w:uiPriority w:val="11"/>
    <w:rsid w:val="00C94A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C94A78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"/>
    <w:basedOn w:val="a1"/>
    <w:next w:val="afa"/>
    <w:uiPriority w:val="59"/>
    <w:rsid w:val="00C94A78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4A78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  <w:style w:type="numbering" w:customStyle="1" w:styleId="32">
    <w:name w:val="Нет списка3"/>
    <w:next w:val="a2"/>
    <w:uiPriority w:val="99"/>
    <w:semiHidden/>
    <w:unhideWhenUsed/>
    <w:rsid w:val="00C94A78"/>
  </w:style>
  <w:style w:type="paragraph" w:styleId="afb">
    <w:name w:val="Subtitle"/>
    <w:basedOn w:val="a"/>
    <w:next w:val="a"/>
    <w:link w:val="afc"/>
    <w:uiPriority w:val="11"/>
    <w:qFormat/>
    <w:rsid w:val="00C94A78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character" w:customStyle="1" w:styleId="afc">
    <w:name w:val="Подзаголовок Знак"/>
    <w:basedOn w:val="a0"/>
    <w:link w:val="afb"/>
    <w:uiPriority w:val="11"/>
    <w:rsid w:val="00C94A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C94A78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9">
    <w:name w:val="Сетка таблицы1"/>
    <w:basedOn w:val="a1"/>
    <w:next w:val="afa"/>
    <w:uiPriority w:val="59"/>
    <w:rsid w:val="00C94A78"/>
    <w:pPr>
      <w:suppressAutoHyphens w:val="0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4A78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D5286-EAE3-4E8E-B308-06359F61B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11725</Words>
  <Characters>66839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2023-09-21T05:25:00Z</cp:lastPrinted>
  <dcterms:created xsi:type="dcterms:W3CDTF">2023-09-20T07:56:00Z</dcterms:created>
  <dcterms:modified xsi:type="dcterms:W3CDTF">2023-09-21T05:27:00Z</dcterms:modified>
  <dc:language>ru-RU</dc:language>
</cp:coreProperties>
</file>