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5A5E" w:rsidP="00E8296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E8296E">
              <w:rPr>
                <w:rFonts w:ascii="Liberation Serif" w:hAnsi="Liberation Serif"/>
                <w:sz w:val="26"/>
                <w:szCs w:val="26"/>
              </w:rPr>
              <w:t>8</w:t>
            </w:r>
            <w:r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8296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E8296E">
              <w:rPr>
                <w:rFonts w:ascii="Liberation Serif" w:hAnsi="Liberation Serif"/>
                <w:sz w:val="26"/>
                <w:szCs w:val="26"/>
              </w:rPr>
              <w:t>3045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5A5E" w:rsidRDefault="00700EAF" w:rsidP="00334DA4">
      <w:pPr>
        <w:pStyle w:val="a6"/>
        <w:tabs>
          <w:tab w:val="left" w:pos="5385"/>
        </w:tabs>
        <w:rPr>
          <w:rFonts w:ascii="Liberation Serif" w:hAnsi="Liberation Serif" w:cs="Liberation Serif"/>
          <w:color w:val="000000"/>
          <w:kern w:val="3"/>
          <w:sz w:val="20"/>
          <w:shd w:val="clear" w:color="auto" w:fill="FFFFFF"/>
        </w:rPr>
      </w:pPr>
      <w:r w:rsidRPr="00A4258F"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ab/>
      </w:r>
    </w:p>
    <w:p w:rsidR="00240854" w:rsidRPr="00592A2D" w:rsidRDefault="001A2C7A" w:rsidP="00291F9E">
      <w:pPr>
        <w:pStyle w:val="a6"/>
        <w:tabs>
          <w:tab w:val="left" w:pos="3960"/>
        </w:tabs>
        <w:jc w:val="both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592A2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1D7BA3" w:rsidRDefault="00E8296E" w:rsidP="00E8296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bookmarkStart w:id="0" w:name="_GoBack"/>
      <w:r w:rsidRPr="00E8296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E8296E" w:rsidRPr="00E8296E" w:rsidRDefault="00E8296E" w:rsidP="00E8296E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E8296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 муниципального округа от 01.03.2023 №</w:t>
      </w:r>
      <w:r w:rsidR="001D7BA3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E8296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385 «О распределении средств Дорожного фонда Грязовецкого муниципального округа на 2023 год»</w:t>
      </w:r>
    </w:p>
    <w:p w:rsidR="00E8296E" w:rsidRPr="00E8296E" w:rsidRDefault="00E8296E" w:rsidP="00E8296E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bookmarkEnd w:id="0"/>
    <w:p w:rsidR="00E8296E" w:rsidRPr="00E8296E" w:rsidRDefault="00E8296E" w:rsidP="00E8296E">
      <w:pPr>
        <w:widowControl w:val="0"/>
        <w:suppressAutoHyphens w:val="0"/>
        <w:autoSpaceDE w:val="0"/>
        <w:snapToGrid w:val="0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E8296E" w:rsidRPr="00E8296E" w:rsidRDefault="00E8296E" w:rsidP="001D7BA3">
      <w:pPr>
        <w:widowControl w:val="0"/>
        <w:suppressAutoHyphens w:val="0"/>
        <w:autoSpaceDE w:val="0"/>
        <w:snapToGri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r w:rsidRPr="00E8296E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С целью уточнения ранее принятого постановления </w:t>
      </w:r>
    </w:p>
    <w:p w:rsidR="00E8296E" w:rsidRPr="00E8296E" w:rsidRDefault="00E8296E" w:rsidP="001D7BA3">
      <w:pPr>
        <w:widowControl w:val="0"/>
        <w:suppressAutoHyphens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E8296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Администрация Грязовецкого муниципального округа ПОСТАНОВЛЯЕТ:</w:t>
      </w:r>
    </w:p>
    <w:p w:rsidR="00E8296E" w:rsidRPr="00E8296E" w:rsidRDefault="001D7BA3" w:rsidP="001D7BA3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1. 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Внести в постановление</w:t>
      </w:r>
      <w:r w:rsidR="00E8296E" w:rsidRPr="00E8296E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администрации 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 муниципального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округа от 01.03.2023 № 385 «О распределении средств Дорожного фонда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                  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 муниципального округа на 2023 год», следующие изм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е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нения:</w:t>
      </w:r>
    </w:p>
    <w:p w:rsidR="00E8296E" w:rsidRPr="00E8296E" w:rsidRDefault="001D7BA3" w:rsidP="001D7BA3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1.1. 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Приложение 1 к постановлению изложить в новой редакции согласно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приложению к настоящему постановлению.</w:t>
      </w:r>
    </w:p>
    <w:p w:rsidR="00E8296E" w:rsidRPr="00E8296E" w:rsidRDefault="001D7BA3" w:rsidP="001D7BA3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Настоящее постановление вступает в силу со дня его подписания и подлежит размещению на официальном сайте Грязовецкого муниц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="00E8296E"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округа.</w:t>
      </w:r>
    </w:p>
    <w:p w:rsidR="00E8296E" w:rsidRPr="00E8296E" w:rsidRDefault="00E8296E" w:rsidP="00E8296E">
      <w:pPr>
        <w:widowControl w:val="0"/>
        <w:spacing w:line="276" w:lineRule="auto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</w:p>
    <w:p w:rsidR="00E8296E" w:rsidRPr="00E8296E" w:rsidRDefault="00E8296E" w:rsidP="00E8296E">
      <w:pPr>
        <w:widowControl w:val="0"/>
        <w:spacing w:line="276" w:lineRule="auto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E8296E">
        <w:rPr>
          <w:rFonts w:ascii="Liberation Serif" w:hAnsi="Liberation Serif" w:cs="Liberation Serif"/>
          <w:bCs/>
          <w:sz w:val="26"/>
          <w:szCs w:val="26"/>
          <w:lang w:bidi="ru-RU"/>
        </w:rPr>
        <w:tab/>
        <w:t xml:space="preserve"> </w:t>
      </w:r>
    </w:p>
    <w:p w:rsidR="00E8296E" w:rsidRPr="00E8296E" w:rsidRDefault="00E8296E" w:rsidP="00E8296E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E8296E" w:rsidRPr="00E8296E" w:rsidRDefault="00E8296E" w:rsidP="00E8296E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  <w:r w:rsidRPr="00E8296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 xml:space="preserve">Глава Грязовецкого муниципального округа                                                С.А. </w:t>
      </w:r>
      <w:proofErr w:type="spellStart"/>
      <w:r w:rsidRPr="00E8296E"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  <w:t>Фёкличев</w:t>
      </w:r>
      <w:proofErr w:type="spellEnd"/>
    </w:p>
    <w:p w:rsidR="00E8296E" w:rsidRPr="00E8296E" w:rsidRDefault="00E8296E" w:rsidP="00E8296E">
      <w:pPr>
        <w:widowControl w:val="0"/>
        <w:spacing w:line="276" w:lineRule="auto"/>
        <w:rPr>
          <w:rFonts w:ascii="Liberation Serif" w:eastAsia="Andale Sans UI" w:hAnsi="Liberation Serif" w:cs="Liberation Serif"/>
          <w:kern w:val="2"/>
          <w:sz w:val="26"/>
          <w:szCs w:val="26"/>
          <w:lang w:eastAsia="ar-SA" w:bidi="fa-IR"/>
        </w:rPr>
      </w:pPr>
    </w:p>
    <w:p w:rsidR="00B723F9" w:rsidRDefault="00B723F9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Pr="001D7BA3" w:rsidRDefault="001D7BA3" w:rsidP="001D7BA3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>Приложение 1</w:t>
      </w:r>
    </w:p>
    <w:p w:rsidR="001D7BA3" w:rsidRPr="001D7BA3" w:rsidRDefault="001D7BA3" w:rsidP="001D7BA3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1D7BA3" w:rsidRDefault="001D7BA3" w:rsidP="001D7BA3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1D7BA3" w:rsidRPr="001D7BA3" w:rsidRDefault="001D7BA3" w:rsidP="001D7BA3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08.12.2023 № 3045</w:t>
      </w:r>
    </w:p>
    <w:p w:rsidR="001D7BA3" w:rsidRPr="001D7BA3" w:rsidRDefault="001D7BA3" w:rsidP="001D7BA3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945" w:type="pct"/>
        <w:jc w:val="right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7689"/>
        <w:gridCol w:w="1191"/>
      </w:tblGrid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Фонда, наименование направления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Сумма,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шении автомобильных дорог общего пользования местного значения для обеспечения подъездов к земел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ь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ным участкам, предоставляемым отдельным категор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ям граждан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1630,0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«Ремонт  участка дороги в д. Слобода Грязовецкого округа Вол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817,5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812,5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шении автомобильных дорог общего пользования местного значения за счет бюджетных ассигнований Дорожного фонда Вологодской области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61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211,5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фоново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8 698,3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.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Колхозной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16 712,8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Линейной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10 052,0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9 734,7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асфальтобето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покрытия на автодорогах ул. Газовиков, ул. Дачная, ул. М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лодёжная, ул. Студенческая, ул. Беляева, ул. Гражданская г. Гр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2 301,7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2.4.6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930,4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2.4.7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Ольховая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774,9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2.4.8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Парковая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2 841,6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2.4.9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пер.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Дачный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2 155,0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2.4.10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«Прочистка придорожных водоотводных канав по пер.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Дальний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Советская,  ул. Гагарина, ул. Карла Маркса, ул. Чернышевск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 в г. Грязовец»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287,6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асфальтобето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покрытия на автодорогах ул. Рабочая, ул. Горького, ул. Гражданская, ул. Володарского, ул. Беляева, ул. Молоде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ная, ул. Газовиков и проездах к домам № 80, № 82, № 95, № 97, № 109, № 107, № 113, </w:t>
            </w:r>
            <w:proofErr w:type="gramEnd"/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№ 115 по ул. Ленина г. Грязовец»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2 182,7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Гор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кого,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Советская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г. Грязовец»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1 659,8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Гари Гряз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Барское-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Сырищево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Кашино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Василево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по 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п. Льнозавод, м.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Артёмовская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Плоское,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Корнильевская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Слобода Грязовецкого округа Вологодской 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2.4.16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Майский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2.4.17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Наз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ровская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Криводино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Новая и ул. Центральная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Та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шино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576,0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пальной программы «</w:t>
            </w:r>
            <w:r w:rsidRPr="001D7BA3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Развитие сети автомобильных дорог местного значения и обеспечение транспортного обслуживания насел</w:t>
            </w:r>
            <w:r w:rsidRPr="001D7BA3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е</w:t>
            </w:r>
            <w:r w:rsidRPr="001D7BA3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ния в </w:t>
            </w:r>
            <w:proofErr w:type="spellStart"/>
            <w:r w:rsidRPr="001D7BA3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1D7BA3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40 933,0</w:t>
            </w:r>
          </w:p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неро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ностей на 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Вохтога»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1067,1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восстановлению дорожного полотна на               ул. Соколовская и пер. 2-й Северный г. Грязовец, повреждённого при строительстве объекта: "Канализация г. Грязовец. Пусковой комплекс 2-ой очереди – строительство коллектора (3 этап)"»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6802,2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Резервные средства на непредвиденные работы по ремо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там дорог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85,2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пользования местного значения для обеспечения подъездов к 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мельным участкам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предоставляемым отдельным категориям 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граждан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 xml:space="preserve"> 67,7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3.3.1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«Ремонт  участка дороги в д. Слобода Грязовецкого округа Вол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3.3.2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Грязовецкого округа В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пользования местного значения за счет бюджетных ассигнований Дорожного фонда Вологодской области в рамках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муниципальной программы «Развитие сети автомобильных дорог местного знач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ния и обеспечение транспортного обслуживания населения в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зовецком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пальном округе на 2023-2028 годы»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2552,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1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фоново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val="en-US"/>
              </w:rPr>
              <w:t>362</w:t>
            </w: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 xml:space="preserve">,4 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Колхозной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 xml:space="preserve">696,4 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нейной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 xml:space="preserve">418,8 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Ж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лезнодорожной п. Вохтога Грязовецкого округа»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 xml:space="preserve">405,6 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асфальтобето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покрытия на автодорогах ул. Газовиков, ул. Дачная, ул. М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лодёжная, ул. Студенческая, ул. Беляева, ул. Гражданская г. Гр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97,6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3.4.6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Л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38,7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3.4.7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Ольховая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32,3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3.4.8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ремонту автомобильной дороги по ул. Парковая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118,4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3.4.9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автомобильной дороги по пер.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Дачный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п. Вохтога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89,8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3.4.10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«Прочистка придорожных водоотводных канав по пер.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Дальний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ул. Советская,  ул. Гагарина, ул. Карла Маркса, ул. Чернышевск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го в г. Грязовец»</w:t>
            </w:r>
            <w:proofErr w:type="gramEnd"/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12,0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3.4.11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«Проведение мероприятий по ямочному ремонту асфальтобето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ного покрытия на автодорогах ул. Рабочая, ул. Горького, ул. Гражданская, ул. Володарского, ул. Беляева, ул. Молоде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ная, ул. Газовиков и проездах к домам № 80, № 82, № 95, № 97, № 109, № 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 xml:space="preserve">107, № 113, </w:t>
            </w:r>
            <w:proofErr w:type="gramEnd"/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№ 115 по ул. Ленина г. Грязовец»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90,9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3.4.12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Гор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кого,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Советская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г. Грязовец»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69,2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3.4.13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Гари Гряз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3.4.14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в д. Барское-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Сырищево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Кашино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Василево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по 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Ре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ч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ная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п. Льнозавод, м.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Артёмовская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Плоское,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Корнильевская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Слобода Грязовецкого округа Вологодской 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б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3.4.16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«Работы по содержанию автомобильных дорог п. </w:t>
            </w:r>
            <w:proofErr w:type="gram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Майский</w:t>
            </w:r>
            <w:proofErr w:type="gram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3.4.17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«Работы по содержанию автомобильных дорог по ул. Наз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а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ровская </w:t>
            </w:r>
          </w:p>
          <w:p w:rsidR="001D7BA3" w:rsidRPr="001D7BA3" w:rsidRDefault="001D7BA3" w:rsidP="001D7BA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Криводино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ул. Новая и ул. Центральная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Скородумка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, д. </w:t>
            </w:r>
            <w:proofErr w:type="spellStart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Та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</w:t>
            </w: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шино</w:t>
            </w:r>
            <w:proofErr w:type="spellEnd"/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Грязовецкого округа Вологодской области»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1D7BA3" w:rsidRPr="001D7BA3" w:rsidRDefault="001D7BA3" w:rsidP="001D7BA3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</w:rPr>
              <w:t>24,0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3.5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1D7BA3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инфр</w:t>
            </w:r>
            <w:r w:rsidRPr="001D7BA3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а</w:t>
            </w:r>
            <w:r w:rsidRPr="001D7BA3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структуры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182,2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3.6</w:t>
            </w: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Содержание дорог Грязовецкого округа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30176,5</w:t>
            </w:r>
          </w:p>
        </w:tc>
      </w:tr>
      <w:tr w:rsidR="001D7BA3" w:rsidRPr="001D7BA3" w:rsidTr="001D7BA3">
        <w:trPr>
          <w:jc w:val="right"/>
        </w:trPr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1D7BA3" w:rsidRPr="001D7BA3" w:rsidRDefault="001D7BA3" w:rsidP="001D7BA3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1D7BA3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103774,5</w:t>
            </w:r>
          </w:p>
        </w:tc>
      </w:tr>
    </w:tbl>
    <w:p w:rsidR="001D7BA3" w:rsidRPr="001D7BA3" w:rsidRDefault="001D7BA3" w:rsidP="001D7BA3">
      <w:pPr>
        <w:shd w:val="clear" w:color="auto" w:fill="FFFFFF"/>
        <w:spacing w:line="480" w:lineRule="auto"/>
        <w:jc w:val="right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1D7BA3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».</w:t>
      </w:r>
    </w:p>
    <w:p w:rsidR="001D7BA3" w:rsidRPr="001D7BA3" w:rsidRDefault="001D7BA3" w:rsidP="001D7BA3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1D7BA3" w:rsidRPr="001D7BA3" w:rsidRDefault="001D7BA3" w:rsidP="001D7BA3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1D7BA3" w:rsidRPr="001D7BA3" w:rsidRDefault="001D7BA3" w:rsidP="001D7BA3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1D7BA3" w:rsidRPr="001D7BA3" w:rsidRDefault="001D7BA3" w:rsidP="001D7BA3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1D7BA3" w:rsidRPr="001D7BA3" w:rsidRDefault="001D7BA3" w:rsidP="001D7BA3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1D7BA3" w:rsidRPr="001D7BA3" w:rsidRDefault="001D7BA3" w:rsidP="001D7BA3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1D7BA3" w:rsidRDefault="001D7BA3" w:rsidP="00E8296E">
      <w:pPr>
        <w:autoSpaceDN w:val="0"/>
        <w:jc w:val="center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1D7BA3" w:rsidSect="00291F9E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75" w:rsidRDefault="00002C75">
      <w:r>
        <w:separator/>
      </w:r>
    </w:p>
  </w:endnote>
  <w:endnote w:type="continuationSeparator" w:id="0">
    <w:p w:rsidR="00002C75" w:rsidRDefault="00002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75" w:rsidRDefault="00002C75">
      <w:r>
        <w:separator/>
      </w:r>
    </w:p>
  </w:footnote>
  <w:footnote w:type="continuationSeparator" w:id="0">
    <w:p w:rsidR="00002C75" w:rsidRDefault="00002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070814"/>
      <w:docPartObj>
        <w:docPartGallery w:val="Page Numbers (Top of Page)"/>
        <w:docPartUnique/>
      </w:docPartObj>
    </w:sdtPr>
    <w:sdtEndPr/>
    <w:sdtContent>
      <w:p w:rsidR="00B913D7" w:rsidRDefault="00B913D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BA3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76" w:rsidRDefault="00302776">
    <w:pPr>
      <w:pStyle w:val="af1"/>
      <w:jc w:val="center"/>
    </w:pPr>
  </w:p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7D55CE"/>
    <w:multiLevelType w:val="multilevel"/>
    <w:tmpl w:val="F460D0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3">
    <w:nsid w:val="341A7585"/>
    <w:multiLevelType w:val="multilevel"/>
    <w:tmpl w:val="072A255A"/>
    <w:numStyleLink w:val="10"/>
  </w:abstractNum>
  <w:abstractNum w:abstractNumId="14">
    <w:nsid w:val="342476E8"/>
    <w:multiLevelType w:val="multilevel"/>
    <w:tmpl w:val="E9842A0C"/>
    <w:numStyleLink w:val="11"/>
  </w:abstractNum>
  <w:abstractNum w:abstractNumId="15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E80705B"/>
    <w:multiLevelType w:val="multilevel"/>
    <w:tmpl w:val="496C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7AB391B"/>
    <w:multiLevelType w:val="multilevel"/>
    <w:tmpl w:val="DF4CE7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9651B7"/>
    <w:multiLevelType w:val="multilevel"/>
    <w:tmpl w:val="410A6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88E7914"/>
    <w:multiLevelType w:val="multilevel"/>
    <w:tmpl w:val="A2D44E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3"/>
  </w:num>
  <w:num w:numId="3">
    <w:abstractNumId w:val="41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7"/>
  </w:num>
  <w:num w:numId="9">
    <w:abstractNumId w:val="16"/>
  </w:num>
  <w:num w:numId="10">
    <w:abstractNumId w:val="8"/>
  </w:num>
  <w:num w:numId="11">
    <w:abstractNumId w:val="2"/>
  </w:num>
  <w:num w:numId="12">
    <w:abstractNumId w:val="18"/>
  </w:num>
  <w:num w:numId="13">
    <w:abstractNumId w:val="22"/>
  </w:num>
  <w:num w:numId="14">
    <w:abstractNumId w:val="34"/>
  </w:num>
  <w:num w:numId="15">
    <w:abstractNumId w:val="36"/>
  </w:num>
  <w:num w:numId="16">
    <w:abstractNumId w:val="4"/>
  </w:num>
  <w:num w:numId="17">
    <w:abstractNumId w:val="23"/>
  </w:num>
  <w:num w:numId="18">
    <w:abstractNumId w:val="30"/>
  </w:num>
  <w:num w:numId="19">
    <w:abstractNumId w:val="40"/>
  </w:num>
  <w:num w:numId="20">
    <w:abstractNumId w:val="13"/>
  </w:num>
  <w:num w:numId="21">
    <w:abstractNumId w:val="12"/>
  </w:num>
  <w:num w:numId="22">
    <w:abstractNumId w:val="9"/>
  </w:num>
  <w:num w:numId="23">
    <w:abstractNumId w:val="11"/>
  </w:num>
  <w:num w:numId="24">
    <w:abstractNumId w:val="17"/>
  </w:num>
  <w:num w:numId="25">
    <w:abstractNumId w:val="15"/>
  </w:num>
  <w:num w:numId="26">
    <w:abstractNumId w:val="14"/>
  </w:num>
  <w:num w:numId="27">
    <w:abstractNumId w:val="6"/>
  </w:num>
  <w:num w:numId="28">
    <w:abstractNumId w:val="26"/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</w:num>
  <w:num w:numId="32">
    <w:abstractNumId w:val="21"/>
  </w:num>
  <w:num w:numId="33">
    <w:abstractNumId w:val="21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9"/>
  </w:num>
  <w:num w:numId="37">
    <w:abstractNumId w:val="39"/>
    <w:lvlOverride w:ilvl="0">
      <w:startOverride w:val="1"/>
    </w:lvlOverride>
  </w:num>
  <w:num w:numId="38">
    <w:abstractNumId w:val="38"/>
  </w:num>
  <w:num w:numId="39">
    <w:abstractNumId w:val="32"/>
  </w:num>
  <w:num w:numId="40">
    <w:abstractNumId w:val="5"/>
  </w:num>
  <w:num w:numId="41">
    <w:abstractNumId w:val="31"/>
  </w:num>
  <w:num w:numId="42">
    <w:abstractNumId w:val="20"/>
  </w:num>
  <w:num w:numId="43">
    <w:abstractNumId w:val="33"/>
  </w:num>
  <w:num w:numId="44">
    <w:abstractNumId w:val="24"/>
  </w:num>
  <w:num w:numId="45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C75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26720"/>
    <w:rsid w:val="00131FA4"/>
    <w:rsid w:val="001378C0"/>
    <w:rsid w:val="001447A5"/>
    <w:rsid w:val="0014582C"/>
    <w:rsid w:val="0014650D"/>
    <w:rsid w:val="001507C3"/>
    <w:rsid w:val="00156694"/>
    <w:rsid w:val="00157A16"/>
    <w:rsid w:val="0016342C"/>
    <w:rsid w:val="00165822"/>
    <w:rsid w:val="00165DEE"/>
    <w:rsid w:val="0016622F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D0480"/>
    <w:rsid w:val="001D3327"/>
    <w:rsid w:val="001D4637"/>
    <w:rsid w:val="001D52C6"/>
    <w:rsid w:val="001D583F"/>
    <w:rsid w:val="001D5BBB"/>
    <w:rsid w:val="001D7BA3"/>
    <w:rsid w:val="001E4E16"/>
    <w:rsid w:val="001F17DB"/>
    <w:rsid w:val="001F1BCD"/>
    <w:rsid w:val="001F329A"/>
    <w:rsid w:val="001F4364"/>
    <w:rsid w:val="001F79EF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72F2"/>
    <w:rsid w:val="00282097"/>
    <w:rsid w:val="00283170"/>
    <w:rsid w:val="002853D1"/>
    <w:rsid w:val="002860B3"/>
    <w:rsid w:val="00287B6C"/>
    <w:rsid w:val="00291F9E"/>
    <w:rsid w:val="00294377"/>
    <w:rsid w:val="00295FB0"/>
    <w:rsid w:val="0029716E"/>
    <w:rsid w:val="00297F5D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64A4"/>
    <w:rsid w:val="002F670B"/>
    <w:rsid w:val="00302776"/>
    <w:rsid w:val="00310438"/>
    <w:rsid w:val="00311918"/>
    <w:rsid w:val="00312F0C"/>
    <w:rsid w:val="00315B28"/>
    <w:rsid w:val="00316177"/>
    <w:rsid w:val="00320214"/>
    <w:rsid w:val="003224AE"/>
    <w:rsid w:val="00323578"/>
    <w:rsid w:val="00324BE0"/>
    <w:rsid w:val="00325B9F"/>
    <w:rsid w:val="00326BC8"/>
    <w:rsid w:val="00327BC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5D5D"/>
    <w:rsid w:val="00367D79"/>
    <w:rsid w:val="003700D2"/>
    <w:rsid w:val="00370A6E"/>
    <w:rsid w:val="00371F24"/>
    <w:rsid w:val="00373AF6"/>
    <w:rsid w:val="003772B5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709F"/>
    <w:rsid w:val="003D028D"/>
    <w:rsid w:val="003D06A1"/>
    <w:rsid w:val="003D0AA7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54DB"/>
    <w:rsid w:val="00516AD9"/>
    <w:rsid w:val="005251B3"/>
    <w:rsid w:val="00526038"/>
    <w:rsid w:val="00527A9C"/>
    <w:rsid w:val="00527CB2"/>
    <w:rsid w:val="00543A89"/>
    <w:rsid w:val="00543B69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1182"/>
    <w:rsid w:val="005D1A79"/>
    <w:rsid w:val="005D2139"/>
    <w:rsid w:val="005D2BB5"/>
    <w:rsid w:val="005E2F8D"/>
    <w:rsid w:val="005E4B20"/>
    <w:rsid w:val="005E525A"/>
    <w:rsid w:val="005F385D"/>
    <w:rsid w:val="005F4030"/>
    <w:rsid w:val="005F726B"/>
    <w:rsid w:val="00600815"/>
    <w:rsid w:val="00611520"/>
    <w:rsid w:val="00613B66"/>
    <w:rsid w:val="00613E2D"/>
    <w:rsid w:val="00615634"/>
    <w:rsid w:val="00616CD5"/>
    <w:rsid w:val="00616E84"/>
    <w:rsid w:val="00620088"/>
    <w:rsid w:val="0062153A"/>
    <w:rsid w:val="0062431E"/>
    <w:rsid w:val="00630156"/>
    <w:rsid w:val="006311E6"/>
    <w:rsid w:val="00633EAE"/>
    <w:rsid w:val="00637E71"/>
    <w:rsid w:val="00643EB4"/>
    <w:rsid w:val="00645F9F"/>
    <w:rsid w:val="006532B9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3E02"/>
    <w:rsid w:val="00687209"/>
    <w:rsid w:val="006873AD"/>
    <w:rsid w:val="00687DB9"/>
    <w:rsid w:val="006A28DB"/>
    <w:rsid w:val="006A3B5A"/>
    <w:rsid w:val="006A3D8E"/>
    <w:rsid w:val="006A3DE1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42C0"/>
    <w:rsid w:val="00785A5E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F06B2"/>
    <w:rsid w:val="007F4F71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D96"/>
    <w:rsid w:val="008B13F4"/>
    <w:rsid w:val="008B2022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F2E23"/>
    <w:rsid w:val="008F6D42"/>
    <w:rsid w:val="00901C70"/>
    <w:rsid w:val="00904375"/>
    <w:rsid w:val="00905B5C"/>
    <w:rsid w:val="0090653B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BC2"/>
    <w:rsid w:val="0097665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26C4"/>
    <w:rsid w:val="00AB460B"/>
    <w:rsid w:val="00AB79A3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0F7A"/>
    <w:rsid w:val="00B11803"/>
    <w:rsid w:val="00B12FDD"/>
    <w:rsid w:val="00B15CF9"/>
    <w:rsid w:val="00B17099"/>
    <w:rsid w:val="00B2088C"/>
    <w:rsid w:val="00B2228F"/>
    <w:rsid w:val="00B24473"/>
    <w:rsid w:val="00B25A3E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7919"/>
    <w:rsid w:val="00B67B31"/>
    <w:rsid w:val="00B67D91"/>
    <w:rsid w:val="00B70236"/>
    <w:rsid w:val="00B723F9"/>
    <w:rsid w:val="00B75437"/>
    <w:rsid w:val="00B7546E"/>
    <w:rsid w:val="00B76A71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4CF0"/>
    <w:rsid w:val="00C664CA"/>
    <w:rsid w:val="00C7138D"/>
    <w:rsid w:val="00C77D3E"/>
    <w:rsid w:val="00C80E9F"/>
    <w:rsid w:val="00C92E9D"/>
    <w:rsid w:val="00C93800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2DE0"/>
    <w:rsid w:val="00DD314B"/>
    <w:rsid w:val="00DD4568"/>
    <w:rsid w:val="00DD5D7E"/>
    <w:rsid w:val="00DD7961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33DC"/>
    <w:rsid w:val="00E27DEF"/>
    <w:rsid w:val="00E339D8"/>
    <w:rsid w:val="00E33D81"/>
    <w:rsid w:val="00E34B78"/>
    <w:rsid w:val="00E35798"/>
    <w:rsid w:val="00E37BD1"/>
    <w:rsid w:val="00E43165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D09"/>
    <w:rsid w:val="00E81645"/>
    <w:rsid w:val="00E8296E"/>
    <w:rsid w:val="00E84387"/>
    <w:rsid w:val="00E91BEE"/>
    <w:rsid w:val="00E923E2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E9F"/>
    <w:rsid w:val="00EF569A"/>
    <w:rsid w:val="00F0060F"/>
    <w:rsid w:val="00F0275E"/>
    <w:rsid w:val="00F0519E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54850"/>
    <w:rsid w:val="00F55D31"/>
    <w:rsid w:val="00F55E92"/>
    <w:rsid w:val="00F61D27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4A19"/>
    <w:rsid w:val="00FD623B"/>
    <w:rsid w:val="00FD7423"/>
    <w:rsid w:val="00FD7B31"/>
    <w:rsid w:val="00FE090E"/>
    <w:rsid w:val="00FE4D05"/>
    <w:rsid w:val="00FE5C74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C6CE7-086B-43D3-85DD-51A3CE17E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2023-12-19T07:00:00Z</cp:lastPrinted>
  <dcterms:created xsi:type="dcterms:W3CDTF">2023-12-19T06:55:00Z</dcterms:created>
  <dcterms:modified xsi:type="dcterms:W3CDTF">2023-12-19T07:00:00Z</dcterms:modified>
  <dc:language>ru-RU</dc:language>
</cp:coreProperties>
</file>