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73794F53" wp14:editId="0FE506CF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F722C4" w:rsidRDefault="00AC78C7">
      <w:pPr>
        <w:pStyle w:val="1"/>
        <w:numPr>
          <w:ilvl w:val="0"/>
          <w:numId w:val="2"/>
        </w:numPr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</w:pPr>
      <w:r w:rsidRPr="00F722C4"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83221" w:rsidP="00D8143B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D8143B">
              <w:rPr>
                <w:rFonts w:ascii="Liberation Serif" w:hAnsi="Liberation Serif"/>
                <w:sz w:val="26"/>
                <w:szCs w:val="26"/>
              </w:rPr>
              <w:t>5</w:t>
            </w:r>
            <w:r w:rsidR="00785A5E">
              <w:rPr>
                <w:rFonts w:ascii="Liberation Serif" w:hAnsi="Liberation Serif"/>
                <w:sz w:val="26"/>
                <w:szCs w:val="26"/>
              </w:rPr>
              <w:t>.12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D8143B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011B7">
              <w:rPr>
                <w:rFonts w:ascii="Liberation Serif" w:hAnsi="Liberation Serif"/>
                <w:sz w:val="26"/>
                <w:szCs w:val="26"/>
              </w:rPr>
              <w:t>3</w:t>
            </w:r>
            <w:r w:rsidR="00D8143B">
              <w:rPr>
                <w:rFonts w:ascii="Liberation Serif" w:hAnsi="Liberation Serif"/>
                <w:sz w:val="26"/>
                <w:szCs w:val="26"/>
              </w:rPr>
              <w:t>204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786303" w:rsidRDefault="00700EAF" w:rsidP="00D93D9A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4"/>
          <w:szCs w:val="24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74359F" w:rsidRPr="00F10235" w:rsidRDefault="0074359F" w:rsidP="00F10235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1F2D22" w:rsidRDefault="001F2D22" w:rsidP="001F2D22">
      <w:pPr>
        <w:widowControl w:val="0"/>
        <w:suppressAutoHyphens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bookmarkStart w:id="0" w:name="_GoBack"/>
      <w:r w:rsidRPr="001F2D22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О внесении изменений в постановление администрации </w:t>
      </w:r>
    </w:p>
    <w:p w:rsidR="001F2D22" w:rsidRDefault="001F2D22" w:rsidP="001F2D22">
      <w:pPr>
        <w:widowControl w:val="0"/>
        <w:suppressAutoHyphens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F2D22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Грязовецкого муниципального района от 26 октября 2022 г. № 555 </w:t>
      </w:r>
    </w:p>
    <w:p w:rsidR="001F2D22" w:rsidRDefault="001F2D22" w:rsidP="001F2D22">
      <w:pPr>
        <w:widowControl w:val="0"/>
        <w:suppressAutoHyphens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F2D22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«Об утверждении муниципальной программы «Совершенствование управления                                 муниципальным имуществом и земельными ресурсами</w:t>
      </w:r>
    </w:p>
    <w:p w:rsidR="001F2D22" w:rsidRPr="001F2D22" w:rsidRDefault="001F2D22" w:rsidP="001F2D22">
      <w:pPr>
        <w:widowControl w:val="0"/>
        <w:suppressAutoHyphens w:val="0"/>
        <w:jc w:val="center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Грязовецкого </w:t>
      </w:r>
      <w:r w:rsidRPr="001F2D22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муниципального округа на 2023-2028 годы»</w:t>
      </w:r>
    </w:p>
    <w:bookmarkEnd w:id="0"/>
    <w:p w:rsidR="001F2D22" w:rsidRPr="001F2D22" w:rsidRDefault="001F2D22" w:rsidP="001F2D22">
      <w:pPr>
        <w:widowControl w:val="0"/>
        <w:suppressAutoHyphens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1F2D22" w:rsidRPr="001F2D22" w:rsidRDefault="001F2D22" w:rsidP="001F2D22">
      <w:pPr>
        <w:widowControl w:val="0"/>
        <w:suppressAutoHyphens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1F2D22" w:rsidRPr="001F2D22" w:rsidRDefault="001F2D22" w:rsidP="001F2D22">
      <w:pPr>
        <w:widowControl w:val="0"/>
        <w:suppressAutoHyphens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 соответствии с решением Земского Собрания Грязовецкого муниципального округа от 23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ноября 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2023 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г. 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№ 149 «О внесении изменений в решение Земского 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              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Собрания Грязовецкого муниципального округа от 15.12.2022 года № 149 «О бюджете    Грязовецкого муниципального округа на 2023 год и плановый период 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            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2024 и 2025 годов»</w:t>
      </w:r>
    </w:p>
    <w:p w:rsidR="001F2D22" w:rsidRPr="000A6C76" w:rsidRDefault="001F2D22" w:rsidP="001F2D22">
      <w:pPr>
        <w:widowControl w:val="0"/>
        <w:suppressAutoHyphens w:val="0"/>
        <w:jc w:val="both"/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0A6C76">
        <w:rPr>
          <w:rFonts w:ascii="Liberation Serif" w:eastAsia="SimSun" w:hAnsi="Liberation Serif" w:cs="Liberation Serif"/>
          <w:b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Администрация Грязовецкого муниципального округа ПОСТАНОВЛЯЕТ:</w:t>
      </w:r>
    </w:p>
    <w:p w:rsidR="001F2D22" w:rsidRPr="001F2D22" w:rsidRDefault="001F2D22" w:rsidP="001F2D22">
      <w:pPr>
        <w:widowControl w:val="0"/>
        <w:suppressAutoHyphens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</w:t>
      </w:r>
      <w:r w:rsidR="000A6C76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Внести в приложение к постановлению администрации Грязовецкого</w:t>
      </w:r>
      <w:r w:rsidR="000A6C76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муниципального района от 26 октября 2022 г. № 555 «Об утверждении</w:t>
      </w:r>
      <w:r w:rsidR="000A6C76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          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муниципальной программы «Совершенствование управления муниципальным </w:t>
      </w:r>
      <w:r w:rsidR="000A6C76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имуществом</w:t>
      </w:r>
      <w:r w:rsidR="000A6C76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и земельными ресурсами Грязовецкого муниципального округа </w:t>
      </w:r>
      <w:r w:rsidR="000A6C76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     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на 2023-2028 годы» сл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е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дующие изменения:</w:t>
      </w:r>
    </w:p>
    <w:p w:rsidR="001F2D22" w:rsidRPr="001F2D22" w:rsidRDefault="001F2D22" w:rsidP="001F2D22">
      <w:pPr>
        <w:widowControl w:val="0"/>
        <w:suppressAutoHyphens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1.1.</w:t>
      </w:r>
      <w:r w:rsidR="000A6C76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В паспорте муниципальной программы позицию «Объём бюджетных </w:t>
      </w:r>
      <w:r w:rsidR="000A6C76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  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ассигнований муниципальной программы»  изложить в следующей редакции:</w:t>
      </w:r>
    </w:p>
    <w:p w:rsidR="001F2D22" w:rsidRPr="001F2D22" w:rsidRDefault="001F2D22" w:rsidP="001F2D22">
      <w:pPr>
        <w:widowControl w:val="0"/>
        <w:suppressAutoHyphens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tbl>
      <w:tblPr>
        <w:tblW w:w="9975" w:type="dxa"/>
        <w:tblInd w:w="10" w:type="dxa"/>
        <w:tblLook w:val="0000" w:firstRow="0" w:lastRow="0" w:firstColumn="0" w:lastColumn="0" w:noHBand="0" w:noVBand="0"/>
      </w:tblPr>
      <w:tblGrid>
        <w:gridCol w:w="1981"/>
        <w:gridCol w:w="7994"/>
      </w:tblGrid>
      <w:tr w:rsidR="001F2D22" w:rsidRPr="001F2D22" w:rsidTr="001F2D22">
        <w:trPr>
          <w:trHeight w:val="1367"/>
        </w:trPr>
        <w:tc>
          <w:tcPr>
            <w:tcW w:w="1920" w:type="dxa"/>
            <w:shd w:val="clear" w:color="auto" w:fill="auto"/>
          </w:tcPr>
          <w:p w:rsidR="001F2D22" w:rsidRPr="001F2D22" w:rsidRDefault="001F2D22" w:rsidP="001F2D22">
            <w:pPr>
              <w:widowControl w:val="0"/>
              <w:suppressAutoHyphens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F2D22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 xml:space="preserve">«Объём </w:t>
            </w:r>
          </w:p>
          <w:p w:rsidR="001F2D22" w:rsidRPr="001F2D22" w:rsidRDefault="001F2D22" w:rsidP="001F2D22">
            <w:pPr>
              <w:widowControl w:val="0"/>
              <w:suppressAutoHyphens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F2D22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 xml:space="preserve">бюджетных </w:t>
            </w:r>
            <w:r w:rsidR="000A6C76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 xml:space="preserve"> </w:t>
            </w:r>
            <w:r w:rsidRPr="001F2D22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а</w:t>
            </w:r>
            <w:r w:rsidRPr="001F2D22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с</w:t>
            </w:r>
            <w:r w:rsidRPr="001F2D22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сигнований муниципальной программы</w:t>
            </w:r>
          </w:p>
        </w:tc>
        <w:tc>
          <w:tcPr>
            <w:tcW w:w="8054" w:type="dxa"/>
            <w:shd w:val="clear" w:color="auto" w:fill="auto"/>
          </w:tcPr>
          <w:p w:rsidR="001F2D22" w:rsidRPr="001F2D22" w:rsidRDefault="001F2D22" w:rsidP="001F2D22">
            <w:pPr>
              <w:widowControl w:val="0"/>
              <w:suppressAutoHyphens w:val="0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F2D22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 xml:space="preserve">объём бюджетных ассигнований на реализацию муниципальной </w:t>
            </w:r>
            <w:r w:rsidR="000A6C76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 xml:space="preserve">    </w:t>
            </w:r>
            <w:r w:rsidRPr="001F2D22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программы за счёт средств бюджета округа составляет 123324,0 тыс. рублей, в том числе по годам реализации:</w:t>
            </w:r>
          </w:p>
          <w:p w:rsidR="001F2D22" w:rsidRPr="001F2D22" w:rsidRDefault="001F2D22" w:rsidP="001F2D22">
            <w:pPr>
              <w:widowControl w:val="0"/>
              <w:suppressAutoHyphens w:val="0"/>
              <w:ind w:firstLine="55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F2D22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2023 год – 19186,0 тыс. рублей;</w:t>
            </w:r>
          </w:p>
          <w:p w:rsidR="001F2D22" w:rsidRPr="001F2D22" w:rsidRDefault="001F2D22" w:rsidP="001F2D22">
            <w:pPr>
              <w:widowControl w:val="0"/>
              <w:suppressAutoHyphens w:val="0"/>
              <w:ind w:firstLine="55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F2D22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2024 год – 18720,2 тыс. рублей;</w:t>
            </w:r>
          </w:p>
          <w:p w:rsidR="001F2D22" w:rsidRPr="001F2D22" w:rsidRDefault="001F2D22" w:rsidP="001F2D22">
            <w:pPr>
              <w:widowControl w:val="0"/>
              <w:suppressAutoHyphens w:val="0"/>
              <w:ind w:firstLine="55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F2D22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2025 год – 19302,0 тыс. рублей;</w:t>
            </w:r>
          </w:p>
          <w:p w:rsidR="001F2D22" w:rsidRPr="001F2D22" w:rsidRDefault="001F2D22" w:rsidP="001F2D22">
            <w:pPr>
              <w:widowControl w:val="0"/>
              <w:suppressAutoHyphens w:val="0"/>
              <w:ind w:firstLine="55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F2D22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2026 год – 22038,6 тыс. рублей;</w:t>
            </w:r>
          </w:p>
          <w:p w:rsidR="001F2D22" w:rsidRPr="001F2D22" w:rsidRDefault="001F2D22" w:rsidP="001F2D22">
            <w:pPr>
              <w:widowControl w:val="0"/>
              <w:suppressAutoHyphens w:val="0"/>
              <w:ind w:firstLine="55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F2D22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2027 год – 22038,6 тыс. рублей;</w:t>
            </w:r>
          </w:p>
          <w:p w:rsidR="001F2D22" w:rsidRPr="001F2D22" w:rsidRDefault="001F2D22" w:rsidP="001F2D22">
            <w:pPr>
              <w:widowControl w:val="0"/>
              <w:suppressAutoHyphens w:val="0"/>
              <w:ind w:firstLine="55"/>
              <w:jc w:val="both"/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</w:pPr>
            <w:r w:rsidRPr="001F2D22">
              <w:rPr>
                <w:rFonts w:ascii="Liberation Serif" w:eastAsia="SimSun" w:hAnsi="Liberation Serif" w:cs="Liberation Serif"/>
                <w:bCs/>
                <w:color w:val="00000A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2028 год – 22038,6 тыс. рублей ».</w:t>
            </w:r>
          </w:p>
        </w:tc>
      </w:tr>
    </w:tbl>
    <w:p w:rsidR="001F2D22" w:rsidRPr="000A6C76" w:rsidRDefault="001F2D22" w:rsidP="001F2D22">
      <w:pPr>
        <w:widowControl w:val="0"/>
        <w:suppressAutoHyphens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16"/>
          <w:szCs w:val="16"/>
          <w:shd w:val="clear" w:color="auto" w:fill="FFFFFF"/>
          <w:lang w:eastAsia="zh-CN" w:bidi="hi-IN"/>
        </w:rPr>
      </w:pPr>
    </w:p>
    <w:p w:rsidR="001F2D22" w:rsidRPr="001F2D22" w:rsidRDefault="001F2D22" w:rsidP="001F2D22">
      <w:pPr>
        <w:widowControl w:val="0"/>
        <w:suppressAutoHyphens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1.2. В разделе III муниципальной программы «Финансовое обеспечение</w:t>
      </w:r>
      <w:r w:rsidR="000A6C76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           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муниципальной программы, обоснование объёма финансовых ресурсов, необходимых для реализации муниципальной программы» абзацы первый - седьмой изложить</w:t>
      </w:r>
      <w:r w:rsidR="000A6C76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lastRenderedPageBreak/>
        <w:t>в следующей редакции:</w:t>
      </w:r>
    </w:p>
    <w:p w:rsidR="001F2D22" w:rsidRPr="001F2D22" w:rsidRDefault="001F2D22" w:rsidP="001F2D22">
      <w:pPr>
        <w:widowControl w:val="0"/>
        <w:suppressAutoHyphens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«Объём бюджетных ассигнований на реализацию муниципальной программы за счёт средств бюджета округа составляет 123324,0 тыс. рублей, в том числе по годам реализации:</w:t>
      </w:r>
    </w:p>
    <w:p w:rsidR="001F2D22" w:rsidRPr="001F2D22" w:rsidRDefault="001F2D22" w:rsidP="001F2D22">
      <w:pPr>
        <w:widowControl w:val="0"/>
        <w:suppressAutoHyphens w:val="0"/>
        <w:ind w:firstLine="851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2023 год – 19186,0 тыс. рублей;</w:t>
      </w:r>
    </w:p>
    <w:p w:rsidR="001F2D22" w:rsidRPr="001F2D22" w:rsidRDefault="001F2D22" w:rsidP="001F2D22">
      <w:pPr>
        <w:widowControl w:val="0"/>
        <w:suppressAutoHyphens w:val="0"/>
        <w:ind w:firstLine="851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2024 год – 18720,2 тыс. рублей;</w:t>
      </w:r>
    </w:p>
    <w:p w:rsidR="001F2D22" w:rsidRPr="001F2D22" w:rsidRDefault="001F2D22" w:rsidP="001F2D22">
      <w:pPr>
        <w:widowControl w:val="0"/>
        <w:suppressAutoHyphens w:val="0"/>
        <w:ind w:firstLine="851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2025 год – 19302,0 тыс. рублей;</w:t>
      </w:r>
    </w:p>
    <w:p w:rsidR="001F2D22" w:rsidRPr="001F2D22" w:rsidRDefault="001F2D22" w:rsidP="001F2D22">
      <w:pPr>
        <w:widowControl w:val="0"/>
        <w:suppressAutoHyphens w:val="0"/>
        <w:ind w:firstLine="851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2026 год – 22038,6 тыс. рублей;</w:t>
      </w:r>
    </w:p>
    <w:p w:rsidR="001F2D22" w:rsidRPr="001F2D22" w:rsidRDefault="001F2D22" w:rsidP="001F2D22">
      <w:pPr>
        <w:widowControl w:val="0"/>
        <w:suppressAutoHyphens w:val="0"/>
        <w:ind w:firstLine="851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2027 год – 22038,6 тыс. рублей;</w:t>
      </w:r>
    </w:p>
    <w:p w:rsidR="001F2D22" w:rsidRPr="001F2D22" w:rsidRDefault="001F2D22" w:rsidP="001F2D22">
      <w:pPr>
        <w:widowControl w:val="0"/>
        <w:suppressAutoHyphens w:val="0"/>
        <w:ind w:firstLine="851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2028 год – 22038,6 тыс. рублей</w:t>
      </w:r>
      <w:proofErr w:type="gramStart"/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.».</w:t>
      </w:r>
      <w:proofErr w:type="gramEnd"/>
    </w:p>
    <w:p w:rsidR="001F2D22" w:rsidRPr="001F2D22" w:rsidRDefault="001F2D22" w:rsidP="001F2D22">
      <w:pPr>
        <w:widowControl w:val="0"/>
        <w:suppressAutoHyphens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1.3.</w:t>
      </w:r>
      <w:r w:rsidR="000A6C76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 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Приложение 1 к муниципальной программе «Финансовое обеспечение</w:t>
      </w:r>
      <w:r w:rsidR="000A6C76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          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реализации муниципальной программы за счёт средств бюджета округа» изложить</w:t>
      </w:r>
      <w:r w:rsidR="000A6C76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    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в н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о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вой редакции согласно приложению 1 к настоящему постановлению.</w:t>
      </w:r>
    </w:p>
    <w:p w:rsidR="001F2D22" w:rsidRPr="001F2D22" w:rsidRDefault="000A6C76" w:rsidP="001F2D22">
      <w:pPr>
        <w:widowControl w:val="0"/>
        <w:suppressAutoHyphens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1.4. </w:t>
      </w:r>
      <w:r w:rsidR="001F2D22"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Приложение 2 к муниципальной программе «Финансовое обеспечение</w:t>
      </w:r>
      <w:r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</w:t>
      </w:r>
      <w:r w:rsidR="001F2D22"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и перечень мероприятий муниципальной программы за счёт средств бюджета округа» и</w:t>
      </w:r>
      <w:r w:rsidR="001F2D22"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з</w:t>
      </w:r>
      <w:r w:rsidR="001F2D22"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ложить в новой редакции согласно приложению 2 к настоящему постановлению.</w:t>
      </w:r>
    </w:p>
    <w:p w:rsidR="001F2D22" w:rsidRPr="001F2D22" w:rsidRDefault="001F2D22" w:rsidP="001F2D22">
      <w:pPr>
        <w:widowControl w:val="0"/>
        <w:suppressAutoHyphens w:val="0"/>
        <w:ind w:firstLine="709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2. Настоящее постановление вступает в силу со дня его п</w:t>
      </w:r>
      <w:r w:rsidR="000A6C76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одписания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и подл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е</w:t>
      </w:r>
      <w:r w:rsidRP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жит  размещению на официальном сайте Грязовецкого муниципального округа.</w:t>
      </w:r>
    </w:p>
    <w:p w:rsidR="00F10235" w:rsidRPr="00F10235" w:rsidRDefault="00F10235" w:rsidP="001F2D22">
      <w:pPr>
        <w:widowControl w:val="0"/>
        <w:tabs>
          <w:tab w:val="left" w:pos="525"/>
        </w:tabs>
        <w:autoSpaceDN w:val="0"/>
        <w:jc w:val="both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F10235" w:rsidRDefault="00F10235" w:rsidP="001F2D22">
      <w:pPr>
        <w:widowControl w:val="0"/>
        <w:tabs>
          <w:tab w:val="left" w:pos="525"/>
        </w:tabs>
        <w:autoSpaceDN w:val="0"/>
        <w:jc w:val="both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F10235" w:rsidRPr="00F10235" w:rsidRDefault="00F10235" w:rsidP="001F2D22">
      <w:pPr>
        <w:widowControl w:val="0"/>
        <w:tabs>
          <w:tab w:val="left" w:pos="525"/>
        </w:tabs>
        <w:autoSpaceDN w:val="0"/>
        <w:jc w:val="both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F10235" w:rsidRDefault="00F10235" w:rsidP="001F2D22">
      <w:pPr>
        <w:widowControl w:val="0"/>
        <w:autoSpaceDN w:val="0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  <w:r w:rsidRPr="00F10235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Глава Грязовецкого муниципального округа    </w:t>
      </w:r>
      <w:r w:rsidR="000A6C76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</w:t>
      </w:r>
      <w:r w:rsidRPr="00F10235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                                </w:t>
      </w:r>
      <w:r w:rsid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</w:t>
      </w:r>
      <w:r w:rsidRPr="00F10235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 xml:space="preserve">        </w:t>
      </w:r>
      <w:proofErr w:type="spellStart"/>
      <w:r w:rsidR="001F2D22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>С.А.Фёкличев</w:t>
      </w:r>
      <w:proofErr w:type="spellEnd"/>
    </w:p>
    <w:p w:rsidR="001F2D22" w:rsidRDefault="001F2D22" w:rsidP="001F2D22">
      <w:pPr>
        <w:widowControl w:val="0"/>
        <w:autoSpaceDN w:val="0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1F2D22" w:rsidRDefault="001F2D22" w:rsidP="001F2D22">
      <w:pPr>
        <w:widowControl w:val="0"/>
        <w:autoSpaceDN w:val="0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sectPr w:rsidR="001F2D22" w:rsidSect="000A6C76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pgNumType w:start="1"/>
          <w:cols w:space="720"/>
          <w:titlePg/>
          <w:docGrid w:linePitch="272"/>
        </w:sectPr>
      </w:pPr>
    </w:p>
    <w:p w:rsidR="001F2D22" w:rsidRPr="000A6C76" w:rsidRDefault="001F2D22" w:rsidP="000A6C76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 w:rsidRPr="000A6C76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lastRenderedPageBreak/>
        <w:t>Приложение 1</w:t>
      </w:r>
    </w:p>
    <w:p w:rsidR="000A6C76" w:rsidRDefault="001F2D22" w:rsidP="000A6C76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0A6C76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к постановлению администрации </w:t>
      </w:r>
    </w:p>
    <w:p w:rsidR="001F2D22" w:rsidRPr="000A6C76" w:rsidRDefault="001F2D22" w:rsidP="000A6C76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0A6C76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Грязовецкого муниципального окр</w:t>
      </w:r>
      <w:r w:rsidRPr="000A6C76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у</w:t>
      </w:r>
      <w:r w:rsidRPr="000A6C76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га </w:t>
      </w:r>
    </w:p>
    <w:p w:rsidR="001F2D22" w:rsidRPr="000A6C76" w:rsidRDefault="001F2D22" w:rsidP="000A6C76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 w:rsidRPr="000A6C76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от </w:t>
      </w:r>
      <w:r w:rsidR="000A6C76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15.12.2023 № 3204</w:t>
      </w:r>
    </w:p>
    <w:p w:rsidR="001F2D22" w:rsidRPr="000A6C76" w:rsidRDefault="001F2D22" w:rsidP="000A6C76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0"/>
          <w:sz w:val="16"/>
          <w:szCs w:val="16"/>
          <w:lang w:eastAsia="ja-JP" w:bidi="fa-IR"/>
        </w:rPr>
      </w:pPr>
    </w:p>
    <w:p w:rsidR="001F2D22" w:rsidRPr="000A6C76" w:rsidRDefault="001F2D22" w:rsidP="000A6C76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0A6C76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« Приложение 1 </w:t>
      </w:r>
    </w:p>
    <w:p w:rsidR="001F2D22" w:rsidRPr="000A6C76" w:rsidRDefault="001F2D22" w:rsidP="000A6C76">
      <w:pPr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0A6C76">
        <w:rPr>
          <w:rFonts w:ascii="Liberation Serif" w:eastAsia="Calibri" w:hAnsi="Liberation Serif" w:cs="Liberation Serif"/>
          <w:bCs/>
          <w:color w:val="00000A"/>
          <w:sz w:val="26"/>
          <w:szCs w:val="26"/>
          <w:lang w:eastAsia="ja-JP" w:bidi="fa-IR"/>
        </w:rPr>
        <w:t>к мун</w:t>
      </w:r>
      <w:r w:rsidRPr="000A6C76">
        <w:rPr>
          <w:rFonts w:ascii="Liberation Serif" w:eastAsia="Calibri" w:hAnsi="Liberation Serif" w:cs="Liberation Serif"/>
          <w:bCs/>
          <w:color w:val="00000A"/>
          <w:sz w:val="26"/>
          <w:szCs w:val="26"/>
          <w:lang w:eastAsia="ja-JP" w:bidi="fa-IR"/>
        </w:rPr>
        <w:t>и</w:t>
      </w:r>
      <w:r w:rsidRPr="000A6C76">
        <w:rPr>
          <w:rFonts w:ascii="Liberation Serif" w:eastAsia="Calibri" w:hAnsi="Liberation Serif" w:cs="Liberation Serif"/>
          <w:bCs/>
          <w:color w:val="00000A"/>
          <w:sz w:val="26"/>
          <w:szCs w:val="26"/>
          <w:lang w:eastAsia="ja-JP" w:bidi="fa-IR"/>
        </w:rPr>
        <w:t>ципальной программе</w:t>
      </w:r>
    </w:p>
    <w:p w:rsidR="001F2D22" w:rsidRPr="000A6C76" w:rsidRDefault="001F2D22" w:rsidP="000A6C76">
      <w:pPr>
        <w:suppressAutoHyphens w:val="0"/>
        <w:ind w:left="10632" w:right="-11"/>
        <w:jc w:val="center"/>
        <w:rPr>
          <w:rFonts w:ascii="Liberation Serif;Times New Roma" w:hAnsi="Liberation Serif;Times New Roma" w:cs="Liberation Serif;Times New Roma"/>
          <w:b/>
          <w:color w:val="000000"/>
          <w:sz w:val="16"/>
          <w:szCs w:val="16"/>
        </w:rPr>
      </w:pPr>
    </w:p>
    <w:p w:rsidR="001F2D22" w:rsidRPr="000A6C76" w:rsidRDefault="001F2D22" w:rsidP="001F2D22">
      <w:pPr>
        <w:suppressAutoHyphens w:val="0"/>
        <w:jc w:val="center"/>
        <w:rPr>
          <w:rFonts w:ascii="Liberation Serif;Times New Roma" w:hAnsi="Liberation Serif;Times New Roma" w:cs="Liberation Serif;Times New Roma"/>
          <w:b/>
          <w:color w:val="00000A"/>
          <w:sz w:val="26"/>
          <w:szCs w:val="26"/>
        </w:rPr>
      </w:pPr>
      <w:r w:rsidRPr="000A6C76">
        <w:rPr>
          <w:rFonts w:ascii="Liberation Serif;Times New Roma" w:hAnsi="Liberation Serif;Times New Roma" w:cs="Liberation Serif;Times New Roma"/>
          <w:b/>
          <w:color w:val="00000A"/>
          <w:sz w:val="26"/>
          <w:szCs w:val="26"/>
        </w:rPr>
        <w:t>Финансовое обеспечение реализации муниципальной программы</w:t>
      </w:r>
    </w:p>
    <w:p w:rsidR="001F2D22" w:rsidRPr="000A6C76" w:rsidRDefault="001F2D22" w:rsidP="001F2D22">
      <w:pPr>
        <w:suppressAutoHyphens w:val="0"/>
        <w:ind w:right="-11"/>
        <w:jc w:val="center"/>
        <w:rPr>
          <w:color w:val="00000A"/>
          <w:sz w:val="26"/>
          <w:szCs w:val="26"/>
        </w:rPr>
      </w:pPr>
      <w:r w:rsidRPr="000A6C76">
        <w:rPr>
          <w:rFonts w:ascii="Liberation Serif;Times New Roma" w:eastAsia="Liberation Serif;Times New Roma" w:hAnsi="Liberation Serif;Times New Roma" w:cs="Liberation Serif;Times New Roma"/>
          <w:b/>
          <w:color w:val="000000"/>
          <w:sz w:val="26"/>
          <w:szCs w:val="26"/>
        </w:rPr>
        <w:t xml:space="preserve"> </w:t>
      </w:r>
      <w:r w:rsidRPr="000A6C76">
        <w:rPr>
          <w:rFonts w:ascii="Liberation Serif;Times New Roma" w:hAnsi="Liberation Serif;Times New Roma" w:cs="Liberation Serif;Times New Roma"/>
          <w:b/>
          <w:color w:val="000000"/>
          <w:sz w:val="26"/>
          <w:szCs w:val="26"/>
        </w:rPr>
        <w:t xml:space="preserve">за счёт средств бюджета округа </w:t>
      </w:r>
    </w:p>
    <w:p w:rsidR="001F2D22" w:rsidRPr="000A6C76" w:rsidRDefault="001F2D22" w:rsidP="001F2D22">
      <w:pPr>
        <w:suppressAutoHyphens w:val="0"/>
        <w:ind w:right="-11"/>
        <w:jc w:val="center"/>
        <w:rPr>
          <w:rFonts w:ascii="Liberation Serif;Times New Roma" w:hAnsi="Liberation Serif;Times New Roma" w:cs="Liberation Serif;Times New Roma"/>
          <w:b/>
          <w:color w:val="000000"/>
          <w:sz w:val="16"/>
          <w:szCs w:val="16"/>
        </w:rPr>
      </w:pPr>
    </w:p>
    <w:tbl>
      <w:tblPr>
        <w:tblW w:w="15202" w:type="dxa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40" w:type="dxa"/>
          <w:bottom w:w="28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4906"/>
        <w:gridCol w:w="992"/>
        <w:gridCol w:w="992"/>
        <w:gridCol w:w="993"/>
        <w:gridCol w:w="1134"/>
        <w:gridCol w:w="992"/>
        <w:gridCol w:w="1060"/>
        <w:gridCol w:w="1439"/>
      </w:tblGrid>
      <w:tr w:rsidR="001F2D22" w:rsidRPr="000A6C76" w:rsidTr="000A6C76">
        <w:trPr>
          <w:cantSplit/>
        </w:trPr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F2D22" w:rsidRPr="000A6C76" w:rsidRDefault="001F2D22" w:rsidP="000A6C76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Наименование муниципальной программы, ответственный исполнитель, соисполнители, участники муниципальной программы</w:t>
            </w:r>
          </w:p>
        </w:tc>
        <w:tc>
          <w:tcPr>
            <w:tcW w:w="49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0A6C76" w:rsidRDefault="000A6C76" w:rsidP="000A6C76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0A6C76" w:rsidRDefault="000A6C76" w:rsidP="000A6C76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1F2D22" w:rsidRPr="000A6C76" w:rsidRDefault="001F2D22" w:rsidP="000A6C76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76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F2D22" w:rsidRPr="000A6C76" w:rsidRDefault="001F2D22" w:rsidP="000A6C76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1F2D22" w:rsidRPr="000A6C76" w:rsidTr="000A6C76">
        <w:trPr>
          <w:cantSplit/>
        </w:trPr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F2D22" w:rsidRPr="000A6C76" w:rsidRDefault="001F2D22" w:rsidP="000A6C76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9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F2D22" w:rsidRPr="000A6C76" w:rsidRDefault="001F2D22" w:rsidP="000A6C76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F2D22" w:rsidRPr="000A6C76" w:rsidRDefault="001F2D22" w:rsidP="000A6C76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1F2D22" w:rsidRPr="000A6C76" w:rsidRDefault="001F2D22" w:rsidP="000A6C76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F2D22" w:rsidRPr="000A6C76" w:rsidRDefault="001F2D22" w:rsidP="000A6C76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1F2D22" w:rsidRPr="000A6C76" w:rsidRDefault="001F2D22" w:rsidP="000A6C76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F2D22" w:rsidRPr="000A6C76" w:rsidRDefault="001F2D22" w:rsidP="000A6C76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1F2D22" w:rsidRPr="000A6C76" w:rsidRDefault="001F2D22" w:rsidP="000A6C76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F2D22" w:rsidRPr="000A6C76" w:rsidRDefault="001F2D22" w:rsidP="000A6C76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1F2D22" w:rsidRPr="000A6C76" w:rsidRDefault="001F2D22" w:rsidP="000A6C76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F2D22" w:rsidRPr="000A6C76" w:rsidRDefault="001F2D22" w:rsidP="000A6C76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1F2D22" w:rsidRPr="000A6C76" w:rsidRDefault="001F2D22" w:rsidP="000A6C76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F2D22" w:rsidRPr="000A6C76" w:rsidRDefault="001F2D22" w:rsidP="000A6C76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1F2D22" w:rsidRPr="000A6C76" w:rsidRDefault="001F2D22" w:rsidP="000A6C76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F2D22" w:rsidRPr="000A6C76" w:rsidRDefault="001F2D22" w:rsidP="000A6C76">
            <w:pPr>
              <w:widowControl w:val="0"/>
              <w:numPr>
                <w:ilvl w:val="0"/>
                <w:numId w:val="3"/>
              </w:numPr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1F2D22" w:rsidRPr="000A6C76" w:rsidRDefault="001F2D22" w:rsidP="000A6C76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Итого за 2023-2028 годы</w:t>
            </w:r>
          </w:p>
        </w:tc>
      </w:tr>
      <w:tr w:rsidR="001F2D22" w:rsidRPr="000A6C76" w:rsidTr="000A6C76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F2D22" w:rsidRPr="000A6C76" w:rsidRDefault="001F2D22" w:rsidP="000A6C76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F2D22" w:rsidRPr="000A6C76" w:rsidRDefault="001F2D22" w:rsidP="000A6C76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F2D22" w:rsidRPr="000A6C76" w:rsidRDefault="001F2D22" w:rsidP="000A6C76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F2D22" w:rsidRPr="000A6C76" w:rsidRDefault="001F2D22" w:rsidP="000A6C76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F2D22" w:rsidRPr="000A6C76" w:rsidRDefault="001F2D22" w:rsidP="000A6C76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F2D22" w:rsidRPr="000A6C76" w:rsidRDefault="001F2D22" w:rsidP="000A6C76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F2D22" w:rsidRPr="000A6C76" w:rsidRDefault="001F2D22" w:rsidP="000A6C76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F2D22" w:rsidRPr="000A6C76" w:rsidRDefault="001F2D22" w:rsidP="000A6C76">
            <w:pPr>
              <w:widowControl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1F2D22" w:rsidRPr="000A6C76" w:rsidRDefault="001F2D22" w:rsidP="000A6C76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</w:t>
            </w:r>
          </w:p>
        </w:tc>
      </w:tr>
      <w:tr w:rsidR="001F2D22" w:rsidRPr="000A6C76" w:rsidTr="000A6C76">
        <w:trPr>
          <w:cantSplit/>
        </w:trPr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0A6C76">
            <w:pPr>
              <w:suppressAutoHyphens w:val="0"/>
              <w:snapToGrid w:val="0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hAnsi="Liberation Serif" w:cs="Liberation Serif"/>
                <w:color w:val="00000A"/>
                <w:sz w:val="22"/>
                <w:szCs w:val="22"/>
              </w:rPr>
              <w:t>Итого по муниципальной программе «Соверше</w:t>
            </w:r>
            <w:r w:rsidRPr="000A6C76">
              <w:rPr>
                <w:rFonts w:ascii="Liberation Serif" w:hAnsi="Liberation Serif" w:cs="Liberation Serif"/>
                <w:color w:val="00000A"/>
                <w:sz w:val="22"/>
                <w:szCs w:val="22"/>
              </w:rPr>
              <w:t>н</w:t>
            </w:r>
            <w:r w:rsidRPr="000A6C76">
              <w:rPr>
                <w:rFonts w:ascii="Liberation Serif" w:hAnsi="Liberation Serif" w:cs="Liberation Serif"/>
                <w:color w:val="00000A"/>
                <w:sz w:val="22"/>
                <w:szCs w:val="22"/>
              </w:rPr>
              <w:t>ствование управления м</w:t>
            </w:r>
            <w:r w:rsidRPr="000A6C76">
              <w:rPr>
                <w:rFonts w:ascii="Liberation Serif" w:hAnsi="Liberation Serif" w:cs="Liberation Serif"/>
                <w:color w:val="00000A"/>
                <w:sz w:val="22"/>
                <w:szCs w:val="22"/>
              </w:rPr>
              <w:t>у</w:t>
            </w:r>
            <w:r w:rsidRPr="000A6C76">
              <w:rPr>
                <w:rFonts w:ascii="Liberation Serif" w:hAnsi="Liberation Serif" w:cs="Liberation Serif"/>
                <w:color w:val="00000A"/>
                <w:sz w:val="22"/>
                <w:szCs w:val="22"/>
              </w:rPr>
              <w:t>ниципальным имуществом и земельными ресурсами Грязовецкого муниц</w:t>
            </w:r>
            <w:r w:rsidRPr="000A6C76">
              <w:rPr>
                <w:rFonts w:ascii="Liberation Serif" w:hAnsi="Liberation Serif" w:cs="Liberation Serif"/>
                <w:color w:val="00000A"/>
                <w:sz w:val="22"/>
                <w:szCs w:val="22"/>
              </w:rPr>
              <w:t>и</w:t>
            </w:r>
            <w:r w:rsidRPr="000A6C76">
              <w:rPr>
                <w:rFonts w:ascii="Liberation Serif" w:hAnsi="Liberation Serif" w:cs="Liberation Serif"/>
                <w:color w:val="00000A"/>
                <w:sz w:val="22"/>
                <w:szCs w:val="22"/>
              </w:rPr>
              <w:t>пального округа на 2023-2028 годы»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jc w:val="both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hAnsi="Liberation Serif" w:cs="Liberation Serif"/>
                <w:color w:val="00000A"/>
                <w:sz w:val="22"/>
                <w:szCs w:val="22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19186,0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18720,2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19302,0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bookmarkStart w:id="1" w:name="__DdeLink__6830_1428564633"/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123</w:t>
            </w:r>
            <w:bookmarkEnd w:id="1"/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324,0</w:t>
            </w:r>
          </w:p>
        </w:tc>
      </w:tr>
      <w:tr w:rsidR="001F2D22" w:rsidRPr="000A6C76" w:rsidTr="000A6C76">
        <w:trPr>
          <w:cantSplit/>
        </w:trPr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0A6C76">
            <w:pPr>
              <w:widowControl w:val="0"/>
              <w:numPr>
                <w:ilvl w:val="0"/>
                <w:numId w:val="3"/>
              </w:numPr>
              <w:snapToGrid w:val="0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0A6C76">
            <w:pPr>
              <w:widowControl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17736,7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16363,9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16945,7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115054,6</w:t>
            </w:r>
          </w:p>
        </w:tc>
      </w:tr>
      <w:tr w:rsidR="001F2D22" w:rsidRPr="000A6C76" w:rsidTr="000A6C76">
        <w:trPr>
          <w:cantSplit/>
        </w:trPr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0A6C76">
            <w:pPr>
              <w:widowControl w:val="0"/>
              <w:numPr>
                <w:ilvl w:val="0"/>
                <w:numId w:val="3"/>
              </w:numPr>
              <w:snapToGrid w:val="0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0A6C76">
            <w:pPr>
              <w:widowControl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межбюджетные трансферты из областного бюджета за счёт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1449,3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2356,3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2356,3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702,5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702,5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702,5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  <w:lang w:bidi="ru-RU"/>
              </w:rPr>
            </w:pPr>
            <w:r w:rsidRPr="000A6C76">
              <w:rPr>
                <w:rFonts w:ascii="Liberation Serif" w:hAnsi="Liberation Serif" w:cs="Liberation Serif"/>
                <w:color w:val="00000A"/>
                <w:sz w:val="22"/>
                <w:szCs w:val="22"/>
                <w:lang w:bidi="ru-RU"/>
              </w:rPr>
              <w:t>8269,4</w:t>
            </w:r>
          </w:p>
        </w:tc>
      </w:tr>
      <w:tr w:rsidR="001F2D22" w:rsidRPr="000A6C76" w:rsidTr="000A6C76">
        <w:trPr>
          <w:cantSplit/>
        </w:trPr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0A6C76">
            <w:pPr>
              <w:widowControl w:val="0"/>
              <w:numPr>
                <w:ilvl w:val="0"/>
                <w:numId w:val="3"/>
              </w:numPr>
              <w:snapToGrid w:val="0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0A6C76">
            <w:pPr>
              <w:widowControl w:val="0"/>
              <w:jc w:val="both"/>
              <w:rPr>
                <w:rFonts w:ascii="Liberation Serif" w:eastAsia="Arial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Arial" w:hAnsi="Liberation Serif" w:cs="Liberation Serif"/>
                <w:color w:val="00000A"/>
                <w:sz w:val="22"/>
                <w:szCs w:val="22"/>
                <w:lang w:eastAsia="zh-CN"/>
              </w:rPr>
              <w:t>межбюджетные трансферты из областного бюджета за счёт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  <w:lang w:bidi="ru-RU"/>
              </w:rPr>
            </w:pPr>
            <w:r w:rsidRPr="000A6C76">
              <w:rPr>
                <w:rFonts w:ascii="Liberation Serif" w:hAnsi="Liberation Serif" w:cs="Liberation Serif"/>
                <w:color w:val="00000A"/>
                <w:sz w:val="22"/>
                <w:szCs w:val="22"/>
                <w:lang w:bidi="ru-RU"/>
              </w:rPr>
              <w:t>0</w:t>
            </w:r>
          </w:p>
        </w:tc>
      </w:tr>
      <w:tr w:rsidR="001F2D22" w:rsidRPr="000A6C76" w:rsidTr="000A6C76">
        <w:trPr>
          <w:cantSplit/>
        </w:trPr>
        <w:tc>
          <w:tcPr>
            <w:tcW w:w="2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0A6C76">
            <w:pPr>
              <w:widowControl w:val="0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Ответственный исполнитель </w:t>
            </w:r>
            <w:r w:rsidRPr="000A6C76">
              <w:rPr>
                <w:rFonts w:ascii="Liberation Serif" w:eastAsia="SimSun;宋体" w:hAnsi="Liberation Serif" w:cs="Liberation Serif"/>
                <w:color w:val="00000A"/>
                <w:sz w:val="22"/>
                <w:szCs w:val="22"/>
                <w:lang w:eastAsia="zh-CN"/>
              </w:rPr>
              <w:t xml:space="preserve">Управление  </w:t>
            </w:r>
            <w:r w:rsidRPr="000A6C76">
              <w:rPr>
                <w:rFonts w:ascii="Liberation Serif" w:eastAsia="SimSun;宋体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 xml:space="preserve">имущественных и земельных отношений администрации Грязовецкого муниципального округа </w:t>
            </w: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jc w:val="both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hAnsi="Liberation Serif" w:cs="Liberation Serif"/>
                <w:color w:val="00000A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19186,0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18720,2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19302,0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bookmarkStart w:id="2" w:name="__DdeLink__6830_14285646332"/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123</w:t>
            </w:r>
            <w:bookmarkEnd w:id="2"/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324,0</w:t>
            </w:r>
          </w:p>
        </w:tc>
      </w:tr>
      <w:tr w:rsidR="001F2D22" w:rsidRPr="000A6C76" w:rsidTr="000A6C76">
        <w:trPr>
          <w:cantSplit/>
        </w:trPr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widowControl w:val="0"/>
              <w:numPr>
                <w:ilvl w:val="0"/>
                <w:numId w:val="3"/>
              </w:numPr>
              <w:snapToGrid w:val="0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0A6C76">
            <w:pPr>
              <w:widowControl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17736,7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16363,9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16945,7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115054,6</w:t>
            </w:r>
          </w:p>
        </w:tc>
      </w:tr>
      <w:tr w:rsidR="001F2D22" w:rsidRPr="000A6C76" w:rsidTr="000A6C76">
        <w:trPr>
          <w:cantSplit/>
        </w:trPr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widowControl w:val="0"/>
              <w:numPr>
                <w:ilvl w:val="0"/>
                <w:numId w:val="3"/>
              </w:numPr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0A6C76">
            <w:pPr>
              <w:widowControl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счёт собственных средств областного бюджета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1449,3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2356,3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2356,3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702,5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702,5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702,5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hAnsi="Liberation Serif" w:cs="Liberation Serif"/>
                <w:color w:val="00000A"/>
                <w:sz w:val="22"/>
                <w:szCs w:val="22"/>
                <w:lang w:bidi="ru-RU"/>
              </w:rPr>
              <w:t>8269,4</w:t>
            </w:r>
          </w:p>
        </w:tc>
      </w:tr>
      <w:tr w:rsidR="001F2D22" w:rsidRPr="000A6C76" w:rsidTr="000A6C76">
        <w:trPr>
          <w:cantSplit/>
        </w:trPr>
        <w:tc>
          <w:tcPr>
            <w:tcW w:w="2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widowControl w:val="0"/>
              <w:numPr>
                <w:ilvl w:val="0"/>
                <w:numId w:val="3"/>
              </w:numPr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4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0A6C76">
            <w:pPr>
              <w:widowControl w:val="0"/>
              <w:jc w:val="both"/>
              <w:rPr>
                <w:rFonts w:ascii="Liberation Serif" w:eastAsia="Arial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Arial" w:hAnsi="Liberation Serif" w:cs="Liberation Serif"/>
                <w:color w:val="00000A"/>
                <w:sz w:val="22"/>
                <w:szCs w:val="22"/>
                <w:lang w:eastAsia="zh-CN"/>
              </w:rPr>
              <w:t>межбюджетные трансферты из областного бюджета за счёт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 w:bidi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40" w:type="dxa"/>
              <w:bottom w:w="57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jc w:val="center"/>
              <w:rPr>
                <w:rFonts w:ascii="Liberation Serif" w:hAnsi="Liberation Serif" w:cs="Liberation Serif"/>
                <w:color w:val="00000A"/>
                <w:sz w:val="22"/>
                <w:szCs w:val="22"/>
                <w:lang w:bidi="ru-RU"/>
              </w:rPr>
            </w:pPr>
            <w:r w:rsidRPr="000A6C76">
              <w:rPr>
                <w:rFonts w:ascii="Liberation Serif" w:hAnsi="Liberation Serif" w:cs="Liberation Serif"/>
                <w:color w:val="00000A"/>
                <w:sz w:val="22"/>
                <w:szCs w:val="22"/>
                <w:lang w:bidi="ru-RU"/>
              </w:rPr>
              <w:t>0</w:t>
            </w:r>
          </w:p>
        </w:tc>
      </w:tr>
    </w:tbl>
    <w:p w:rsidR="001F2D22" w:rsidRPr="000A6C76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1F2D22"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  <w:t xml:space="preserve">                    </w:t>
      </w:r>
      <w:r w:rsidR="000A6C76"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  <w:t xml:space="preserve">     </w:t>
      </w:r>
      <w:r w:rsidRPr="001F2D22"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  <w:t xml:space="preserve">                                                </w:t>
      </w:r>
      <w:r w:rsidRPr="000A6C76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».</w:t>
      </w: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0A6C76" w:rsidRPr="000A6C76" w:rsidRDefault="000A6C76" w:rsidP="000A6C76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 w:rsidRPr="000A6C76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lastRenderedPageBreak/>
        <w:t xml:space="preserve">Приложение </w:t>
      </w: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2</w:t>
      </w:r>
    </w:p>
    <w:p w:rsidR="000A6C76" w:rsidRDefault="000A6C76" w:rsidP="000A6C76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0A6C76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к постановлению администрации </w:t>
      </w:r>
    </w:p>
    <w:p w:rsidR="000A6C76" w:rsidRPr="000A6C76" w:rsidRDefault="000A6C76" w:rsidP="000A6C76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0A6C76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Грязовецкого муниципального окр</w:t>
      </w:r>
      <w:r w:rsidRPr="000A6C76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у</w:t>
      </w:r>
      <w:r w:rsidRPr="000A6C76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га </w:t>
      </w:r>
    </w:p>
    <w:p w:rsidR="000A6C76" w:rsidRPr="000A6C76" w:rsidRDefault="000A6C76" w:rsidP="000A6C76">
      <w:pPr>
        <w:widowControl w:val="0"/>
        <w:suppressAutoHyphens w:val="0"/>
        <w:ind w:left="10773"/>
        <w:rPr>
          <w:color w:val="00000A"/>
          <w:sz w:val="26"/>
          <w:szCs w:val="26"/>
        </w:rPr>
      </w:pPr>
      <w:r w:rsidRPr="000A6C76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от </w:t>
      </w: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15.12.2023 № 3204</w:t>
      </w:r>
    </w:p>
    <w:p w:rsidR="000A6C76" w:rsidRPr="000A6C76" w:rsidRDefault="000A6C76" w:rsidP="000A6C76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0"/>
          <w:sz w:val="16"/>
          <w:szCs w:val="16"/>
          <w:lang w:eastAsia="ja-JP" w:bidi="fa-IR"/>
        </w:rPr>
      </w:pPr>
    </w:p>
    <w:p w:rsidR="000A6C76" w:rsidRPr="000A6C76" w:rsidRDefault="000A6C76" w:rsidP="000A6C76">
      <w:pPr>
        <w:widowControl w:val="0"/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0A6C76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« Приложение </w:t>
      </w:r>
      <w:r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>2</w:t>
      </w:r>
      <w:r w:rsidRPr="000A6C76"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  <w:t xml:space="preserve"> </w:t>
      </w:r>
    </w:p>
    <w:p w:rsidR="000A6C76" w:rsidRPr="000A6C76" w:rsidRDefault="000A6C76" w:rsidP="000A6C76">
      <w:pPr>
        <w:suppressAutoHyphens w:val="0"/>
        <w:ind w:left="10773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0A6C76">
        <w:rPr>
          <w:rFonts w:ascii="Liberation Serif" w:eastAsia="Calibri" w:hAnsi="Liberation Serif" w:cs="Liberation Serif"/>
          <w:bCs/>
          <w:color w:val="00000A"/>
          <w:sz w:val="26"/>
          <w:szCs w:val="26"/>
          <w:lang w:eastAsia="ja-JP" w:bidi="fa-IR"/>
        </w:rPr>
        <w:t>к мун</w:t>
      </w:r>
      <w:r w:rsidRPr="000A6C76">
        <w:rPr>
          <w:rFonts w:ascii="Liberation Serif" w:eastAsia="Calibri" w:hAnsi="Liberation Serif" w:cs="Liberation Serif"/>
          <w:bCs/>
          <w:color w:val="00000A"/>
          <w:sz w:val="26"/>
          <w:szCs w:val="26"/>
          <w:lang w:eastAsia="ja-JP" w:bidi="fa-IR"/>
        </w:rPr>
        <w:t>и</w:t>
      </w:r>
      <w:r w:rsidRPr="000A6C76">
        <w:rPr>
          <w:rFonts w:ascii="Liberation Serif" w:eastAsia="Calibri" w:hAnsi="Liberation Serif" w:cs="Liberation Serif"/>
          <w:bCs/>
          <w:color w:val="00000A"/>
          <w:sz w:val="26"/>
          <w:szCs w:val="26"/>
          <w:lang w:eastAsia="ja-JP" w:bidi="fa-IR"/>
        </w:rPr>
        <w:t>ципальной программе</w:t>
      </w:r>
    </w:p>
    <w:p w:rsidR="001F2D22" w:rsidRPr="001F2D22" w:rsidRDefault="001F2D22" w:rsidP="001F2D22">
      <w:pPr>
        <w:widowControl w:val="0"/>
        <w:suppressAutoHyphens w:val="0"/>
        <w:jc w:val="right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0A6C76" w:rsidRDefault="001F2D22" w:rsidP="000A6C76">
      <w:pPr>
        <w:suppressAutoHyphens w:val="0"/>
        <w:spacing w:line="276" w:lineRule="auto"/>
        <w:jc w:val="center"/>
        <w:rPr>
          <w:rFonts w:ascii="Liberation Serif" w:eastAsia="Calibri" w:hAnsi="Liberation Serif" w:cs="Liberation Serif"/>
          <w:b/>
          <w:color w:val="00000A"/>
          <w:sz w:val="26"/>
          <w:szCs w:val="26"/>
          <w:lang w:eastAsia="ja-JP" w:bidi="fa-IR"/>
        </w:rPr>
      </w:pPr>
      <w:r w:rsidRPr="000A6C76">
        <w:rPr>
          <w:rFonts w:ascii="Liberation Serif" w:eastAsia="Calibri" w:hAnsi="Liberation Serif" w:cs="Liberation Serif"/>
          <w:b/>
          <w:color w:val="00000A"/>
          <w:sz w:val="26"/>
          <w:szCs w:val="26"/>
          <w:lang w:eastAsia="ja-JP" w:bidi="fa-IR"/>
        </w:rPr>
        <w:t>Финансовое обеспечение и перечень мероприятий муниципальной программы за счёт средств бюджета округа</w:t>
      </w:r>
    </w:p>
    <w:p w:rsidR="001F2D22" w:rsidRPr="001F2D22" w:rsidRDefault="001F2D22" w:rsidP="001F2D22">
      <w:pPr>
        <w:tabs>
          <w:tab w:val="left" w:pos="175"/>
        </w:tabs>
        <w:suppressAutoHyphens w:val="0"/>
        <w:spacing w:line="360" w:lineRule="auto"/>
        <w:ind w:left="57" w:right="-567"/>
        <w:contextualSpacing/>
        <w:jc w:val="both"/>
        <w:rPr>
          <w:rFonts w:ascii="Liberation Serif" w:eastAsia="Calibri" w:hAnsi="Liberation Serif" w:cs="Liberation Serif"/>
          <w:b/>
          <w:color w:val="00000A"/>
          <w:sz w:val="22"/>
          <w:szCs w:val="22"/>
          <w:lang w:eastAsia="ja-JP" w:bidi="fa-IR"/>
        </w:rPr>
      </w:pPr>
    </w:p>
    <w:tbl>
      <w:tblPr>
        <w:tblW w:w="15060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-5" w:type="dxa"/>
          <w:bottom w:w="28" w:type="dxa"/>
          <w:right w:w="75" w:type="dxa"/>
        </w:tblCellMar>
        <w:tblLook w:val="0000" w:firstRow="0" w:lastRow="0" w:firstColumn="0" w:lastColumn="0" w:noHBand="0" w:noVBand="0"/>
      </w:tblPr>
      <w:tblGrid>
        <w:gridCol w:w="1589"/>
        <w:gridCol w:w="2076"/>
        <w:gridCol w:w="1889"/>
        <w:gridCol w:w="2446"/>
        <w:gridCol w:w="984"/>
        <w:gridCol w:w="984"/>
        <w:gridCol w:w="984"/>
        <w:gridCol w:w="983"/>
        <w:gridCol w:w="984"/>
        <w:gridCol w:w="984"/>
        <w:gridCol w:w="1157"/>
      </w:tblGrid>
      <w:tr w:rsidR="001F2D22" w:rsidRPr="000A6C76" w:rsidTr="000A6C76">
        <w:trPr>
          <w:cantSplit/>
          <w:trHeight w:val="313"/>
        </w:trPr>
        <w:tc>
          <w:tcPr>
            <w:tcW w:w="1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6C76" w:rsidRDefault="000A6C76" w:rsidP="001F2D22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0A6C76" w:rsidRDefault="000A6C76" w:rsidP="001F2D22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Статус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Наименование   </w:t>
            </w:r>
          </w:p>
          <w:p w:rsid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муниципальной </w:t>
            </w:r>
          </w:p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пр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о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граммы,</w:t>
            </w:r>
          </w:p>
          <w:p w:rsid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основного </w:t>
            </w:r>
          </w:p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меропр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ятия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6C76" w:rsidRDefault="000A6C76" w:rsidP="001F2D22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Ответственный исполнитель,</w:t>
            </w:r>
          </w:p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участник</w:t>
            </w:r>
          </w:p>
        </w:tc>
        <w:tc>
          <w:tcPr>
            <w:tcW w:w="24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6C76" w:rsidRDefault="000A6C76" w:rsidP="000A6C76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1F2D22" w:rsidRPr="000A6C76" w:rsidRDefault="001F2D22" w:rsidP="000A6C76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Источник финансового обеспечения</w:t>
            </w:r>
          </w:p>
        </w:tc>
        <w:tc>
          <w:tcPr>
            <w:tcW w:w="70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Расходы (тыс. руб.)</w:t>
            </w:r>
          </w:p>
        </w:tc>
      </w:tr>
      <w:tr w:rsidR="001F2D22" w:rsidRPr="000A6C76" w:rsidTr="000A6C76">
        <w:trPr>
          <w:cantSplit/>
          <w:trHeight w:val="987"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0A6C76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strike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2023 год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2024 год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2025 год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2026 год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2027 год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2028 год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widowControl w:val="0"/>
              <w:suppressAutoHyphens w:val="0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Итого </w:t>
            </w:r>
          </w:p>
          <w:p w:rsidR="001F2D22" w:rsidRPr="000A6C76" w:rsidRDefault="001F2D22" w:rsidP="001F2D22">
            <w:pPr>
              <w:widowControl w:val="0"/>
              <w:suppressAutoHyphens w:val="0"/>
              <w:jc w:val="center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за 2023-2028 годы</w:t>
            </w:r>
          </w:p>
        </w:tc>
      </w:tr>
      <w:tr w:rsidR="001F2D22" w:rsidRPr="000A6C76" w:rsidTr="000A6C76">
        <w:trPr>
          <w:cantSplit/>
        </w:trPr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11</w:t>
            </w:r>
          </w:p>
        </w:tc>
      </w:tr>
      <w:tr w:rsidR="001F2D22" w:rsidRPr="000A6C76" w:rsidTr="000A6C76">
        <w:trPr>
          <w:cantSplit/>
          <w:trHeight w:val="512"/>
        </w:trPr>
        <w:tc>
          <w:tcPr>
            <w:tcW w:w="1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Муниципальная программа 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«Совершенствование управления муниц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пальным имущ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ством и земельными ресурсами Грязове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ц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кого муниципальн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о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го округа на 2023-2028 годы»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Итого по муниц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и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пальной програ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ме 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;Times New Roma" w:eastAsia="Calibri" w:hAnsi="Liberation Serif;Times New Roma" w:cs="Liberation Serif;Times New Roma"/>
                <w:color w:val="00000A"/>
                <w:sz w:val="22"/>
                <w:szCs w:val="22"/>
                <w:lang w:eastAsia="ja-JP" w:bidi="fa-IR"/>
              </w:rPr>
              <w:t>19186,0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18720,2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19302,0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bookmarkStart w:id="3" w:name="__DdeLink__6830_14285646334"/>
            <w:r w:rsidRPr="000A6C76">
              <w:rPr>
                <w:rFonts w:ascii="Liberation Serif;Times New Roma" w:eastAsia="Calibri" w:hAnsi="Liberation Serif;Times New Roma" w:cs="Liberation Serif;Times New Roma"/>
                <w:color w:val="00000A"/>
                <w:sz w:val="22"/>
                <w:szCs w:val="22"/>
                <w:lang w:eastAsia="ja-JP" w:bidi="fa-IR"/>
              </w:rPr>
              <w:t>123</w:t>
            </w:r>
            <w:bookmarkEnd w:id="3"/>
            <w:r w:rsidRPr="000A6C76">
              <w:rPr>
                <w:rFonts w:ascii="Liberation Serif;Times New Roma" w:eastAsia="Calibri" w:hAnsi="Liberation Serif;Times New Roma" w:cs="Liberation Serif;Times New Roma"/>
                <w:color w:val="00000A"/>
                <w:sz w:val="22"/>
                <w:szCs w:val="22"/>
                <w:lang w:eastAsia="ja-JP" w:bidi="fa-IR"/>
              </w:rPr>
              <w:t>324,0</w:t>
            </w:r>
          </w:p>
        </w:tc>
      </w:tr>
      <w:tr w:rsidR="001F2D22" w:rsidRPr="000A6C76" w:rsidTr="000A6C76">
        <w:trPr>
          <w:cantSplit/>
          <w:trHeight w:val="567"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;Times New Roma" w:eastAsia="Calibri" w:hAnsi="Liberation Serif;Times New Roma" w:cs="Liberation Serif;Times New Roma"/>
                <w:color w:val="00000A"/>
                <w:sz w:val="22"/>
                <w:szCs w:val="22"/>
                <w:lang w:eastAsia="ja-JP" w:bidi="fa-IR"/>
              </w:rPr>
              <w:t>17736,7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16363,9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16945,7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;Times New Roma" w:eastAsia="Calibri" w:hAnsi="Liberation Serif;Times New Roma" w:cs="Liberation Serif;Times New Roma"/>
                <w:color w:val="00000A"/>
                <w:sz w:val="22"/>
                <w:szCs w:val="22"/>
                <w:lang w:eastAsia="ja-JP" w:bidi="fa-IR"/>
              </w:rPr>
              <w:t>115054,6</w:t>
            </w:r>
          </w:p>
        </w:tc>
      </w:tr>
      <w:tr w:rsidR="001F2D22" w:rsidRPr="000A6C76" w:rsidTr="000A6C76">
        <w:trPr>
          <w:cantSplit/>
          <w:trHeight w:val="615"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0A6C76">
            <w:pPr>
              <w:shd w:val="clear" w:color="auto" w:fill="FFFFFF"/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межбюджетные тран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ферты из областного бюджета за счёт со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б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ственных средств о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б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ластного бюджета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1449,3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8269,4</w:t>
            </w:r>
          </w:p>
        </w:tc>
      </w:tr>
      <w:tr w:rsidR="001F2D22" w:rsidRPr="000A6C76" w:rsidTr="000A6C76">
        <w:trPr>
          <w:cantSplit/>
          <w:trHeight w:val="397"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Управление им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lastRenderedPageBreak/>
              <w:t>щественных и з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мельных отнош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ний администр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а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 xml:space="preserve">ции </w:t>
            </w:r>
          </w:p>
          <w:p w:rsidR="001F2D22" w:rsidRPr="000A6C76" w:rsidRDefault="001F2D22" w:rsidP="001F2D22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Грязовецкого 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ниципального округа</w:t>
            </w:r>
          </w:p>
          <w:p w:rsidR="001F2D22" w:rsidRPr="000A6C76" w:rsidRDefault="001F2D22" w:rsidP="001F2D22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lastRenderedPageBreak/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;Times New Roma" w:eastAsia="Calibri" w:hAnsi="Liberation Serif;Times New Roma" w:cs="Liberation Serif;Times New Roma"/>
                <w:color w:val="00000A"/>
                <w:sz w:val="22"/>
                <w:szCs w:val="22"/>
                <w:lang w:eastAsia="ja-JP" w:bidi="fa-IR"/>
              </w:rPr>
              <w:t>19186,0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18720,2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19302,0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22038,6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bookmarkStart w:id="4" w:name="__DdeLink__6830_14285646336"/>
            <w:r w:rsidRPr="000A6C76">
              <w:rPr>
                <w:rFonts w:ascii="Liberation Serif;Times New Roma" w:eastAsia="Calibri" w:hAnsi="Liberation Serif;Times New Roma" w:cs="Liberation Serif;Times New Roma"/>
                <w:color w:val="00000A"/>
                <w:sz w:val="22"/>
                <w:szCs w:val="22"/>
                <w:lang w:eastAsia="ja-JP" w:bidi="fa-IR"/>
              </w:rPr>
              <w:t>123</w:t>
            </w:r>
            <w:bookmarkEnd w:id="4"/>
            <w:r w:rsidRPr="000A6C76">
              <w:rPr>
                <w:rFonts w:ascii="Liberation Serif;Times New Roma" w:eastAsia="Calibri" w:hAnsi="Liberation Serif;Times New Roma" w:cs="Liberation Serif;Times New Roma"/>
                <w:color w:val="00000A"/>
                <w:sz w:val="22"/>
                <w:szCs w:val="22"/>
                <w:lang w:eastAsia="ja-JP" w:bidi="fa-IR"/>
              </w:rPr>
              <w:t>324,0</w:t>
            </w:r>
          </w:p>
        </w:tc>
      </w:tr>
      <w:tr w:rsidR="001F2D22" w:rsidRPr="000A6C76" w:rsidTr="000A6C76">
        <w:trPr>
          <w:cantSplit/>
          <w:trHeight w:val="607"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;Times New Roma" w:eastAsia="Calibri" w:hAnsi="Liberation Serif;Times New Roma" w:cs="Liberation Serif;Times New Roma"/>
                <w:color w:val="00000A"/>
                <w:sz w:val="22"/>
                <w:szCs w:val="22"/>
                <w:lang w:eastAsia="ja-JP" w:bidi="fa-IR"/>
              </w:rPr>
              <w:t>17736,7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16363,9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16945,7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21336,1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;Times New Roma" w:eastAsia="Calibri" w:hAnsi="Liberation Serif;Times New Roma" w:cs="Liberation Serif;Times New Roma"/>
                <w:color w:val="00000A"/>
                <w:sz w:val="22"/>
                <w:szCs w:val="22"/>
                <w:lang w:eastAsia="ja-JP" w:bidi="fa-IR"/>
              </w:rPr>
              <w:t>115054,6</w:t>
            </w:r>
          </w:p>
        </w:tc>
      </w:tr>
      <w:tr w:rsidR="001F2D22" w:rsidRPr="000A6C76" w:rsidTr="000A6C76">
        <w:trPr>
          <w:cantSplit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0A6C76">
            <w:pPr>
              <w:shd w:val="clear" w:color="auto" w:fill="FFFFFF"/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межбюджетные тран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ферты из областного бюджета за счёт со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б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ственных средств о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б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ластного бюджета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1449,3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2356,3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702,5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8269,4</w:t>
            </w:r>
          </w:p>
        </w:tc>
      </w:tr>
      <w:tr w:rsidR="001F2D22" w:rsidRPr="000A6C76" w:rsidTr="000A6C76">
        <w:trPr>
          <w:cantSplit/>
          <w:trHeight w:val="450"/>
        </w:trPr>
        <w:tc>
          <w:tcPr>
            <w:tcW w:w="1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Основное 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роприятие 1.1.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tabs>
                <w:tab w:val="left" w:pos="459"/>
                <w:tab w:val="left" w:pos="5496"/>
              </w:tabs>
              <w:suppressAutoHyphens w:val="0"/>
              <w:spacing w:after="12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«Проведение  пров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рок использования муниципального имущества»</w:t>
            </w:r>
          </w:p>
          <w:p w:rsidR="001F2D22" w:rsidRPr="000A6C76" w:rsidRDefault="001F2D22" w:rsidP="001F2D22">
            <w:pPr>
              <w:suppressAutoHyphens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widowControl w:val="0"/>
              <w:suppressAutoHyphens w:val="0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Управление  им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щественных и з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мельных отнош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ний администр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а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1F2D22" w:rsidRPr="000A6C76" w:rsidTr="000A6C76">
        <w:trPr>
          <w:cantSplit/>
          <w:trHeight w:val="663"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1F2D22" w:rsidRPr="000A6C76" w:rsidTr="000A6C76">
        <w:trPr>
          <w:cantSplit/>
          <w:trHeight w:val="631"/>
        </w:trPr>
        <w:tc>
          <w:tcPr>
            <w:tcW w:w="1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Основное 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роприятие 1.2.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«Обеспечение с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о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держания и обсл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живания нежилого муниципального фонда»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0A6C76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Управление  им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щественных и з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мельных отнош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ний администр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а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460,7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312,0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362,0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2280,7</w:t>
            </w:r>
          </w:p>
        </w:tc>
      </w:tr>
      <w:tr w:rsidR="001F2D22" w:rsidRPr="000A6C76" w:rsidTr="000A6C76">
        <w:trPr>
          <w:cantSplit/>
          <w:trHeight w:val="613"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widowControl w:val="0"/>
              <w:suppressAutoHyphens w:val="0"/>
              <w:snapToGrid w:val="0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highlight w:val="white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460,7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312,0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362,0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382,0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2280,7</w:t>
            </w:r>
          </w:p>
        </w:tc>
      </w:tr>
      <w:tr w:rsidR="001F2D22" w:rsidRPr="000A6C76" w:rsidTr="000A6C76">
        <w:trPr>
          <w:cantSplit/>
          <w:trHeight w:val="400"/>
        </w:trPr>
        <w:tc>
          <w:tcPr>
            <w:tcW w:w="1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Основное 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highlight w:val="white"/>
                <w:lang w:eastAsia="ja-JP" w:bidi="fa-IR"/>
              </w:rPr>
              <w:t>роприятие 1.3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«Обеспечение ос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ществления взносов на капитальный 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монт»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widowControl w:val="0"/>
              <w:suppressAutoHyphens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Управление  им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у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щественных и з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мельных отнош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ний администр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а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Всего, в том числе</w:t>
            </w:r>
          </w:p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60,0</w:t>
            </w:r>
          </w:p>
        </w:tc>
      </w:tr>
      <w:tr w:rsidR="001F2D22" w:rsidRPr="000A6C76" w:rsidTr="000A6C76">
        <w:trPr>
          <w:cantSplit/>
          <w:trHeight w:val="511"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60,0</w:t>
            </w:r>
          </w:p>
        </w:tc>
      </w:tr>
      <w:tr w:rsidR="001F2D22" w:rsidRPr="000A6C76" w:rsidTr="000A6C76">
        <w:trPr>
          <w:cantSplit/>
          <w:trHeight w:val="374"/>
        </w:trPr>
        <w:tc>
          <w:tcPr>
            <w:tcW w:w="1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Основное 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lastRenderedPageBreak/>
              <w:t>роприятие 1.4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«Проведение незав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симой оценки 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ы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ночной стоимости объектов муниц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пальной собственн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сти»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widowControl w:val="0"/>
              <w:suppressAutoHyphens w:val="0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Управление  им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щественных и з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мельных отнош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ний администр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85,1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34,3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64,3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469,6</w:t>
            </w:r>
          </w:p>
        </w:tc>
      </w:tr>
      <w:tr w:rsidR="001F2D22" w:rsidRPr="000A6C76" w:rsidTr="000A6C76">
        <w:trPr>
          <w:cantSplit/>
          <w:trHeight w:val="691"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85,1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34,3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64,3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95,3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469,6</w:t>
            </w:r>
          </w:p>
        </w:tc>
      </w:tr>
      <w:tr w:rsidR="001F2D22" w:rsidRPr="000A6C76" w:rsidTr="000A6C76">
        <w:trPr>
          <w:cantSplit/>
          <w:trHeight w:val="502"/>
        </w:trPr>
        <w:tc>
          <w:tcPr>
            <w:tcW w:w="1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lastRenderedPageBreak/>
              <w:t>Основное 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роприятие 1.5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«Реализация мун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ципального имущ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ства, свободного от прав третьих лиц, предусмотренного прогнозным планом приватизации»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widowControl w:val="0"/>
              <w:suppressAutoHyphens w:val="0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Управление  им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у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щественных и з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мельных отнош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ний администр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а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1F2D22" w:rsidRPr="000A6C76" w:rsidTr="000A6C76">
        <w:trPr>
          <w:cantSplit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1F2D22" w:rsidRPr="000A6C76" w:rsidTr="000A6C76">
        <w:trPr>
          <w:cantSplit/>
          <w:trHeight w:val="474"/>
        </w:trPr>
        <w:tc>
          <w:tcPr>
            <w:tcW w:w="1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Основное 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роприятие 1.6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«Обеспечение гос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дарственной рег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страции возникнов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ния, перехода, пр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кращения права со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б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ственности Гряз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вецкого муниц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пального округа на объекты недвижим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сти и земельные участки»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widowControl w:val="0"/>
              <w:suppressAutoHyphens w:val="0"/>
              <w:jc w:val="both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Управление  им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у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щественных и з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мельных отнош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ний администр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а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shd w:val="clear" w:color="auto" w:fill="FFFFFF"/>
                <w:lang w:eastAsia="zh-CN"/>
              </w:rPr>
              <w:t>ции Грязовецкого муниципального округа</w:t>
            </w:r>
          </w:p>
          <w:p w:rsidR="001F2D22" w:rsidRPr="000A6C76" w:rsidRDefault="001F2D22" w:rsidP="001F2D22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60,3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80,3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500,2</w:t>
            </w:r>
          </w:p>
        </w:tc>
      </w:tr>
      <w:tr w:rsidR="001F2D22" w:rsidRPr="000A6C76" w:rsidTr="000A6C76">
        <w:trPr>
          <w:cantSplit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60,3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80,3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500,2</w:t>
            </w:r>
          </w:p>
        </w:tc>
      </w:tr>
      <w:tr w:rsidR="001F2D22" w:rsidRPr="000A6C76" w:rsidTr="000A6C76">
        <w:trPr>
          <w:cantSplit/>
          <w:trHeight w:val="846"/>
        </w:trPr>
        <w:tc>
          <w:tcPr>
            <w:tcW w:w="1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роприятие 1.7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«Проведение мер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приятий, направле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ных на погашение задолженности по арендной плате за муниципальное имущество, земел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ь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ные участки»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widowControl w:val="0"/>
              <w:suppressAutoHyphens w:val="0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Управление им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щественных и з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мельных отнош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ний администр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1F2D22" w:rsidRPr="000A6C76" w:rsidTr="000A6C76">
        <w:trPr>
          <w:cantSplit/>
          <w:trHeight w:val="590"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widowControl w:val="0"/>
              <w:suppressAutoHyphens w:val="0"/>
              <w:jc w:val="both"/>
              <w:rPr>
                <w:rFonts w:ascii="Liberation Serif" w:eastAsia="Arial" w:hAnsi="Liberation Serif" w:cs="Arial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1F2D22" w:rsidRPr="000A6C76" w:rsidTr="000A6C76">
        <w:trPr>
          <w:cantSplit/>
          <w:trHeight w:val="900"/>
        </w:trPr>
        <w:tc>
          <w:tcPr>
            <w:tcW w:w="1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Основное 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роприятие 1.8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«Обеспечение пр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ведения кадастровых работ»</w:t>
            </w:r>
          </w:p>
          <w:p w:rsidR="001F2D22" w:rsidRPr="000A6C76" w:rsidRDefault="001F2D22" w:rsidP="001F2D22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 им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щественных и з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мельных отнош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ний администр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189,3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1164,3</w:t>
            </w:r>
          </w:p>
        </w:tc>
      </w:tr>
      <w:tr w:rsidR="001F2D22" w:rsidRPr="000A6C76" w:rsidTr="000A6C76">
        <w:trPr>
          <w:cantSplit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189,3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225,0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1164,3</w:t>
            </w:r>
          </w:p>
        </w:tc>
      </w:tr>
      <w:tr w:rsidR="001F2D22" w:rsidRPr="000A6C76" w:rsidTr="000A6C76">
        <w:trPr>
          <w:cantSplit/>
          <w:trHeight w:val="720"/>
        </w:trPr>
        <w:tc>
          <w:tcPr>
            <w:tcW w:w="1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роприятие 1.9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«Проведение незав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симой оценки 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ы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ночной стоимости права аренды или права собственности земельных участков»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 им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щественных и з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мельных отнош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ний администр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40,2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190,2</w:t>
            </w:r>
          </w:p>
        </w:tc>
      </w:tr>
      <w:tr w:rsidR="001F2D22" w:rsidRPr="000A6C76" w:rsidTr="000A6C76">
        <w:trPr>
          <w:cantSplit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40,2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190,2</w:t>
            </w:r>
          </w:p>
        </w:tc>
      </w:tr>
      <w:tr w:rsidR="001F2D22" w:rsidRPr="000A6C76" w:rsidTr="000A6C76">
        <w:trPr>
          <w:cantSplit/>
          <w:trHeight w:val="515"/>
        </w:trPr>
        <w:tc>
          <w:tcPr>
            <w:tcW w:w="1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роприятие 1.10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«Проведение мун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ципального земел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ь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ного контроля на территории округа»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 им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щественных и з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мельных отнош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ний администр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60,0</w:t>
            </w:r>
          </w:p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</w:tr>
      <w:tr w:rsidR="001F2D22" w:rsidRPr="000A6C76" w:rsidTr="000A6C76">
        <w:trPr>
          <w:cantSplit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Cs/>
                <w:color w:val="00000A"/>
                <w:sz w:val="22"/>
                <w:szCs w:val="22"/>
                <w:shd w:val="clear" w:color="auto" w:fill="FFFFFF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60,0</w:t>
            </w:r>
          </w:p>
        </w:tc>
      </w:tr>
      <w:tr w:rsidR="001F2D22" w:rsidRPr="000A6C76" w:rsidTr="00C555CB">
        <w:trPr>
          <w:cantSplit/>
          <w:trHeight w:val="648"/>
        </w:trPr>
        <w:tc>
          <w:tcPr>
            <w:tcW w:w="1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Основное 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роприятие 1.11</w:t>
            </w:r>
          </w:p>
          <w:p w:rsidR="001F2D22" w:rsidRPr="000A6C76" w:rsidRDefault="001F2D22" w:rsidP="001F2D22">
            <w:pPr>
              <w:suppressAutoHyphens w:val="0"/>
              <w:spacing w:line="276" w:lineRule="auto"/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  <w:lang w:eastAsia="zh-CN"/>
              </w:rPr>
              <w:t xml:space="preserve"> 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«Реализация мун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ципального проекта «Организация и предоставление ед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новременной дене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ж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ной выплаты взамен предоставления з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мельного участка гражданам, име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ю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щим трёх и более детей»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 им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щественных и з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мельных отнош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ний администр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ции Грязовецкого муниципального округа</w:t>
            </w:r>
          </w:p>
          <w:p w:rsidR="001F2D22" w:rsidRPr="000A6C76" w:rsidRDefault="001F2D22" w:rsidP="001F2D22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1449,3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2356,3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2356,3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8269,4</w:t>
            </w:r>
          </w:p>
        </w:tc>
      </w:tr>
      <w:tr w:rsidR="001F2D22" w:rsidRPr="000A6C76" w:rsidTr="000A6C76">
        <w:trPr>
          <w:cantSplit/>
          <w:trHeight w:val="634"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</w:tr>
      <w:tr w:rsidR="001F2D22" w:rsidRPr="000A6C76" w:rsidTr="000A6C76">
        <w:trPr>
          <w:cantSplit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межбюджетные тран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б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ственных средств о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б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 xml:space="preserve">ластного бюджета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1449,3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2356,3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2356,3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702,5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bookmarkStart w:id="5" w:name="__DdeLink__5798_74382307"/>
            <w:bookmarkEnd w:id="5"/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8269,4</w:t>
            </w:r>
          </w:p>
        </w:tc>
      </w:tr>
      <w:tr w:rsidR="001F2D22" w:rsidRPr="000A6C76" w:rsidTr="000A6C76">
        <w:trPr>
          <w:cantSplit/>
          <w:trHeight w:val="492"/>
        </w:trPr>
        <w:tc>
          <w:tcPr>
            <w:tcW w:w="1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роприятие 1.12</w:t>
            </w:r>
          </w:p>
          <w:p w:rsidR="001F2D22" w:rsidRPr="000A6C76" w:rsidRDefault="001F2D22" w:rsidP="001F2D22">
            <w:pPr>
              <w:suppressAutoHyphens w:val="0"/>
              <w:spacing w:line="276" w:lineRule="auto"/>
              <w:rPr>
                <w:rFonts w:ascii="Liberation Serif" w:eastAsia="Liberation Serif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«Проведение ко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плексных кадастр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вых работ»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 им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щественных и з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мельных отнош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ний администр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1906,2</w:t>
            </w:r>
          </w:p>
        </w:tc>
      </w:tr>
      <w:tr w:rsidR="001F2D22" w:rsidRPr="000A6C76" w:rsidTr="000A6C76">
        <w:trPr>
          <w:cantSplit/>
          <w:trHeight w:val="23"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b/>
                <w:bCs/>
                <w:color w:val="00000A"/>
                <w:sz w:val="22"/>
                <w:szCs w:val="22"/>
                <w:lang w:eastAsia="ja-JP" w:bidi="fa-IR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565,4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1906,2</w:t>
            </w:r>
          </w:p>
        </w:tc>
      </w:tr>
      <w:tr w:rsidR="001F2D22" w:rsidRPr="000A6C76" w:rsidTr="000A6C76">
        <w:trPr>
          <w:cantSplit/>
          <w:trHeight w:val="488"/>
        </w:trPr>
        <w:tc>
          <w:tcPr>
            <w:tcW w:w="1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роприятие 1.13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«Установление гр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ниц населенных пунктов»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Управление им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щественных и з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мельных отнош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ний администр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  <w:vAlign w:val="center"/>
          </w:tcPr>
          <w:p w:rsidR="001F2D22" w:rsidRPr="000A6C76" w:rsidRDefault="001F2D22" w:rsidP="000A6C76">
            <w:pPr>
              <w:shd w:val="clear" w:color="auto" w:fill="FFFFFF"/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168,7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ind w:right="113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168,7</w:t>
            </w:r>
          </w:p>
        </w:tc>
      </w:tr>
      <w:tr w:rsidR="001F2D22" w:rsidRPr="000A6C76" w:rsidTr="000A6C76">
        <w:trPr>
          <w:cantSplit/>
          <w:trHeight w:val="763"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hd w:val="clear" w:color="auto" w:fill="FFFFFF"/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168,7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ja-JP" w:bidi="fa-IR"/>
              </w:rPr>
              <w:t>0,0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ind w:right="113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168,7</w:t>
            </w:r>
          </w:p>
        </w:tc>
      </w:tr>
      <w:tr w:rsidR="001F2D22" w:rsidRPr="000A6C76" w:rsidTr="000A6C76">
        <w:trPr>
          <w:cantSplit/>
          <w:trHeight w:val="657"/>
        </w:trPr>
        <w:tc>
          <w:tcPr>
            <w:tcW w:w="1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Основное 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роприятие 1.14</w:t>
            </w:r>
          </w:p>
        </w:tc>
        <w:tc>
          <w:tcPr>
            <w:tcW w:w="2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C555CB" w:rsidRDefault="001F2D22" w:rsidP="001F2D22">
            <w:pPr>
              <w:shd w:val="clear" w:color="auto" w:fill="FFFFFF"/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«Обеспечение в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ы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полнения функций Управления имущ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ственных и земел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ь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 xml:space="preserve">ных отношений  </w:t>
            </w:r>
          </w:p>
          <w:p w:rsidR="001F2D22" w:rsidRPr="000A6C76" w:rsidRDefault="001F2D22" w:rsidP="001F2D22">
            <w:pPr>
              <w:shd w:val="clear" w:color="auto" w:fill="FFFFFF"/>
              <w:tabs>
                <w:tab w:val="left" w:pos="-3261"/>
                <w:tab w:val="left" w:pos="7088"/>
                <w:tab w:val="left" w:pos="9781"/>
              </w:tabs>
              <w:suppressAutoHyphens w:val="0"/>
              <w:snapToGrid w:val="0"/>
              <w:spacing w:line="276" w:lineRule="auto"/>
              <w:ind w:right="27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администрации Гр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я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зовецкого муниц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и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пального округа»</w:t>
            </w:r>
          </w:p>
        </w:tc>
        <w:tc>
          <w:tcPr>
            <w:tcW w:w="18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Управление им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у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щественных и з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мельных отнош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е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ний администр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а</w:t>
            </w: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ции Грязовецкого муниципального округа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hd w:val="clear" w:color="auto" w:fill="FFFFFF"/>
              <w:suppressAutoHyphens w:val="0"/>
              <w:spacing w:line="276" w:lineRule="auto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  <w:p w:rsidR="001F2D22" w:rsidRPr="000A6C76" w:rsidRDefault="001F2D22" w:rsidP="000A6C76">
            <w:pPr>
              <w:shd w:val="clear" w:color="auto" w:fill="FFFFFF"/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1F2D22" w:rsidRPr="000A6C76" w:rsidRDefault="001F2D22" w:rsidP="000A6C76">
            <w:pPr>
              <w:shd w:val="clear" w:color="auto" w:fill="FFFFFF"/>
              <w:suppressAutoHyphens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  <w:p w:rsidR="001F2D22" w:rsidRPr="000A6C76" w:rsidRDefault="001F2D22" w:rsidP="000A6C76">
            <w:pPr>
              <w:shd w:val="clear" w:color="auto" w:fill="FFFFFF"/>
              <w:suppressAutoHyphens w:val="0"/>
              <w:spacing w:line="276" w:lineRule="auto"/>
              <w:rPr>
                <w:rFonts w:ascii="Liberation Serif" w:eastAsia="Calibri" w:hAnsi="Liberation Serif" w:cs="Calibri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16472,8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15807,3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16189,1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108254,7</w:t>
            </w:r>
          </w:p>
        </w:tc>
      </w:tr>
      <w:tr w:rsidR="001F2D22" w:rsidRPr="000A6C76" w:rsidTr="000A6C76">
        <w:trPr>
          <w:cantSplit/>
          <w:trHeight w:val="657"/>
        </w:trPr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widowControl w:val="0"/>
              <w:shd w:val="clear" w:color="auto" w:fill="FFFFFF"/>
              <w:suppressAutoHyphens w:val="0"/>
              <w:snapToGrid w:val="0"/>
              <w:jc w:val="both"/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</w:pP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0A6C76">
            <w:pPr>
              <w:shd w:val="clear" w:color="auto" w:fill="FFFFFF"/>
              <w:suppressAutoHyphens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  <w:lang w:eastAsia="zh-CN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16472,8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15807,3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16189,1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19928,5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1F2D22" w:rsidRPr="000A6C76" w:rsidRDefault="001F2D22" w:rsidP="001F2D22">
            <w:pPr>
              <w:suppressAutoHyphens w:val="0"/>
              <w:snapToGrid w:val="0"/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0A6C76">
              <w:rPr>
                <w:rFonts w:ascii="Liberation Serif" w:eastAsia="Calibri" w:hAnsi="Liberation Serif" w:cs="Liberation Serif"/>
                <w:color w:val="00000A"/>
                <w:sz w:val="22"/>
                <w:szCs w:val="22"/>
                <w:lang w:eastAsia="zh-CN"/>
              </w:rPr>
              <w:t>108254,7</w:t>
            </w:r>
          </w:p>
        </w:tc>
      </w:tr>
    </w:tbl>
    <w:p w:rsidR="001F2D22" w:rsidRPr="00C555CB" w:rsidRDefault="001F2D22" w:rsidP="00C555CB">
      <w:pPr>
        <w:widowControl w:val="0"/>
        <w:suppressAutoHyphens w:val="0"/>
        <w:ind w:right="-31"/>
        <w:jc w:val="right"/>
        <w:rPr>
          <w:rFonts w:ascii="Liberation Serif" w:eastAsia="Calibri" w:hAnsi="Liberation Serif" w:cs="Liberation Serif"/>
          <w:color w:val="00000A"/>
          <w:sz w:val="26"/>
          <w:szCs w:val="26"/>
          <w:lang w:eastAsia="ja-JP" w:bidi="fa-IR"/>
        </w:rPr>
      </w:pPr>
      <w:r w:rsidRPr="00C555CB">
        <w:rPr>
          <w:rFonts w:ascii="Liberation Serif" w:eastAsia="Calibri" w:hAnsi="Liberation Serif" w:cs="Liberation Serif"/>
          <w:color w:val="00000A"/>
          <w:sz w:val="26"/>
          <w:szCs w:val="26"/>
          <w:lang w:eastAsia="zh-CN"/>
        </w:rPr>
        <w:lastRenderedPageBreak/>
        <w:t>».</w:t>
      </w:r>
    </w:p>
    <w:p w:rsidR="001F2D22" w:rsidRPr="001F2D22" w:rsidRDefault="001F2D22" w:rsidP="001F2D22">
      <w:pPr>
        <w:widowControl w:val="0"/>
        <w:suppressAutoHyphens w:val="0"/>
        <w:ind w:left="8931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8931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rPr>
          <w:rFonts w:ascii="Liberation Serif" w:eastAsia="Calibri" w:hAnsi="Liberation Serif" w:cs="Liberation Serif"/>
          <w:color w:val="00000A"/>
          <w:sz w:val="22"/>
          <w:szCs w:val="22"/>
          <w:lang w:eastAsia="ja-JP" w:bidi="fa-IR"/>
        </w:rPr>
      </w:pPr>
    </w:p>
    <w:p w:rsidR="001F2D22" w:rsidRPr="001F2D22" w:rsidRDefault="001F2D22" w:rsidP="001F2D22">
      <w:pPr>
        <w:widowControl w:val="0"/>
        <w:suppressAutoHyphens w:val="0"/>
        <w:ind w:left="10915"/>
        <w:rPr>
          <w:color w:val="00000A"/>
        </w:rPr>
      </w:pPr>
    </w:p>
    <w:p w:rsidR="001F2D22" w:rsidRPr="00F10235" w:rsidRDefault="001F2D22" w:rsidP="00F10235">
      <w:pPr>
        <w:widowControl w:val="0"/>
        <w:autoSpaceDN w:val="0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sectPr w:rsidR="001F2D22" w:rsidRPr="00F10235" w:rsidSect="00C555CB">
      <w:headerReference w:type="default" r:id="rId13"/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DD" w:rsidRDefault="00F53EDD">
      <w:r>
        <w:separator/>
      </w:r>
    </w:p>
  </w:endnote>
  <w:endnote w:type="continuationSeparator" w:id="0">
    <w:p w:rsidR="00F53EDD" w:rsidRDefault="00F5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DD" w:rsidRDefault="00F53EDD">
      <w:r>
        <w:separator/>
      </w:r>
    </w:p>
  </w:footnote>
  <w:footnote w:type="continuationSeparator" w:id="0">
    <w:p w:rsidR="00F53EDD" w:rsidRDefault="00F53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030883"/>
      <w:docPartObj>
        <w:docPartGallery w:val="Page Numbers (Top of Page)"/>
        <w:docPartUnique/>
      </w:docPartObj>
    </w:sdtPr>
    <w:sdtContent>
      <w:p w:rsidR="000A6C76" w:rsidRDefault="000A6C7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5CB">
          <w:rPr>
            <w:noProof/>
          </w:rPr>
          <w:t>2</w:t>
        </w:r>
        <w:r>
          <w:fldChar w:fldCharType="end"/>
        </w:r>
      </w:p>
    </w:sdtContent>
  </w:sdt>
  <w:p w:rsidR="000A6C76" w:rsidRDefault="000A6C7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CB" w:rsidRDefault="00C555CB">
    <w:pPr>
      <w:pStyle w:val="af1"/>
      <w:jc w:val="center"/>
    </w:pPr>
  </w:p>
  <w:p w:rsidR="00C555CB" w:rsidRDefault="00C555CB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525693"/>
      <w:docPartObj>
        <w:docPartGallery w:val="Page Numbers (Top of Page)"/>
        <w:docPartUnique/>
      </w:docPartObj>
    </w:sdtPr>
    <w:sdtContent>
      <w:p w:rsidR="000A6C76" w:rsidRDefault="000A6C76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555CB">
          <w:rPr>
            <w:noProof/>
          </w:rPr>
          <w:t>10</w:t>
        </w:r>
        <w:r>
          <w:fldChar w:fldCharType="end"/>
        </w:r>
      </w:p>
      <w:p w:rsidR="000A6C76" w:rsidRDefault="000A6C76">
        <w:pPr>
          <w:pStyle w:val="af1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4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8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4"/>
  </w:num>
  <w:num w:numId="3">
    <w:abstractNumId w:val="30"/>
  </w:num>
  <w:num w:numId="4">
    <w:abstractNumId w:val="19"/>
  </w:num>
  <w:num w:numId="5">
    <w:abstractNumId w:val="26"/>
  </w:num>
  <w:num w:numId="6">
    <w:abstractNumId w:val="20"/>
  </w:num>
  <w:num w:numId="7">
    <w:abstractNumId w:val="24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13"/>
  </w:num>
  <w:num w:numId="13">
    <w:abstractNumId w:val="16"/>
  </w:num>
  <w:num w:numId="14">
    <w:abstractNumId w:val="23"/>
  </w:num>
  <w:num w:numId="15">
    <w:abstractNumId w:val="25"/>
  </w:num>
  <w:num w:numId="16">
    <w:abstractNumId w:val="5"/>
  </w:num>
  <w:num w:numId="17">
    <w:abstractNumId w:val="17"/>
  </w:num>
  <w:num w:numId="18">
    <w:abstractNumId w:val="21"/>
  </w:num>
  <w:num w:numId="19">
    <w:abstractNumId w:val="29"/>
  </w:num>
  <w:num w:numId="20">
    <w:abstractNumId w:val="11"/>
  </w:num>
  <w:num w:numId="21">
    <w:abstractNumId w:val="7"/>
  </w:num>
  <w:num w:numId="22">
    <w:abstractNumId w:val="18"/>
  </w:num>
  <w:num w:numId="23">
    <w:abstractNumId w:val="15"/>
  </w:num>
  <w:num w:numId="24">
    <w:abstractNumId w:val="28"/>
  </w:num>
  <w:num w:numId="25">
    <w:abstractNumId w:val="8"/>
  </w:num>
  <w:num w:numId="26">
    <w:abstractNumId w:val="27"/>
  </w:num>
  <w:num w:numId="27">
    <w:abstractNumId w:val="6"/>
  </w:num>
  <w:num w:numId="28">
    <w:abstractNumId w:val="2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F6"/>
    <w:rsid w:val="00072FAB"/>
    <w:rsid w:val="00075392"/>
    <w:rsid w:val="00085F43"/>
    <w:rsid w:val="000903DD"/>
    <w:rsid w:val="00091211"/>
    <w:rsid w:val="00097882"/>
    <w:rsid w:val="000A087B"/>
    <w:rsid w:val="000A11CA"/>
    <w:rsid w:val="000A2E85"/>
    <w:rsid w:val="000A6C76"/>
    <w:rsid w:val="000A6F0A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FA4"/>
    <w:rsid w:val="001378C0"/>
    <w:rsid w:val="001447A5"/>
    <w:rsid w:val="0014582C"/>
    <w:rsid w:val="0014650D"/>
    <w:rsid w:val="001507C3"/>
    <w:rsid w:val="00151D19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630"/>
    <w:rsid w:val="0018171B"/>
    <w:rsid w:val="00181F1C"/>
    <w:rsid w:val="00191482"/>
    <w:rsid w:val="00194611"/>
    <w:rsid w:val="00195B4D"/>
    <w:rsid w:val="001960AA"/>
    <w:rsid w:val="00196375"/>
    <w:rsid w:val="00197C97"/>
    <w:rsid w:val="001A2C7A"/>
    <w:rsid w:val="001A30E5"/>
    <w:rsid w:val="001A3FBA"/>
    <w:rsid w:val="001B05A0"/>
    <w:rsid w:val="001B2F80"/>
    <w:rsid w:val="001B60CC"/>
    <w:rsid w:val="001C23CD"/>
    <w:rsid w:val="001C59BD"/>
    <w:rsid w:val="001D0480"/>
    <w:rsid w:val="001D3327"/>
    <w:rsid w:val="001D4637"/>
    <w:rsid w:val="001D52C6"/>
    <w:rsid w:val="001D583F"/>
    <w:rsid w:val="001D5BBB"/>
    <w:rsid w:val="001E4E16"/>
    <w:rsid w:val="001F17DB"/>
    <w:rsid w:val="001F1BCD"/>
    <w:rsid w:val="001F2D22"/>
    <w:rsid w:val="001F329A"/>
    <w:rsid w:val="001F4364"/>
    <w:rsid w:val="001F79EF"/>
    <w:rsid w:val="002014A3"/>
    <w:rsid w:val="00201FA1"/>
    <w:rsid w:val="00204C39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60B3"/>
    <w:rsid w:val="00287B6C"/>
    <w:rsid w:val="00287F0F"/>
    <w:rsid w:val="00291783"/>
    <w:rsid w:val="00291F9E"/>
    <w:rsid w:val="00294377"/>
    <w:rsid w:val="00295FB0"/>
    <w:rsid w:val="0029716E"/>
    <w:rsid w:val="00297F5D"/>
    <w:rsid w:val="002A00F7"/>
    <w:rsid w:val="002A01D3"/>
    <w:rsid w:val="002A0848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E8D"/>
    <w:rsid w:val="003371F1"/>
    <w:rsid w:val="00337713"/>
    <w:rsid w:val="0034079E"/>
    <w:rsid w:val="0034194D"/>
    <w:rsid w:val="00347F4C"/>
    <w:rsid w:val="00354541"/>
    <w:rsid w:val="00355D19"/>
    <w:rsid w:val="00360226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20E"/>
    <w:rsid w:val="003834A1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10D14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6552"/>
    <w:rsid w:val="004468A9"/>
    <w:rsid w:val="004471A5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45FA"/>
    <w:rsid w:val="00474AE6"/>
    <w:rsid w:val="00474C42"/>
    <w:rsid w:val="00476BF5"/>
    <w:rsid w:val="00477F8A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E9E"/>
    <w:rsid w:val="004D67A9"/>
    <w:rsid w:val="004D7FF7"/>
    <w:rsid w:val="004E0259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7A9C"/>
    <w:rsid w:val="00527CB2"/>
    <w:rsid w:val="005431D5"/>
    <w:rsid w:val="00543A89"/>
    <w:rsid w:val="00543B69"/>
    <w:rsid w:val="0054603C"/>
    <w:rsid w:val="005469C2"/>
    <w:rsid w:val="00546D0B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4514"/>
    <w:rsid w:val="005845F3"/>
    <w:rsid w:val="00584BB3"/>
    <w:rsid w:val="0059028E"/>
    <w:rsid w:val="00591FE3"/>
    <w:rsid w:val="00592A2D"/>
    <w:rsid w:val="00593050"/>
    <w:rsid w:val="00596715"/>
    <w:rsid w:val="005A22ED"/>
    <w:rsid w:val="005A64CC"/>
    <w:rsid w:val="005B0F06"/>
    <w:rsid w:val="005B3796"/>
    <w:rsid w:val="005B3F7E"/>
    <w:rsid w:val="005B41F8"/>
    <w:rsid w:val="005B4FC2"/>
    <w:rsid w:val="005B553A"/>
    <w:rsid w:val="005B728A"/>
    <w:rsid w:val="005C3C48"/>
    <w:rsid w:val="005C3F80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7934"/>
    <w:rsid w:val="00611520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3EAE"/>
    <w:rsid w:val="00637E71"/>
    <w:rsid w:val="00643EB4"/>
    <w:rsid w:val="00645F9F"/>
    <w:rsid w:val="006531AE"/>
    <w:rsid w:val="006532B9"/>
    <w:rsid w:val="006534C1"/>
    <w:rsid w:val="00653850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E02"/>
    <w:rsid w:val="00687209"/>
    <w:rsid w:val="006873AD"/>
    <w:rsid w:val="006878E5"/>
    <w:rsid w:val="00687DB9"/>
    <w:rsid w:val="006A28DB"/>
    <w:rsid w:val="006A3B5A"/>
    <w:rsid w:val="006A3D8E"/>
    <w:rsid w:val="006A3DE1"/>
    <w:rsid w:val="006A450B"/>
    <w:rsid w:val="006A6A69"/>
    <w:rsid w:val="006A7A90"/>
    <w:rsid w:val="006B1ADF"/>
    <w:rsid w:val="006B4A13"/>
    <w:rsid w:val="006B538C"/>
    <w:rsid w:val="006B65BA"/>
    <w:rsid w:val="006C0052"/>
    <w:rsid w:val="006C2036"/>
    <w:rsid w:val="006C204D"/>
    <w:rsid w:val="006C445A"/>
    <w:rsid w:val="006C69E7"/>
    <w:rsid w:val="006C7698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54EE"/>
    <w:rsid w:val="006F560B"/>
    <w:rsid w:val="00700EAF"/>
    <w:rsid w:val="00721FEE"/>
    <w:rsid w:val="007223D2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B09AE"/>
    <w:rsid w:val="007B2FDC"/>
    <w:rsid w:val="007B3CA8"/>
    <w:rsid w:val="007B3F22"/>
    <w:rsid w:val="007B3F51"/>
    <w:rsid w:val="007B59B2"/>
    <w:rsid w:val="007B648F"/>
    <w:rsid w:val="007C241F"/>
    <w:rsid w:val="007C5849"/>
    <w:rsid w:val="007D12D8"/>
    <w:rsid w:val="007D1E6D"/>
    <w:rsid w:val="007D1E74"/>
    <w:rsid w:val="007E46D6"/>
    <w:rsid w:val="007E4BA5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4B41"/>
    <w:rsid w:val="00836981"/>
    <w:rsid w:val="0084022F"/>
    <w:rsid w:val="00840D41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5D2C"/>
    <w:rsid w:val="008A7718"/>
    <w:rsid w:val="008A7D96"/>
    <w:rsid w:val="008B13F4"/>
    <w:rsid w:val="008B2022"/>
    <w:rsid w:val="008B3EC6"/>
    <w:rsid w:val="008B45D0"/>
    <w:rsid w:val="008B4933"/>
    <w:rsid w:val="008B5C88"/>
    <w:rsid w:val="008C1234"/>
    <w:rsid w:val="008C32FF"/>
    <w:rsid w:val="008C4472"/>
    <w:rsid w:val="008C77C8"/>
    <w:rsid w:val="008D0663"/>
    <w:rsid w:val="008D18DD"/>
    <w:rsid w:val="008D191E"/>
    <w:rsid w:val="008E104D"/>
    <w:rsid w:val="008E23BC"/>
    <w:rsid w:val="008E3E51"/>
    <w:rsid w:val="008E674C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27E1B"/>
    <w:rsid w:val="00931FD6"/>
    <w:rsid w:val="00934E14"/>
    <w:rsid w:val="009410CA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652"/>
    <w:rsid w:val="009822BF"/>
    <w:rsid w:val="00982997"/>
    <w:rsid w:val="009840BF"/>
    <w:rsid w:val="00984A05"/>
    <w:rsid w:val="00985C07"/>
    <w:rsid w:val="00986C4A"/>
    <w:rsid w:val="00991FBE"/>
    <w:rsid w:val="00993558"/>
    <w:rsid w:val="009947BD"/>
    <w:rsid w:val="00997997"/>
    <w:rsid w:val="009A075D"/>
    <w:rsid w:val="009A1C0C"/>
    <w:rsid w:val="009A350E"/>
    <w:rsid w:val="009A4A43"/>
    <w:rsid w:val="009A6FC5"/>
    <w:rsid w:val="009B007D"/>
    <w:rsid w:val="009B4710"/>
    <w:rsid w:val="009B5D6B"/>
    <w:rsid w:val="009B6329"/>
    <w:rsid w:val="009C0ED9"/>
    <w:rsid w:val="009C19FE"/>
    <w:rsid w:val="009C4972"/>
    <w:rsid w:val="009C5F6D"/>
    <w:rsid w:val="009C69F1"/>
    <w:rsid w:val="009D0CB6"/>
    <w:rsid w:val="009D1C85"/>
    <w:rsid w:val="009D314D"/>
    <w:rsid w:val="009D6F85"/>
    <w:rsid w:val="009E54ED"/>
    <w:rsid w:val="009E7B15"/>
    <w:rsid w:val="009F0D64"/>
    <w:rsid w:val="009F1FBA"/>
    <w:rsid w:val="009F5513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74BA9"/>
    <w:rsid w:val="00A756E5"/>
    <w:rsid w:val="00A77B2D"/>
    <w:rsid w:val="00A804D4"/>
    <w:rsid w:val="00A83107"/>
    <w:rsid w:val="00A848D5"/>
    <w:rsid w:val="00A937CE"/>
    <w:rsid w:val="00A94508"/>
    <w:rsid w:val="00A95EC0"/>
    <w:rsid w:val="00A9792E"/>
    <w:rsid w:val="00AA2860"/>
    <w:rsid w:val="00AA3A56"/>
    <w:rsid w:val="00AB09C9"/>
    <w:rsid w:val="00AB26C4"/>
    <w:rsid w:val="00AB4001"/>
    <w:rsid w:val="00AB460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13E7"/>
    <w:rsid w:val="00AF28A9"/>
    <w:rsid w:val="00AF30B8"/>
    <w:rsid w:val="00AF420D"/>
    <w:rsid w:val="00AF7ECD"/>
    <w:rsid w:val="00B01A2C"/>
    <w:rsid w:val="00B04F40"/>
    <w:rsid w:val="00B0535F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7298"/>
    <w:rsid w:val="00B40302"/>
    <w:rsid w:val="00B40724"/>
    <w:rsid w:val="00B4123E"/>
    <w:rsid w:val="00B428FA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55A6"/>
    <w:rsid w:val="00BB708B"/>
    <w:rsid w:val="00BB71DC"/>
    <w:rsid w:val="00BC0A46"/>
    <w:rsid w:val="00BC1246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10812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5CB"/>
    <w:rsid w:val="00C56C2D"/>
    <w:rsid w:val="00C61D8D"/>
    <w:rsid w:val="00C6364F"/>
    <w:rsid w:val="00C64CF0"/>
    <w:rsid w:val="00C664CA"/>
    <w:rsid w:val="00C7138D"/>
    <w:rsid w:val="00C77D3E"/>
    <w:rsid w:val="00C80E9F"/>
    <w:rsid w:val="00C81873"/>
    <w:rsid w:val="00C82987"/>
    <w:rsid w:val="00C92E9D"/>
    <w:rsid w:val="00C93800"/>
    <w:rsid w:val="00C95659"/>
    <w:rsid w:val="00C95A06"/>
    <w:rsid w:val="00C97129"/>
    <w:rsid w:val="00CA093E"/>
    <w:rsid w:val="00CA0BFA"/>
    <w:rsid w:val="00CA1631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645"/>
    <w:rsid w:val="00CC37E6"/>
    <w:rsid w:val="00CC43C6"/>
    <w:rsid w:val="00CC55DC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A3D"/>
    <w:rsid w:val="00D46C1B"/>
    <w:rsid w:val="00D4725E"/>
    <w:rsid w:val="00D501C7"/>
    <w:rsid w:val="00D50B2D"/>
    <w:rsid w:val="00D53D9C"/>
    <w:rsid w:val="00D54503"/>
    <w:rsid w:val="00D578CA"/>
    <w:rsid w:val="00D60A22"/>
    <w:rsid w:val="00D62794"/>
    <w:rsid w:val="00D65823"/>
    <w:rsid w:val="00D663FF"/>
    <w:rsid w:val="00D712E6"/>
    <w:rsid w:val="00D8143B"/>
    <w:rsid w:val="00D859D0"/>
    <w:rsid w:val="00D86375"/>
    <w:rsid w:val="00D93D9A"/>
    <w:rsid w:val="00D94D2D"/>
    <w:rsid w:val="00D95A69"/>
    <w:rsid w:val="00D9685D"/>
    <w:rsid w:val="00DA220A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15E6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C0D3E"/>
    <w:rsid w:val="00EC23CC"/>
    <w:rsid w:val="00EC6F7A"/>
    <w:rsid w:val="00ED0AD6"/>
    <w:rsid w:val="00ED1B3C"/>
    <w:rsid w:val="00ED3443"/>
    <w:rsid w:val="00ED741B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235"/>
    <w:rsid w:val="00F10B3A"/>
    <w:rsid w:val="00F135FA"/>
    <w:rsid w:val="00F1373E"/>
    <w:rsid w:val="00F1564C"/>
    <w:rsid w:val="00F207FA"/>
    <w:rsid w:val="00F26016"/>
    <w:rsid w:val="00F26CC9"/>
    <w:rsid w:val="00F27AE8"/>
    <w:rsid w:val="00F32032"/>
    <w:rsid w:val="00F33B36"/>
    <w:rsid w:val="00F343BA"/>
    <w:rsid w:val="00F354B6"/>
    <w:rsid w:val="00F35D05"/>
    <w:rsid w:val="00F53EDD"/>
    <w:rsid w:val="00F54850"/>
    <w:rsid w:val="00F55D31"/>
    <w:rsid w:val="00F55E92"/>
    <w:rsid w:val="00F57FE7"/>
    <w:rsid w:val="00F61D27"/>
    <w:rsid w:val="00F624F1"/>
    <w:rsid w:val="00F722C4"/>
    <w:rsid w:val="00F7641B"/>
    <w:rsid w:val="00F77877"/>
    <w:rsid w:val="00F81A7C"/>
    <w:rsid w:val="00F91D2E"/>
    <w:rsid w:val="00FA0830"/>
    <w:rsid w:val="00FA1247"/>
    <w:rsid w:val="00FA6560"/>
    <w:rsid w:val="00FB02CA"/>
    <w:rsid w:val="00FB0408"/>
    <w:rsid w:val="00FB5B44"/>
    <w:rsid w:val="00FB77DF"/>
    <w:rsid w:val="00FC2ED3"/>
    <w:rsid w:val="00FC422B"/>
    <w:rsid w:val="00FC5314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E47B-081D-4EB2-B5BD-0EB32560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2023-12-18T06:12:00Z</cp:lastPrinted>
  <dcterms:created xsi:type="dcterms:W3CDTF">2023-12-18T05:31:00Z</dcterms:created>
  <dcterms:modified xsi:type="dcterms:W3CDTF">2023-12-18T06:13:00Z</dcterms:modified>
  <dc:language>ru-RU</dc:language>
</cp:coreProperties>
</file>