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36C1F82E" wp14:editId="4A5ABE33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25624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2562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135</w:t>
            </w:r>
            <w:r w:rsidR="00AF24DC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4913D5" w:rsidRDefault="006137A5" w:rsidP="00A740C4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4913D5" w:rsidRDefault="003C259D" w:rsidP="00A740C4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4913D5" w:rsidRPr="004913D5" w:rsidRDefault="004913D5" w:rsidP="004913D5">
      <w:pPr>
        <w:widowControl w:val="0"/>
        <w:jc w:val="center"/>
        <w:rPr>
          <w:rFonts w:ascii="Liberation Serif" w:hAnsi="Liberation Serif" w:cs="Liberation Serif"/>
          <w:sz w:val="26"/>
          <w:szCs w:val="26"/>
        </w:rPr>
      </w:pPr>
      <w:r w:rsidRPr="004913D5"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4913D5" w:rsidRPr="004913D5" w:rsidRDefault="004913D5" w:rsidP="004913D5">
      <w:pPr>
        <w:widowControl w:val="0"/>
        <w:jc w:val="center"/>
        <w:rPr>
          <w:rFonts w:ascii="Liberation Serif" w:hAnsi="Liberation Serif" w:cs="Liberation Serif"/>
          <w:sz w:val="26"/>
          <w:szCs w:val="26"/>
        </w:rPr>
      </w:pPr>
      <w:r w:rsidRPr="004913D5"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zh-CN"/>
        </w:rPr>
        <w:t xml:space="preserve">Грязовецкого муниципального района от 28 октября 2022 г. № 557 </w:t>
      </w:r>
    </w:p>
    <w:p w:rsidR="004913D5" w:rsidRPr="004913D5" w:rsidRDefault="004913D5" w:rsidP="004913D5">
      <w:pPr>
        <w:widowControl w:val="0"/>
        <w:jc w:val="center"/>
        <w:rPr>
          <w:rFonts w:ascii="Liberation Serif" w:hAnsi="Liberation Serif" w:cs="Liberation Serif"/>
          <w:sz w:val="26"/>
          <w:szCs w:val="26"/>
        </w:rPr>
      </w:pPr>
      <w:r w:rsidRPr="004913D5"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zh-CN"/>
        </w:rPr>
        <w:t>«Об утверждении муниципальной программы «Совершенствование сферы культуры Грязовецкого муниципального округа на 2023 – 2028 годы»</w:t>
      </w:r>
    </w:p>
    <w:p w:rsidR="004913D5" w:rsidRPr="004913D5" w:rsidRDefault="004913D5" w:rsidP="004913D5">
      <w:pPr>
        <w:widowControl w:val="0"/>
        <w:ind w:right="5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913D5" w:rsidRPr="004913D5" w:rsidRDefault="004913D5" w:rsidP="004913D5">
      <w:pPr>
        <w:widowControl w:val="0"/>
        <w:ind w:right="5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913D5" w:rsidRPr="004913D5" w:rsidRDefault="004913D5" w:rsidP="004913D5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25 апреля 2024 г. № 29 «О внесении изменений в решение Земского Собрания Грязовецкого муниципального округа от 07 декабря 2023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года № 159» </w:t>
      </w:r>
    </w:p>
    <w:p w:rsidR="004913D5" w:rsidRPr="004913D5" w:rsidRDefault="004913D5" w:rsidP="004913D5">
      <w:pPr>
        <w:widowControl w:val="0"/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4913D5" w:rsidRPr="004913D5" w:rsidRDefault="004913D5" w:rsidP="004913D5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1. Внести в приложение к постановлению администрации Грязовецкого муниципального района от 28 октября 2022 г. № 557 «Об утверждении муниципальной программы «Совершенствование сферы культуры Грязовецкого муниципального округа на 2023-2028 годы» следующие изменения:                                                                                                  </w:t>
      </w:r>
    </w:p>
    <w:p w:rsidR="004913D5" w:rsidRPr="004913D5" w:rsidRDefault="004913D5" w:rsidP="004913D5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1.1. В па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спорте муниципальной программы </w:t>
      </w: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позицию «Объем бюджетных ассигнований муниципальной программы» изложить в следующей редакции:</w:t>
      </w:r>
    </w:p>
    <w:p w:rsidR="004913D5" w:rsidRPr="004913D5" w:rsidRDefault="004913D5" w:rsidP="004913D5">
      <w:pPr>
        <w:widowControl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</w:p>
    <w:tbl>
      <w:tblPr>
        <w:tblW w:w="10206" w:type="dxa"/>
        <w:tblInd w:w="-454" w:type="dxa"/>
        <w:tblCellMar>
          <w:top w:w="85" w:type="dxa"/>
          <w:left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39"/>
        <w:gridCol w:w="2441"/>
        <w:gridCol w:w="7226"/>
      </w:tblGrid>
      <w:tr w:rsidR="004913D5" w:rsidRPr="004913D5" w:rsidTr="004913D5">
        <w:trPr>
          <w:trHeight w:val="2304"/>
        </w:trPr>
        <w:tc>
          <w:tcPr>
            <w:tcW w:w="539" w:type="dxa"/>
            <w:tcBorders>
              <w:right w:val="single" w:sz="4" w:space="0" w:color="auto"/>
            </w:tcBorders>
          </w:tcPr>
          <w:p w:rsidR="004913D5" w:rsidRPr="004913D5" w:rsidRDefault="004913D5" w:rsidP="004913D5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5" w:rsidRPr="004913D5" w:rsidRDefault="004913D5" w:rsidP="004913D5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913D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муниципальной программы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5" w:rsidRPr="004913D5" w:rsidRDefault="004913D5" w:rsidP="004913D5">
            <w:pPr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913D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счёт средств бюджета округа составляет 872567,8  тыс. рублей, в том числе по годам реализации:</w:t>
            </w:r>
          </w:p>
          <w:p w:rsidR="004913D5" w:rsidRPr="004913D5" w:rsidRDefault="004913D5" w:rsidP="004913D5">
            <w:pPr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913D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- 199314,7  тыс. рублей;</w:t>
            </w:r>
          </w:p>
          <w:p w:rsidR="004913D5" w:rsidRPr="004913D5" w:rsidRDefault="004913D5" w:rsidP="004913D5">
            <w:pPr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913D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213558,4 тыс. рублей;</w:t>
            </w:r>
          </w:p>
          <w:p w:rsidR="004913D5" w:rsidRPr="004913D5" w:rsidRDefault="004913D5" w:rsidP="004913D5">
            <w:pPr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913D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-  118293,0  тыс. рублей;</w:t>
            </w:r>
          </w:p>
          <w:p w:rsidR="004913D5" w:rsidRPr="004913D5" w:rsidRDefault="004913D5" w:rsidP="004913D5">
            <w:pPr>
              <w:ind w:right="434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913D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- 117362,7 тыс. рублей;</w:t>
            </w:r>
          </w:p>
          <w:p w:rsidR="004913D5" w:rsidRPr="004913D5" w:rsidRDefault="004913D5" w:rsidP="004913D5">
            <w:pPr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913D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- 112 019,5 тыс. рублей;</w:t>
            </w:r>
          </w:p>
          <w:p w:rsidR="004913D5" w:rsidRPr="004913D5" w:rsidRDefault="004913D5" w:rsidP="004913D5">
            <w:pPr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913D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- 112 019,5 тыс. рублей</w:t>
            </w:r>
          </w:p>
        </w:tc>
      </w:tr>
    </w:tbl>
    <w:p w:rsidR="004913D5" w:rsidRPr="004913D5" w:rsidRDefault="004913D5" w:rsidP="004913D5">
      <w:pPr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  ».</w:t>
      </w:r>
    </w:p>
    <w:p w:rsidR="004913D5" w:rsidRPr="004913D5" w:rsidRDefault="004913D5" w:rsidP="004913D5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разделе IV «Финансовое обеспечение муниципальной программы, обоснование объема финансовых ресурсов, необходимых для реализации </w:t>
      </w: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муниципальной программы» абзацы первый - пятый изложить в следующей редакции:</w:t>
      </w:r>
    </w:p>
    <w:p w:rsidR="004913D5" w:rsidRPr="004913D5" w:rsidRDefault="004913D5" w:rsidP="004913D5">
      <w:pPr>
        <w:snapToGri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«Объем бюджетных ассигнований на реализацию муниципальной программы за счет средств бюджета округа составляет 872567,8 тыс. рублей, в том числе по годам реализации:</w:t>
      </w:r>
    </w:p>
    <w:p w:rsidR="004913D5" w:rsidRPr="004913D5" w:rsidRDefault="004913D5" w:rsidP="004913D5">
      <w:pPr>
        <w:snapToGri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2023 год — 199314,7 тыс. рублей;</w:t>
      </w:r>
    </w:p>
    <w:p w:rsidR="004913D5" w:rsidRPr="004913D5" w:rsidRDefault="004913D5" w:rsidP="004913D5">
      <w:pPr>
        <w:snapToGri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2024 год — 213558,4 тыс. рублей;</w:t>
      </w:r>
    </w:p>
    <w:p w:rsidR="004913D5" w:rsidRPr="004913D5" w:rsidRDefault="004913D5" w:rsidP="004913D5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2025 год — 118293,0 тыс. рублей;</w:t>
      </w:r>
    </w:p>
    <w:p w:rsidR="004913D5" w:rsidRPr="004913D5" w:rsidRDefault="004913D5" w:rsidP="004913D5">
      <w:pPr>
        <w:snapToGri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2026 год — 117362,7 тыс. рублей;».</w:t>
      </w:r>
    </w:p>
    <w:p w:rsidR="004913D5" w:rsidRPr="004913D5" w:rsidRDefault="004913D5" w:rsidP="004913D5">
      <w:pPr>
        <w:widowControl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муниципальной программе «Финансовое обеспечение реализации муниципальной программы за счет средств бюджета округа» изложить                   в новой редакции согласно приложению 1 к настоящему постановлению.</w:t>
      </w:r>
    </w:p>
    <w:p w:rsidR="004913D5" w:rsidRPr="004913D5" w:rsidRDefault="004913D5" w:rsidP="004913D5">
      <w:pPr>
        <w:widowControl w:val="0"/>
        <w:snapToGri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2 к муниципальной программе «Финансовое обеспечение                     и перечень мероприятий муниципальной программы за счет средств бюджета округа» изложить в новой редакции согласно приложению 2 к настоящему постановлению.</w:t>
      </w:r>
    </w:p>
    <w:p w:rsidR="004913D5" w:rsidRPr="004913D5" w:rsidRDefault="00BA370B" w:rsidP="004913D5">
      <w:pPr>
        <w:widowControl w:val="0"/>
        <w:snapToGrid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1.5. </w:t>
      </w:r>
      <w:r w:rsidR="004913D5"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3 к муниципальной программе «Прогноз сводных показателей муниципальных заданий на оказание муниципальных услуг (выполнение работ) муниципальными учреждениями округа по муниципальной программе» изложить                   в новой редакции согласно приложению 3 к настоящему постановлению.</w:t>
      </w:r>
    </w:p>
    <w:p w:rsidR="00BA370B" w:rsidRPr="00A740C4" w:rsidRDefault="004913D5" w:rsidP="00BA370B">
      <w:pPr>
        <w:widowControl w:val="0"/>
        <w:tabs>
          <w:tab w:val="left" w:pos="-851"/>
        </w:tabs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913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="00BA370B"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 и подлежит официальному опубликованию и размещению на официальном сайте Грязовецкого муниципального округа.</w:t>
      </w:r>
    </w:p>
    <w:p w:rsidR="004913D5" w:rsidRPr="004913D5" w:rsidRDefault="004913D5" w:rsidP="004913D5">
      <w:pPr>
        <w:widowControl w:val="0"/>
        <w:snapToGrid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740C4" w:rsidRDefault="00A740C4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913D5" w:rsidRPr="003C259D" w:rsidRDefault="004913D5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E01FF5" w:rsidRDefault="00E01FF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6227FA" w:rsidRDefault="006227FA" w:rsidP="0084341D">
      <w:pPr>
        <w:suppressAutoHyphens w:val="0"/>
        <w:spacing w:line="276" w:lineRule="auto"/>
        <w:rPr>
          <w:rFonts w:ascii="Liberation Serif" w:hAnsi="Liberation Serif" w:cs="Liberation Serif"/>
          <w:sz w:val="26"/>
          <w:szCs w:val="26"/>
        </w:rPr>
      </w:pPr>
    </w:p>
    <w:p w:rsidR="00A740C4" w:rsidRDefault="00A740C4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sectPr w:rsidR="00A740C4" w:rsidSect="004913D5">
          <w:headerReference w:type="default" r:id="rId9"/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A740C4" w:rsidRPr="00BA370B" w:rsidRDefault="00A740C4" w:rsidP="00A740C4">
      <w:pPr>
        <w:pageBreakBefore/>
        <w:widowControl w:val="0"/>
        <w:autoSpaceDE w:val="0"/>
        <w:ind w:left="10348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A370B">
        <w:rPr>
          <w:rFonts w:ascii="Liberation Serif" w:eastAsia="Calibri" w:hAnsi="Liberation Serif" w:cs="Liberation Serif"/>
          <w:sz w:val="26"/>
          <w:szCs w:val="26"/>
          <w:lang w:eastAsia="ar-SA"/>
        </w:rPr>
        <w:lastRenderedPageBreak/>
        <w:t>Приложение 1</w:t>
      </w:r>
    </w:p>
    <w:p w:rsidR="00A740C4" w:rsidRPr="00BA370B" w:rsidRDefault="00A740C4" w:rsidP="00A740C4">
      <w:pPr>
        <w:widowControl w:val="0"/>
        <w:autoSpaceDE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A370B">
        <w:rPr>
          <w:rFonts w:ascii="Liberation Serif" w:eastAsia="Calibri" w:hAnsi="Liberation Serif" w:cs="Liberation Serif"/>
          <w:kern w:val="2"/>
          <w:sz w:val="26"/>
          <w:szCs w:val="26"/>
          <w:lang w:eastAsia="ar-SA"/>
        </w:rPr>
        <w:t>к постановлению администрации Грязовецкого муниципальн</w:t>
      </w:r>
      <w:r w:rsidR="00BA370B" w:rsidRPr="00BA370B">
        <w:rPr>
          <w:rFonts w:ascii="Liberation Serif" w:eastAsia="Calibri" w:hAnsi="Liberation Serif" w:cs="Liberation Serif"/>
          <w:kern w:val="2"/>
          <w:sz w:val="26"/>
          <w:szCs w:val="26"/>
          <w:lang w:eastAsia="ar-SA"/>
        </w:rPr>
        <w:t>ого округа  от 23.05.2024 № 1358</w:t>
      </w:r>
    </w:p>
    <w:p w:rsidR="00A740C4" w:rsidRPr="00BA370B" w:rsidRDefault="00A740C4" w:rsidP="00A740C4">
      <w:pPr>
        <w:widowControl w:val="0"/>
        <w:autoSpaceDE w:val="0"/>
        <w:ind w:left="10348" w:firstLine="709"/>
        <w:jc w:val="right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zh-CN"/>
        </w:rPr>
      </w:pPr>
    </w:p>
    <w:p w:rsidR="00BA370B" w:rsidRPr="00BA370B" w:rsidRDefault="00BA370B" w:rsidP="00BA370B">
      <w:pPr>
        <w:ind w:left="10348"/>
        <w:rPr>
          <w:rFonts w:ascii="Liberation Serif" w:hAnsi="Liberation Serif"/>
          <w:sz w:val="26"/>
          <w:szCs w:val="26"/>
        </w:rPr>
      </w:pPr>
      <w:r w:rsidRPr="00BA370B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«</w:t>
      </w:r>
      <w:r w:rsidRPr="00BA370B">
        <w:rPr>
          <w:rFonts w:ascii="Liberation Serif" w:eastAsia="Tahoma" w:hAnsi="Liberation Serif"/>
          <w:kern w:val="2"/>
          <w:sz w:val="26"/>
          <w:szCs w:val="26"/>
          <w:lang w:bidi="hi-IN"/>
        </w:rPr>
        <w:t>Приложение 1</w:t>
      </w:r>
    </w:p>
    <w:p w:rsidR="00BA370B" w:rsidRPr="00BA370B" w:rsidRDefault="00BA370B" w:rsidP="00BA370B">
      <w:pPr>
        <w:ind w:left="10348"/>
        <w:rPr>
          <w:rFonts w:ascii="Liberation Serif" w:eastAsia="Tahoma" w:hAnsi="Liberation Serif"/>
          <w:kern w:val="2"/>
          <w:sz w:val="26"/>
          <w:szCs w:val="26"/>
          <w:lang w:bidi="hi-IN"/>
        </w:rPr>
      </w:pPr>
      <w:r w:rsidRPr="00BA370B">
        <w:rPr>
          <w:rFonts w:ascii="Liberation Serif" w:eastAsia="Tahoma" w:hAnsi="Liberation Serif"/>
          <w:kern w:val="2"/>
          <w:sz w:val="26"/>
          <w:szCs w:val="26"/>
          <w:lang w:bidi="hi-IN"/>
        </w:rPr>
        <w:t xml:space="preserve">к муниципальной программе  </w:t>
      </w:r>
    </w:p>
    <w:p w:rsidR="00BA370B" w:rsidRPr="00BA370B" w:rsidRDefault="00BA370B" w:rsidP="00BA370B">
      <w:pPr>
        <w:ind w:left="10348"/>
        <w:rPr>
          <w:rFonts w:ascii="Liberation Serif" w:hAnsi="Liberation Serif" w:cs="Liberation Serif"/>
          <w:sz w:val="26"/>
          <w:szCs w:val="26"/>
        </w:rPr>
      </w:pPr>
    </w:p>
    <w:p w:rsidR="00BA370B" w:rsidRPr="00BA370B" w:rsidRDefault="00BA370B" w:rsidP="00BA370B">
      <w:pPr>
        <w:ind w:firstLine="709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bidi="hi-IN"/>
        </w:rPr>
      </w:pPr>
      <w:r w:rsidRPr="00BA370B">
        <w:rPr>
          <w:rFonts w:ascii="Liberation Serif" w:eastAsia="Tahoma" w:hAnsi="Liberation Serif" w:cs="Liberation Serif"/>
          <w:b/>
          <w:kern w:val="2"/>
          <w:sz w:val="26"/>
          <w:szCs w:val="26"/>
          <w:lang w:bidi="hi-IN"/>
        </w:rPr>
        <w:t>Финансовое обеспечение реализации муниципальной программы за счет средств бюджета округа</w:t>
      </w:r>
    </w:p>
    <w:p w:rsidR="00BA370B" w:rsidRPr="00BA370B" w:rsidRDefault="00BA370B" w:rsidP="00BA370B">
      <w:pPr>
        <w:ind w:firstLine="709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bidi="hi-IN"/>
        </w:rPr>
      </w:pPr>
    </w:p>
    <w:tbl>
      <w:tblPr>
        <w:tblW w:w="14459" w:type="dxa"/>
        <w:tblInd w:w="19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04"/>
        <w:gridCol w:w="4017"/>
        <w:gridCol w:w="1275"/>
        <w:gridCol w:w="1134"/>
        <w:gridCol w:w="1134"/>
        <w:gridCol w:w="1134"/>
        <w:gridCol w:w="1117"/>
        <w:gridCol w:w="1010"/>
        <w:gridCol w:w="1134"/>
      </w:tblGrid>
      <w:tr w:rsidR="00BA370B" w:rsidRPr="00BA370B" w:rsidTr="00BA370B"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Наименование муниципальной программы /ответственный исполнитель, соисполнители, участники муниципальной программы</w:t>
            </w:r>
          </w:p>
        </w:tc>
        <w:tc>
          <w:tcPr>
            <w:tcW w:w="4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Расходы (тыс. руб.)</w:t>
            </w:r>
          </w:p>
        </w:tc>
      </w:tr>
      <w:tr w:rsidR="00BA370B" w:rsidRPr="00BA370B" w:rsidTr="00BA370B">
        <w:tc>
          <w:tcPr>
            <w:tcW w:w="2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</w:pPr>
          </w:p>
          <w:p w:rsidR="00BA370B" w:rsidRPr="00BA370B" w:rsidRDefault="00BA370B" w:rsidP="00BA370B">
            <w:pP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A370B" w:rsidRPr="00BA370B" w:rsidRDefault="00BA370B" w:rsidP="00BA370B">
            <w:pP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A370B" w:rsidRPr="00BA370B" w:rsidRDefault="00BA370B" w:rsidP="00BA370B">
            <w:pP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A370B" w:rsidRPr="00BA370B" w:rsidRDefault="00BA370B" w:rsidP="00BA370B">
            <w:pP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  <w:p w:rsidR="00BA370B" w:rsidRPr="00BA370B" w:rsidRDefault="00BA370B" w:rsidP="00BA370B">
            <w:pP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за 2023-2028 годы</w:t>
            </w:r>
          </w:p>
        </w:tc>
      </w:tr>
      <w:tr w:rsidR="00BA370B" w:rsidRPr="00BA370B" w:rsidTr="00BA370B">
        <w:tc>
          <w:tcPr>
            <w:tcW w:w="2504" w:type="dxa"/>
            <w:tcBorders>
              <w:left w:val="single" w:sz="4" w:space="0" w:color="000000"/>
              <w:bottom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Andale Sans UI;Arial Unicode MS" w:hAnsi="Liberation Serif" w:cs="Liberation Serif"/>
                <w:sz w:val="24"/>
                <w:szCs w:val="24"/>
                <w:lang w:bidi="fa-IR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18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18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18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18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18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9</w:t>
            </w:r>
          </w:p>
        </w:tc>
      </w:tr>
      <w:tr w:rsidR="00BA370B" w:rsidRPr="00BA370B" w:rsidTr="00BA370B"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Итого по муниципальной программе «Совершенствование сферы культуры Грязовецкого муниципального округа на 2023-2028 годы»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uppressAutoHyphens w:val="0"/>
              <w:snapToGrid w:val="0"/>
              <w:spacing w:line="276" w:lineRule="auto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370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213558,4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872567,8</w:t>
            </w:r>
          </w:p>
        </w:tc>
      </w:tr>
      <w:tr w:rsidR="00BA370B" w:rsidRPr="00BA370B" w:rsidTr="00BA370B"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 xml:space="preserve">собственные доходы бюджета округа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128139,0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118293,0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714291,4</w:t>
            </w:r>
          </w:p>
        </w:tc>
      </w:tr>
      <w:tr w:rsidR="00BA370B" w:rsidRPr="00BA370B" w:rsidTr="00BA370B"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79992,9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147240,7</w:t>
            </w:r>
          </w:p>
        </w:tc>
      </w:tr>
      <w:tr w:rsidR="00BA370B" w:rsidRPr="00BA370B" w:rsidTr="00BA370B"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9958,2</w:t>
            </w:r>
          </w:p>
        </w:tc>
      </w:tr>
      <w:tr w:rsidR="00BA370B" w:rsidRPr="00BA370B" w:rsidTr="00BA370B"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 xml:space="preserve">безвозмездные поступления от </w:t>
            </w: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lastRenderedPageBreak/>
              <w:t>509,2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1077,5</w:t>
            </w:r>
          </w:p>
        </w:tc>
      </w:tr>
      <w:tr w:rsidR="00BA370B" w:rsidRPr="00BA370B" w:rsidTr="00BA370B"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Bookman Old Style" w:hAnsi="Liberation Serif" w:cs="Liberation Serif"/>
                <w:sz w:val="24"/>
                <w:szCs w:val="24"/>
              </w:rPr>
              <w:t xml:space="preserve">ответственный исполнитель </w:t>
            </w:r>
          </w:p>
          <w:p w:rsidR="00BA370B" w:rsidRPr="00BA370B" w:rsidRDefault="00BA370B" w:rsidP="00BA370B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Bookman Old Style" w:hAnsi="Liberation Serif" w:cs="Liberation Serif"/>
                <w:color w:val="000000"/>
                <w:sz w:val="24"/>
                <w:szCs w:val="24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uppressAutoHyphens w:val="0"/>
              <w:snapToGrid w:val="0"/>
              <w:spacing w:line="276" w:lineRule="auto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370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213558,4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872567,8</w:t>
            </w:r>
          </w:p>
        </w:tc>
      </w:tr>
      <w:tr w:rsidR="00BA370B" w:rsidRPr="00BA370B" w:rsidTr="00BA370B">
        <w:tc>
          <w:tcPr>
            <w:tcW w:w="25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128139,0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118293,0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714291,4</w:t>
            </w:r>
          </w:p>
        </w:tc>
      </w:tr>
      <w:tr w:rsidR="00BA370B" w:rsidRPr="00BA370B" w:rsidTr="00BA370B"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79992,9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147240,7</w:t>
            </w:r>
          </w:p>
        </w:tc>
      </w:tr>
      <w:tr w:rsidR="00BA370B" w:rsidRPr="00BA370B" w:rsidTr="00BA370B"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9958,2</w:t>
            </w:r>
          </w:p>
        </w:tc>
      </w:tr>
      <w:tr w:rsidR="00BA370B" w:rsidRPr="00BA370B" w:rsidTr="00BA370B"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509,2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568,3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1077,5</w:t>
            </w:r>
          </w:p>
        </w:tc>
      </w:tr>
    </w:tbl>
    <w:p w:rsidR="00BA370B" w:rsidRPr="00BA370B" w:rsidRDefault="00BA370B" w:rsidP="00BA370B">
      <w:pPr>
        <w:ind w:left="10915"/>
        <w:jc w:val="right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  <w:r>
        <w:rPr>
          <w:rFonts w:ascii="Liberation Serif" w:hAnsi="Liberation Serif"/>
          <w:sz w:val="24"/>
          <w:szCs w:val="24"/>
        </w:rPr>
        <w:t>».</w:t>
      </w:r>
    </w:p>
    <w:p w:rsidR="00BA370B" w:rsidRPr="00BA370B" w:rsidRDefault="00BA370B" w:rsidP="00BA370B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BA370B" w:rsidRPr="00BA370B" w:rsidRDefault="00BA370B" w:rsidP="00BA370B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BA370B" w:rsidRPr="00BA370B" w:rsidRDefault="00BA370B" w:rsidP="00BA370B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BA370B" w:rsidRPr="00BA370B" w:rsidRDefault="00BA370B" w:rsidP="00BA370B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BA370B" w:rsidRPr="00BA370B" w:rsidRDefault="00BA370B" w:rsidP="00BA370B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A740C4" w:rsidRPr="00A740C4" w:rsidRDefault="00A740C4" w:rsidP="00A740C4">
      <w:pPr>
        <w:widowControl w:val="0"/>
        <w:autoSpaceDE w:val="0"/>
        <w:rPr>
          <w:rFonts w:ascii="Liberation Serif" w:eastAsia="Calibri" w:hAnsi="Liberation Serif" w:cs="Liberation Serif"/>
          <w:sz w:val="22"/>
          <w:szCs w:val="22"/>
          <w:lang w:eastAsia="zh-CN"/>
        </w:rPr>
      </w:pPr>
    </w:p>
    <w:p w:rsidR="00A740C4" w:rsidRDefault="00A740C4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Pr="0046508A" w:rsidRDefault="0046508A" w:rsidP="0046508A">
      <w:pPr>
        <w:pageBreakBefore/>
        <w:widowControl w:val="0"/>
        <w:autoSpaceDE w:val="0"/>
        <w:ind w:left="10348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46508A">
        <w:rPr>
          <w:rFonts w:ascii="Liberation Serif" w:eastAsia="Calibri" w:hAnsi="Liberation Serif" w:cs="Liberation Serif"/>
          <w:sz w:val="26"/>
          <w:szCs w:val="26"/>
          <w:lang w:eastAsia="ar-SA"/>
        </w:rPr>
        <w:lastRenderedPageBreak/>
        <w:t>Приложение 2</w:t>
      </w:r>
    </w:p>
    <w:p w:rsidR="0046508A" w:rsidRDefault="0046508A" w:rsidP="0046508A">
      <w:pPr>
        <w:widowControl w:val="0"/>
        <w:autoSpaceDE w:val="0"/>
        <w:ind w:left="10348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ar-SA"/>
        </w:rPr>
      </w:pPr>
      <w:r w:rsidRPr="0046508A">
        <w:rPr>
          <w:rFonts w:ascii="Liberation Serif" w:eastAsia="Calibri" w:hAnsi="Liberation Serif" w:cs="Liberation Serif"/>
          <w:kern w:val="2"/>
          <w:sz w:val="26"/>
          <w:szCs w:val="26"/>
          <w:lang w:eastAsia="ar-SA"/>
        </w:rPr>
        <w:t xml:space="preserve">к постановлению администрации Грязовецкого муниципального округа </w:t>
      </w:r>
    </w:p>
    <w:p w:rsidR="0046508A" w:rsidRDefault="00BA370B" w:rsidP="0046508A">
      <w:pPr>
        <w:widowControl w:val="0"/>
        <w:autoSpaceDE w:val="0"/>
        <w:ind w:left="10348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от 23.05.2024 № 1358</w:t>
      </w:r>
    </w:p>
    <w:p w:rsidR="00BA370B" w:rsidRPr="0046508A" w:rsidRDefault="00BA370B" w:rsidP="0046508A">
      <w:pPr>
        <w:widowControl w:val="0"/>
        <w:autoSpaceDE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BA370B" w:rsidRPr="00BA370B" w:rsidRDefault="00BA370B" w:rsidP="00BA370B">
      <w:pPr>
        <w:ind w:left="10348"/>
        <w:rPr>
          <w:rFonts w:ascii="Liberation Serif" w:hAnsi="Liberation Serif"/>
          <w:sz w:val="24"/>
          <w:szCs w:val="24"/>
        </w:rPr>
      </w:pPr>
      <w:r w:rsidRPr="00BA370B"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  <w:t>«</w:t>
      </w:r>
      <w:r w:rsidRPr="00BA370B">
        <w:rPr>
          <w:rFonts w:ascii="Liberation Serif" w:eastAsia="Tahoma" w:hAnsi="Liberation Serif" w:cs="Liberation Serif"/>
          <w:kern w:val="2"/>
          <w:sz w:val="24"/>
          <w:szCs w:val="24"/>
          <w:lang w:eastAsia="zh-CN" w:bidi="hi-IN"/>
        </w:rPr>
        <w:t>Приложение 2</w:t>
      </w:r>
    </w:p>
    <w:p w:rsidR="00BA370B" w:rsidRPr="00BA370B" w:rsidRDefault="00BA370B" w:rsidP="00BA370B">
      <w:pPr>
        <w:ind w:left="10348"/>
        <w:rPr>
          <w:rFonts w:ascii="Liberation Serif" w:hAnsi="Liberation Serif"/>
          <w:sz w:val="24"/>
          <w:szCs w:val="24"/>
        </w:rPr>
      </w:pPr>
      <w:r w:rsidRPr="00BA370B">
        <w:rPr>
          <w:rFonts w:ascii="Liberation Serif" w:eastAsia="Tahoma" w:hAnsi="Liberation Serif" w:cs="Liberation Serif"/>
          <w:kern w:val="2"/>
          <w:sz w:val="24"/>
          <w:szCs w:val="24"/>
          <w:lang w:eastAsia="zh-CN" w:bidi="hi-IN"/>
        </w:rPr>
        <w:t>к муниципальной</w:t>
      </w:r>
      <w:r w:rsidRPr="00BA370B">
        <w:rPr>
          <w:rFonts w:ascii="Liberation Serif" w:hAnsi="Liberation Serif" w:cs="Liberation Serif"/>
          <w:kern w:val="2"/>
          <w:sz w:val="24"/>
          <w:szCs w:val="24"/>
          <w:lang w:eastAsia="zh-CN" w:bidi="hi-IN"/>
        </w:rPr>
        <w:t xml:space="preserve"> </w:t>
      </w:r>
      <w:r w:rsidRPr="00BA370B">
        <w:rPr>
          <w:rFonts w:ascii="Liberation Serif" w:eastAsia="Tahoma" w:hAnsi="Liberation Serif" w:cs="Liberation Serif"/>
          <w:kern w:val="2"/>
          <w:sz w:val="24"/>
          <w:szCs w:val="24"/>
          <w:lang w:eastAsia="zh-CN" w:bidi="hi-IN"/>
        </w:rPr>
        <w:t xml:space="preserve">программе  </w:t>
      </w:r>
    </w:p>
    <w:p w:rsidR="00BA370B" w:rsidRPr="00BA370B" w:rsidRDefault="00BA370B" w:rsidP="00BA370B">
      <w:pPr>
        <w:ind w:left="10348"/>
        <w:jc w:val="center"/>
        <w:rPr>
          <w:rFonts w:ascii="Liberation Serif" w:eastAsia="Source Han Sans CN Regular" w:hAnsi="Liberation Serif" w:cs="Liberation Serif"/>
          <w:kern w:val="2"/>
          <w:sz w:val="26"/>
          <w:szCs w:val="26"/>
          <w:lang w:eastAsia="zh-CN"/>
        </w:rPr>
      </w:pPr>
    </w:p>
    <w:p w:rsidR="00BA370B" w:rsidRPr="00BA370B" w:rsidRDefault="00BA370B" w:rsidP="00BA370B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BA370B"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  <w:t>Финансовое обеспечение и перечень мероприятий муниципальной программы за счет средств бюджета округа</w:t>
      </w:r>
    </w:p>
    <w:p w:rsidR="00BA370B" w:rsidRPr="00BA370B" w:rsidRDefault="00BA370B" w:rsidP="00BA370B">
      <w:pPr>
        <w:ind w:firstLine="709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</w:p>
    <w:tbl>
      <w:tblPr>
        <w:tblW w:w="14459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1701"/>
        <w:gridCol w:w="2268"/>
        <w:gridCol w:w="1134"/>
        <w:gridCol w:w="992"/>
        <w:gridCol w:w="992"/>
        <w:gridCol w:w="993"/>
        <w:gridCol w:w="992"/>
        <w:gridCol w:w="923"/>
        <w:gridCol w:w="920"/>
      </w:tblGrid>
      <w:tr w:rsidR="00BA370B" w:rsidRPr="00BA370B" w:rsidTr="003052AC">
        <w:tc>
          <w:tcPr>
            <w:tcW w:w="1559" w:type="dxa"/>
            <w:vMerge w:val="restart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Статус</w:t>
            </w:r>
          </w:p>
        </w:tc>
        <w:tc>
          <w:tcPr>
            <w:tcW w:w="1985" w:type="dxa"/>
            <w:vMerge w:val="restart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Наименование муниципальной программы, основного</w:t>
            </w:r>
          </w:p>
          <w:p w:rsidR="00BA370B" w:rsidRPr="00BA370B" w:rsidRDefault="00BA370B" w:rsidP="00BA370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Ответственный исполнитель,</w:t>
            </w:r>
          </w:p>
          <w:p w:rsidR="00BA370B" w:rsidRPr="00BA370B" w:rsidRDefault="00BA370B" w:rsidP="00BA370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участник</w:t>
            </w:r>
          </w:p>
        </w:tc>
        <w:tc>
          <w:tcPr>
            <w:tcW w:w="2268" w:type="dxa"/>
            <w:vMerge w:val="restart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Источник финансового обеспечения</w:t>
            </w:r>
          </w:p>
        </w:tc>
        <w:tc>
          <w:tcPr>
            <w:tcW w:w="6946" w:type="dxa"/>
            <w:gridSpan w:val="7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Расходы (тыс. руб.)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2023 год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2024 год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2025 год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2026 год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2027 год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2028 год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Итого </w:t>
            </w:r>
          </w:p>
          <w:p w:rsidR="00BA370B" w:rsidRPr="00BA370B" w:rsidRDefault="00BA370B" w:rsidP="00BA370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за 2023 - 2028 годы</w:t>
            </w:r>
          </w:p>
        </w:tc>
      </w:tr>
      <w:tr w:rsidR="00BA370B" w:rsidRPr="00BA370B" w:rsidTr="003052AC">
        <w:tc>
          <w:tcPr>
            <w:tcW w:w="1559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1</w:t>
            </w:r>
          </w:p>
        </w:tc>
        <w:tc>
          <w:tcPr>
            <w:tcW w:w="1985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</w:t>
            </w:r>
          </w:p>
        </w:tc>
        <w:tc>
          <w:tcPr>
            <w:tcW w:w="1701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3</w:t>
            </w: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4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6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7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8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9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10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11</w:t>
            </w:r>
          </w:p>
        </w:tc>
      </w:tr>
      <w:tr w:rsidR="00BA370B" w:rsidRPr="00BA370B" w:rsidTr="003052AC">
        <w:tc>
          <w:tcPr>
            <w:tcW w:w="1559" w:type="dxa"/>
            <w:vMerge w:val="restart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Муниципальная программа 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 w:val="restart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«Совершенствование сферы культуры  Грязовецкого муниципального округа на 2023-2028 годы»    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  </w:t>
            </w:r>
          </w:p>
        </w:tc>
        <w:tc>
          <w:tcPr>
            <w:tcW w:w="1701" w:type="dxa"/>
            <w:vMerge w:val="restart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итого по муниципальной</w:t>
            </w:r>
          </w:p>
          <w:p w:rsidR="00BA370B" w:rsidRPr="00BA370B" w:rsidRDefault="00BA370B" w:rsidP="00BA370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программе</w:t>
            </w:r>
          </w:p>
          <w:p w:rsidR="00BA370B" w:rsidRPr="00BA370B" w:rsidRDefault="00BA370B" w:rsidP="00BA370B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uppressAutoHyphens w:val="0"/>
              <w:snapToGrid w:val="0"/>
              <w:spacing w:line="276" w:lineRule="auto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370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213558,4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872567,8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128139,0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118293,0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714291,4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79992,9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147240,7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5100,0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9958,2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  <w:p w:rsidR="00BA370B" w:rsidRPr="00BA370B" w:rsidRDefault="00BA370B" w:rsidP="00BA370B">
            <w:pPr>
              <w:snapToGrid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509,2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568,3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1077,5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 w:val="restart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BA370B" w:rsidRPr="00BA370B" w:rsidRDefault="00BA370B" w:rsidP="00BA370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  <w:p w:rsidR="00BA370B" w:rsidRPr="00BA370B" w:rsidRDefault="00BA370B" w:rsidP="00BA370B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uppressAutoHyphens w:val="0"/>
              <w:snapToGrid w:val="0"/>
              <w:spacing w:line="276" w:lineRule="auto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370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213558,4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872567,8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128139,0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118293,0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714291,4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79992,9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147240,7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5100,0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9958,2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509,2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568,3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1077,5</w:t>
            </w:r>
          </w:p>
        </w:tc>
      </w:tr>
      <w:tr w:rsidR="00BA370B" w:rsidRPr="00BA370B" w:rsidTr="003052AC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Основное мероприятие 1.1</w:t>
            </w:r>
          </w:p>
          <w:p w:rsidR="00BA370B" w:rsidRPr="00BA370B" w:rsidRDefault="00BA370B" w:rsidP="00BA370B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«Организация библиотечно- информационного обслуживания населения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  <w:p w:rsidR="00BA370B" w:rsidRPr="00BA370B" w:rsidRDefault="00BA370B" w:rsidP="00BA370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55888,3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bCs/>
                <w:sz w:val="24"/>
                <w:szCs w:val="24"/>
                <w:lang w:bidi="ru-RU"/>
              </w:rPr>
              <w:t>53808,2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bCs/>
                <w:sz w:val="24"/>
                <w:szCs w:val="24"/>
                <w:lang w:bidi="ru-RU"/>
              </w:rPr>
              <w:t>48963,6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48578,5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299871,8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Andale Sans UI;Arial Unicode MS" w:hAnsi="Liberation Serif" w:cs="Liberation Serif"/>
                <w:color w:val="000000"/>
                <w:sz w:val="24"/>
                <w:szCs w:val="24"/>
                <w:lang w:bidi="fa-IR"/>
              </w:rPr>
              <w:t>54175,8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Andale Sans UI;Arial Unicode MS" w:hAnsi="Liberation Serif" w:cs="Liberation Serif"/>
                <w:sz w:val="24"/>
                <w:szCs w:val="24"/>
                <w:lang w:bidi="fa-IR"/>
              </w:rPr>
              <w:t>52095,7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bCs/>
                <w:sz w:val="24"/>
                <w:szCs w:val="24"/>
                <w:lang w:bidi="ru-RU"/>
              </w:rPr>
              <w:t>48963,6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48578,5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296446,8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1712,5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1712,5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3425,0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Основное мероприятие 1.2</w:t>
            </w:r>
          </w:p>
          <w:p w:rsidR="00BA370B" w:rsidRPr="00BA370B" w:rsidRDefault="00BA370B" w:rsidP="00BA370B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«Сохранение, пополнение и популяризация музейных предметов и музейных фондов»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spacing w:line="165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71487,8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81884,9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9394,9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9321,1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189987,5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10751,0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9230,4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9394,9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9321,1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56596,2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60736,8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72654,5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133391,3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70B" w:rsidRPr="003052AC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52AC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Основное мероприятие 1.3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«Организация и проведение культурно - массовых (культурно-досуговых, просветительских) и творческих мероприятий, клубных формирований»</w:t>
            </w:r>
          </w:p>
          <w:p w:rsidR="00BA370B" w:rsidRPr="00BA370B" w:rsidRDefault="00BA370B" w:rsidP="00BA370B">
            <w:pPr>
              <w:snapToGrid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BA370B" w:rsidRPr="00BA370B" w:rsidRDefault="00BA370B" w:rsidP="00BA370B">
            <w:pPr>
              <w:snapToGrid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62 127,1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66509,0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59934,5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59463,1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360654,3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59 877,9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64259,8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59934,5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59463,1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356155,9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2 249,2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2 249,2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4 498,4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BA370B" w:rsidRPr="003052AC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52AC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Основное мероприятие 1.4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«Государственная поддержка лучших сельских учреждений культуры и лучших сельских работников учреждений культуры»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104,2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104,2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208,4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8,4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200,0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 w:val="restart"/>
          </w:tcPr>
          <w:p w:rsidR="00BA370B" w:rsidRPr="003052AC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52AC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Основное мероприятие 1.5</w:t>
            </w:r>
          </w:p>
        </w:tc>
        <w:tc>
          <w:tcPr>
            <w:tcW w:w="1985" w:type="dxa"/>
            <w:vMerge w:val="restart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«Проведение окружных мероприятий, в части развития добровольчества (волонтерства)»</w:t>
            </w:r>
          </w:p>
        </w:tc>
        <w:tc>
          <w:tcPr>
            <w:tcW w:w="1701" w:type="dxa"/>
            <w:vMerge w:val="restart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50,0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50,0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 w:val="restart"/>
          </w:tcPr>
          <w:p w:rsidR="00BA370B" w:rsidRPr="003052AC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52AC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Основное мероприятие 1.6.</w:t>
            </w:r>
          </w:p>
        </w:tc>
        <w:tc>
          <w:tcPr>
            <w:tcW w:w="1985" w:type="dxa"/>
            <w:vMerge w:val="restart"/>
          </w:tcPr>
          <w:p w:rsidR="00BA370B" w:rsidRPr="00BA370B" w:rsidRDefault="00BA370B" w:rsidP="00BA370B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«Организация и проведение окружных социально – значимых мероприятий»</w:t>
            </w:r>
          </w:p>
        </w:tc>
        <w:tc>
          <w:tcPr>
            <w:tcW w:w="1701" w:type="dxa"/>
            <w:vMerge w:val="restart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992,0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1331,3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3209,7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992,0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1331,3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3209,7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 w:val="restart"/>
          </w:tcPr>
          <w:p w:rsidR="00BA370B" w:rsidRPr="003052AC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52AC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Основное мероприятие 1.7.</w:t>
            </w:r>
          </w:p>
        </w:tc>
        <w:tc>
          <w:tcPr>
            <w:tcW w:w="1985" w:type="dxa"/>
            <w:vMerge w:val="restart"/>
          </w:tcPr>
          <w:p w:rsidR="00BA370B" w:rsidRPr="00BA370B" w:rsidRDefault="00BA370B" w:rsidP="00BA370B">
            <w:pPr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zh-CN"/>
              </w:rPr>
              <w:t>«Реализация регионального проекта «Культурная среда»</w:t>
            </w:r>
          </w:p>
        </w:tc>
        <w:tc>
          <w:tcPr>
            <w:tcW w:w="1701" w:type="dxa"/>
            <w:vMerge w:val="restart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5000,00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5217,3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10217,3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208,7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208,7</w:t>
            </w:r>
          </w:p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250,4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250,4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5000,00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4 758,2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9758,2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 w:val="restart"/>
          </w:tcPr>
          <w:p w:rsidR="00BA370B" w:rsidRPr="003052AC" w:rsidRDefault="003052AC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52AC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Основное мероприя</w:t>
            </w:r>
            <w:r w:rsidR="00BA370B" w:rsidRPr="003052AC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тие 1.8.</w:t>
            </w:r>
          </w:p>
        </w:tc>
        <w:tc>
          <w:tcPr>
            <w:tcW w:w="1985" w:type="dxa"/>
            <w:vMerge w:val="restart"/>
          </w:tcPr>
          <w:p w:rsidR="00BA370B" w:rsidRPr="00BA370B" w:rsidRDefault="00BA370B" w:rsidP="00BA370B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«Реализация мероприятий </w:t>
            </w:r>
            <w:r w:rsidRPr="00BA370B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 рамках «Народный бюджет» в сфере культуры»</w:t>
            </w:r>
          </w:p>
        </w:tc>
        <w:tc>
          <w:tcPr>
            <w:tcW w:w="1701" w:type="dxa"/>
            <w:vMerge w:val="restart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3665,4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4678,5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8343,9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611,1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988,1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1599,2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2545,1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3122,1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5667,2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509,2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568,3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1077,5</w:t>
            </w:r>
          </w:p>
        </w:tc>
      </w:tr>
      <w:tr w:rsidR="00BA370B" w:rsidRPr="00BA370B" w:rsidTr="003052AC">
        <w:trPr>
          <w:trHeight w:val="377"/>
        </w:trPr>
        <w:tc>
          <w:tcPr>
            <w:tcW w:w="1559" w:type="dxa"/>
            <w:vMerge w:val="restart"/>
          </w:tcPr>
          <w:p w:rsidR="00BA370B" w:rsidRPr="003052AC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52AC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Основное мероприятие 1.9.</w:t>
            </w:r>
          </w:p>
        </w:tc>
        <w:tc>
          <w:tcPr>
            <w:tcW w:w="1985" w:type="dxa"/>
            <w:vMerge w:val="restart"/>
          </w:tcPr>
          <w:p w:rsidR="00BA370B" w:rsidRPr="00BA370B" w:rsidRDefault="00BA370B" w:rsidP="00BA370B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zh-CN"/>
              </w:rPr>
              <w:t>«</w:t>
            </w:r>
            <w:r w:rsidRPr="00BA370B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Мероприятия по увековечиванию</w:t>
            </w:r>
            <w:r w:rsidRPr="00BA370B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zh-CN"/>
              </w:rPr>
              <w:t xml:space="preserve"> памяти выдающихся личностей и исторических событий на территории округа</w:t>
            </w:r>
            <w:r w:rsidRPr="00BA370B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701" w:type="dxa"/>
            <w:vMerge w:val="restart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24,9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24,9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24,9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24,9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BA370B" w:rsidRPr="00BA370B" w:rsidTr="003052AC">
        <w:tc>
          <w:tcPr>
            <w:tcW w:w="1559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BA370B" w:rsidRPr="00BA370B" w:rsidRDefault="00BA370B" w:rsidP="00BA370B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BA370B" w:rsidRPr="00BA370B" w:rsidRDefault="00BA370B" w:rsidP="00BA370B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</w:tbl>
    <w:p w:rsidR="00BA370B" w:rsidRPr="003052AC" w:rsidRDefault="00BA370B" w:rsidP="00BA370B">
      <w:pPr>
        <w:jc w:val="right"/>
        <w:rPr>
          <w:rFonts w:ascii="Liberation Serif" w:hAnsi="Liberation Serif"/>
          <w:sz w:val="26"/>
          <w:szCs w:val="26"/>
        </w:rPr>
      </w:pPr>
      <w:r w:rsidRPr="00BA370B">
        <w:rPr>
          <w:rFonts w:ascii="Liberation Serif" w:eastAsia="Liberation Serif" w:hAnsi="Liberation Serif" w:cs="Liberation Serif"/>
          <w:kern w:val="2"/>
          <w:sz w:val="24"/>
          <w:szCs w:val="24"/>
          <w:lang w:eastAsia="ar-SA"/>
        </w:rPr>
        <w:t xml:space="preserve">    </w:t>
      </w:r>
      <w:r w:rsidRPr="00BA370B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</w:r>
      <w:r w:rsidRPr="00BA370B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</w:r>
      <w:r w:rsidRPr="00BA370B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</w:r>
      <w:r w:rsidRPr="00BA370B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</w:r>
      <w:r w:rsidRPr="003052AC">
        <w:rPr>
          <w:rFonts w:ascii="Liberation Serif" w:eastAsia="Source Han Sans CN Regular" w:hAnsi="Liberation Serif" w:cs="Liberation Serif"/>
          <w:kern w:val="2"/>
          <w:sz w:val="26"/>
          <w:szCs w:val="26"/>
          <w:lang w:eastAsia="ar-SA"/>
        </w:rPr>
        <w:t xml:space="preserve"> ».</w:t>
      </w:r>
    </w:p>
    <w:p w:rsidR="00BA370B" w:rsidRPr="00BA370B" w:rsidRDefault="00BA370B" w:rsidP="00BA370B">
      <w:pPr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BA370B" w:rsidRPr="00BA370B" w:rsidRDefault="00BA370B" w:rsidP="00BA370B">
      <w:pPr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BA370B" w:rsidRPr="00BA370B" w:rsidRDefault="00BA370B" w:rsidP="00BA370B">
      <w:pPr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BA370B" w:rsidRPr="00BA370B" w:rsidRDefault="00BA370B" w:rsidP="00BA370B">
      <w:pPr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BA370B" w:rsidRPr="00BA370B" w:rsidRDefault="00BA370B" w:rsidP="00BA370B">
      <w:pPr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BA370B" w:rsidRPr="00BA370B" w:rsidRDefault="00BA370B" w:rsidP="00BA370B">
      <w:pPr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BA370B" w:rsidRPr="00BA370B" w:rsidRDefault="00BA370B" w:rsidP="00BA370B">
      <w:pPr>
        <w:rPr>
          <w:rFonts w:ascii="Liberation Serif" w:hAnsi="Liberation Serif"/>
          <w:sz w:val="24"/>
          <w:szCs w:val="24"/>
        </w:rPr>
      </w:pPr>
      <w:r w:rsidRPr="00BA370B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3052AC" w:rsidRPr="0046508A" w:rsidRDefault="00A222C2" w:rsidP="003052AC">
      <w:pPr>
        <w:pageBreakBefore/>
        <w:widowControl w:val="0"/>
        <w:autoSpaceDE w:val="0"/>
        <w:ind w:left="10348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ar-SA"/>
        </w:rPr>
        <w:t>Приложение 3</w:t>
      </w:r>
    </w:p>
    <w:p w:rsidR="003052AC" w:rsidRDefault="003052AC" w:rsidP="003052AC">
      <w:pPr>
        <w:widowControl w:val="0"/>
        <w:autoSpaceDE w:val="0"/>
        <w:ind w:left="10348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ar-SA"/>
        </w:rPr>
      </w:pPr>
      <w:r w:rsidRPr="0046508A">
        <w:rPr>
          <w:rFonts w:ascii="Liberation Serif" w:eastAsia="Calibri" w:hAnsi="Liberation Serif" w:cs="Liberation Serif"/>
          <w:kern w:val="2"/>
          <w:sz w:val="26"/>
          <w:szCs w:val="26"/>
          <w:lang w:eastAsia="ar-SA"/>
        </w:rPr>
        <w:t xml:space="preserve">к постановлению администрации Грязовецкого муниципального округа </w:t>
      </w:r>
    </w:p>
    <w:p w:rsidR="003052AC" w:rsidRDefault="003052AC" w:rsidP="003052AC">
      <w:pPr>
        <w:widowControl w:val="0"/>
        <w:autoSpaceDE w:val="0"/>
        <w:ind w:left="10348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от 23.05.2024 № 1358</w:t>
      </w:r>
    </w:p>
    <w:p w:rsidR="00BA370B" w:rsidRPr="00BA370B" w:rsidRDefault="00BA370B" w:rsidP="003052AC">
      <w:pPr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</w:pPr>
    </w:p>
    <w:p w:rsidR="00BA370B" w:rsidRPr="003052AC" w:rsidRDefault="00BA370B" w:rsidP="003052AC">
      <w:pPr>
        <w:ind w:left="10348"/>
        <w:rPr>
          <w:rFonts w:ascii="Liberation Serif" w:hAnsi="Liberation Serif"/>
          <w:sz w:val="26"/>
          <w:szCs w:val="26"/>
        </w:rPr>
      </w:pPr>
      <w:r w:rsidRPr="003052AC">
        <w:rPr>
          <w:rFonts w:ascii="Liberation Serif" w:eastAsia="Tahoma" w:hAnsi="Liberation Serif"/>
          <w:kern w:val="2"/>
          <w:sz w:val="26"/>
          <w:szCs w:val="26"/>
          <w:lang w:bidi="hi-IN"/>
        </w:rPr>
        <w:t>«Приложение 3</w:t>
      </w:r>
    </w:p>
    <w:p w:rsidR="00BA370B" w:rsidRPr="003052AC" w:rsidRDefault="00BA370B" w:rsidP="003052AC">
      <w:pPr>
        <w:ind w:left="10348"/>
        <w:rPr>
          <w:rFonts w:ascii="Liberation Serif" w:hAnsi="Liberation Serif"/>
          <w:sz w:val="26"/>
          <w:szCs w:val="26"/>
        </w:rPr>
      </w:pPr>
      <w:r w:rsidRPr="003052AC">
        <w:rPr>
          <w:rFonts w:ascii="Liberation Serif" w:eastAsia="Tahoma" w:hAnsi="Liberation Serif"/>
          <w:kern w:val="2"/>
          <w:sz w:val="26"/>
          <w:szCs w:val="26"/>
          <w:lang w:bidi="hi-IN"/>
        </w:rPr>
        <w:t xml:space="preserve">к муниципальной программе  </w:t>
      </w:r>
    </w:p>
    <w:p w:rsidR="00BA370B" w:rsidRPr="00BA370B" w:rsidRDefault="00BA370B" w:rsidP="00BA370B">
      <w:pPr>
        <w:ind w:firstLine="709"/>
        <w:jc w:val="right"/>
        <w:rPr>
          <w:rFonts w:ascii="Liberation Serif" w:eastAsia="Tahoma" w:hAnsi="Liberation Serif" w:cs="PT Sans;Arial"/>
          <w:kern w:val="2"/>
          <w:sz w:val="24"/>
          <w:szCs w:val="24"/>
          <w:lang w:bidi="hi-IN"/>
        </w:rPr>
      </w:pPr>
    </w:p>
    <w:p w:rsidR="00BA370B" w:rsidRPr="00BA370B" w:rsidRDefault="00BA370B" w:rsidP="00BA370B">
      <w:pPr>
        <w:jc w:val="center"/>
        <w:rPr>
          <w:rFonts w:ascii="Liberation Serif" w:hAnsi="Liberation Serif"/>
          <w:sz w:val="24"/>
          <w:szCs w:val="24"/>
        </w:rPr>
      </w:pPr>
      <w:r w:rsidRPr="00BA370B">
        <w:rPr>
          <w:rFonts w:ascii="Liberation Serif" w:hAnsi="Liberation Serif"/>
          <w:b/>
          <w:sz w:val="24"/>
          <w:szCs w:val="24"/>
          <w:lang w:eastAsia="ar-SA"/>
        </w:rPr>
        <w:t>Прогноз сводных показателей муниципальных заданий на оказание муниципальных услуг (выполнение работ)</w:t>
      </w:r>
    </w:p>
    <w:p w:rsidR="00BA370B" w:rsidRPr="00BA370B" w:rsidRDefault="00BA370B" w:rsidP="00BA370B">
      <w:pPr>
        <w:ind w:firstLine="709"/>
        <w:jc w:val="center"/>
        <w:rPr>
          <w:rFonts w:ascii="Liberation Serif" w:hAnsi="Liberation Serif"/>
          <w:sz w:val="24"/>
          <w:szCs w:val="24"/>
        </w:rPr>
      </w:pPr>
      <w:r w:rsidRPr="00BA370B">
        <w:rPr>
          <w:rFonts w:ascii="Liberation Serif" w:hAnsi="Liberation Serif"/>
          <w:b/>
          <w:sz w:val="24"/>
          <w:szCs w:val="24"/>
          <w:lang w:eastAsia="ar-SA"/>
        </w:rPr>
        <w:t xml:space="preserve">муниципальными учреждениями округа по муниципальной программе </w:t>
      </w:r>
    </w:p>
    <w:p w:rsidR="00BA370B" w:rsidRPr="00BA370B" w:rsidRDefault="00BA370B" w:rsidP="00BA370B">
      <w:pPr>
        <w:ind w:firstLine="709"/>
        <w:jc w:val="center"/>
        <w:rPr>
          <w:rFonts w:ascii="Liberation Serif" w:eastAsia="Tahoma" w:hAnsi="Liberation Serif" w:cs="PT Sans;Arial"/>
          <w:b/>
          <w:kern w:val="2"/>
          <w:sz w:val="24"/>
          <w:szCs w:val="24"/>
          <w:lang w:bidi="hi-IN"/>
        </w:rPr>
      </w:pPr>
    </w:p>
    <w:p w:rsidR="00BA370B" w:rsidRPr="00BA370B" w:rsidRDefault="00BA370B" w:rsidP="00BA370B">
      <w:pPr>
        <w:jc w:val="right"/>
        <w:rPr>
          <w:rFonts w:ascii="Liberation Serif" w:eastAsia="Tahoma" w:hAnsi="Liberation Serif" w:cs="PT Sans;Arial"/>
          <w:b/>
          <w:kern w:val="2"/>
          <w:sz w:val="24"/>
          <w:szCs w:val="24"/>
          <w:lang w:bidi="hi-IN"/>
        </w:rPr>
      </w:pPr>
    </w:p>
    <w:tbl>
      <w:tblPr>
        <w:tblW w:w="1460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992"/>
        <w:gridCol w:w="992"/>
        <w:gridCol w:w="993"/>
        <w:gridCol w:w="1134"/>
        <w:gridCol w:w="992"/>
        <w:gridCol w:w="992"/>
        <w:gridCol w:w="1134"/>
        <w:gridCol w:w="1134"/>
        <w:gridCol w:w="851"/>
      </w:tblGrid>
      <w:tr w:rsidR="00BA370B" w:rsidRPr="00BA370B" w:rsidTr="00A222C2">
        <w:trPr>
          <w:cantSplit/>
        </w:trPr>
        <w:tc>
          <w:tcPr>
            <w:tcW w:w="2835" w:type="dxa"/>
            <w:vMerge w:val="restart"/>
          </w:tcPr>
          <w:p w:rsidR="00BA370B" w:rsidRPr="00BA370B" w:rsidRDefault="00BA370B" w:rsidP="00BA370B">
            <w:pPr>
              <w:snapToGrid w:val="0"/>
              <w:ind w:left="87" w:hanging="8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5529" w:type="dxa"/>
            <w:gridSpan w:val="6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Значение показателя объема услуги (работы)</w:t>
            </w:r>
          </w:p>
        </w:tc>
        <w:tc>
          <w:tcPr>
            <w:tcW w:w="6237" w:type="dxa"/>
            <w:gridSpan w:val="6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 xml:space="preserve">Расходы бюджета округа на оказание </w:t>
            </w:r>
          </w:p>
          <w:p w:rsidR="00BA370B" w:rsidRPr="00BA370B" w:rsidRDefault="00BA370B" w:rsidP="00BA370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муниципальной услуги (работы), тыс. руб.</w:t>
            </w:r>
          </w:p>
        </w:tc>
      </w:tr>
      <w:tr w:rsidR="001E7FDA" w:rsidRPr="00BA370B" w:rsidTr="00A222C2">
        <w:trPr>
          <w:cantSplit/>
        </w:trPr>
        <w:tc>
          <w:tcPr>
            <w:tcW w:w="2835" w:type="dxa"/>
            <w:vMerge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2023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2024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2025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 w:bidi="hi-IN"/>
              </w:rPr>
            </w:pP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2026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 xml:space="preserve">2027 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 xml:space="preserve">2028 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2023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 xml:space="preserve">2024 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 w:bidi="hi-IN"/>
              </w:rPr>
            </w:pP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 xml:space="preserve">2025 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 w:bidi="hi-IN"/>
              </w:rPr>
            </w:pP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2026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2027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2028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год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</w:pPr>
          </w:p>
        </w:tc>
      </w:tr>
      <w:tr w:rsidR="001E7FDA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7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8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13</w:t>
            </w:r>
          </w:p>
          <w:p w:rsidR="00BA370B" w:rsidRPr="00BA370B" w:rsidRDefault="00BA370B" w:rsidP="00BA370B">
            <w:pPr>
              <w:snapToGrid w:val="0"/>
              <w:jc w:val="center"/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</w:pP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Наименование услуги и ее содержание: Библиотечное, библиографическое и информационное обслуживание пользователей библиотеки  (в стационарных условиях)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tabs>
                <w:tab w:val="left" w:pos="9712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Показатель объема услуги, ед. измерения: количество посещений, единица</w:t>
            </w:r>
          </w:p>
        </w:tc>
      </w:tr>
      <w:tr w:rsidR="001E7FDA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Основное мероприятие 1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.1 «Организация библиотечно-информационного обслуживания населения округа»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221610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228261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221625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221625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221625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221626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18834,7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21700,4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21569,7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21400,0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19869,0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19869,0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>Наименование услуги и ее содержание: Библиотечное, библиографическое и информационное обслуживание пользователей библиотеки (внестационарных условиях)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>Показатель объема услуги, ед. измерения:  количество посещений, единица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19821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20416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2990,2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2608,9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1909,6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1894,6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2455,7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2455,7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 xml:space="preserve">Наименование работы  и ее содержание: Формирование, учет, изучение, обеспечение физического сохранения и безопасности фондов </w:t>
            </w:r>
            <w:r w:rsidRPr="00BA370B"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</w:rPr>
              <w:t>библиотек,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 xml:space="preserve"> включая оцифровку фондов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Показатель объема работы, ед. измерения: количество документов, единица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Основное мероприятие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u w:val="single"/>
                <w:lang w:eastAsia="ar-SA"/>
              </w:rPr>
              <w:t xml:space="preserve"> 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22890,3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22297,5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24873,5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24677,9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23675,9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23675,9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Наименование работы и ее содержание: Библиографическая обработка документов и создание каталогов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tabs>
                <w:tab w:val="left" w:pos="9712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Показатель объема работы, ед. измерения: количество документов,  единица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Основное мероприятие 1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.1 «Организация библиотечно-информационного обслуживания населения округа»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2324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2324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207,7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202,4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244,8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242,9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215,7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215,7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Наименование работы и ее содержание: Организация и проведение культурно-массовых мероприятий (</w:t>
            </w: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организация и проведение иных зрелищных культурно-массовых мероприятий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 xml:space="preserve"> - бесплатно)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tabs>
                <w:tab w:val="left" w:pos="9712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Основное мероприятие 1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.1 «Организация библиотечно-информационного обслуживания населения округа»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309,9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301,8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342,7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340,0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320,5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320,5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Наименование работы и ее содержание: Организация и проведение культурно-массовых мероприятий (</w:t>
            </w: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 xml:space="preserve">проведение творческих мероприятий: фестиваль, выставка, конкурс, смотр 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- бесплатно).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tabs>
                <w:tab w:val="left" w:pos="9712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Основное мероприятие 1.1 «Организация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 xml:space="preserve"> библиотечно-информационного обслуживания населения округа»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202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222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209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209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209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209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17,9</w:t>
            </w:r>
          </w:p>
          <w:p w:rsidR="00BA370B" w:rsidRPr="00BA370B" w:rsidRDefault="00BA370B" w:rsidP="00BA370B">
            <w:pPr>
              <w:snapToGrid w:val="0"/>
              <w:rPr>
                <w:rFonts w:ascii="Liberation Serif" w:eastAsia="Tahoma" w:hAnsi="Liberation Serif" w:cs="Liberation Serif;Times New Roma"/>
                <w:color w:val="FF0000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19,3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18,9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18,6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19,2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19,2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Наименование работы и ее содержание: Организация и проведение культурно-массовых мероприятий (</w:t>
            </w: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 xml:space="preserve">организация и проведение методических мероприятий: семинар, конференция - 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бесплатно)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tabs>
                <w:tab w:val="left" w:pos="9712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Основное мероприятие 1.1 «Организация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 xml:space="preserve"> библиотечно-информационного обслуживания населения округа»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16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16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16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16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4,5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4,4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4,4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4,5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4,6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4,6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Наименование услуги  и ее содержание: Публичный показ музейных предметов, музейных коллекций (бесплатно)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Показатель объема услуги, ед. измерения: число посетителей, человек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Основное мероприятие 1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.2 «Сохранение, пополнение и популяризация музейных предметов и музейных фондов»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7886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3423,8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3332,3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3514,1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3726,7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3726,7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3726,7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bCs/>
                <w:color w:val="000000"/>
                <w:sz w:val="24"/>
                <w:szCs w:val="24"/>
                <w:lang w:eastAsia="ar-SA"/>
              </w:rPr>
              <w:t>Наименование услуги  и ее содержание: Публичный показ музейных предметов, музейных коллекций (платно)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bCs/>
                <w:color w:val="000000"/>
                <w:sz w:val="24"/>
                <w:szCs w:val="24"/>
                <w:lang w:eastAsia="ar-SA"/>
              </w:rPr>
              <w:t>Показатель объема услуги, ед. измерения: число посетителей, человек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bCs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1.2 «Сохранение, пополнение и популяризация музейных предметов и музейных фондов»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2153,5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1962,5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2069,6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1783,2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1783,2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1783,2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ar-SA"/>
              </w:rPr>
              <w:t>Наименование работы и ее содержание: 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ar-SA"/>
              </w:rPr>
              <w:t>Показатель объема  работы, ед. измерения: количество предметов, единица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Основное мероприятие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u w:val="single"/>
                <w:lang w:eastAsia="ar-SA"/>
              </w:rPr>
              <w:t xml:space="preserve"> 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1.2 «Сохранение, пополнение и популяризация музейных предметов и музейных фондов»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9770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9973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3601,2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3804,3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Наименование работы и ее содержание: Создание экспозиций (выставок) музеев, организация выездных выставок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Показатель объема  работы, ед. измерения: количество экспозиций, единица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Основное мероприятие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u w:val="single"/>
                <w:lang w:eastAsia="ar-SA"/>
              </w:rPr>
              <w:t xml:space="preserve"> 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1.2 «Сохранение, пополнение и популяризация музейных предметов и музейных фондов»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sz w:val="24"/>
                <w:szCs w:val="24"/>
              </w:rPr>
              <w:t>6,9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sz w:val="24"/>
                <w:szCs w:val="24"/>
              </w:rPr>
              <w:t>6,9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sz w:val="24"/>
                <w:szCs w:val="24"/>
              </w:rPr>
              <w:t>6,9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sz w:val="24"/>
                <w:szCs w:val="24"/>
              </w:rPr>
              <w:t>6,9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sz w:val="24"/>
                <w:szCs w:val="24"/>
              </w:rPr>
              <w:t>6,9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Наименование услуги и ее содержание: Организация деятельности клубных формирований и формирований самодеятельного народного творчества (бесплатно)</w:t>
            </w:r>
          </w:p>
        </w:tc>
      </w:tr>
      <w:tr w:rsidR="00BA370B" w:rsidRPr="00BA370B" w:rsidTr="00A222C2">
        <w:trPr>
          <w:cantSplit/>
          <w:trHeight w:val="159"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Показатель объема услуги, ед. измерения: число участников, человек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1E7FDA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Основное мероприятие  1.3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sz w:val="24"/>
                <w:szCs w:val="24"/>
                <w:lang w:eastAsia="ar-SA"/>
              </w:rPr>
              <w:t>«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14385,4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14 675,2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15 246,2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/>
                <w:color w:val="000000"/>
                <w:sz w:val="24"/>
                <w:szCs w:val="24"/>
              </w:rPr>
              <w:t>15 123,5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14 267,5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14 267,5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bCs/>
                <w:sz w:val="24"/>
                <w:szCs w:val="24"/>
                <w:lang w:eastAsia="ar-SA"/>
              </w:rPr>
              <w:t>Наименование услуги и ее содержание: Организация деятельности клубных формирований и формирований самодеятельного народного творчества (платно)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bCs/>
                <w:sz w:val="24"/>
                <w:szCs w:val="24"/>
                <w:lang w:eastAsia="ar-SA"/>
              </w:rPr>
              <w:t>Показатель объема услуги, ед. измерения: число участников, человек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1E7FDA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eastAsia="Calibri" w:hAnsi="Liberation Serif" w:cs="Liberation Serif;Times New Roma"/>
                <w:bCs/>
                <w:sz w:val="24"/>
                <w:szCs w:val="24"/>
                <w:lang w:eastAsia="ar-SA"/>
              </w:rPr>
              <w:t xml:space="preserve">Основное мероприятие </w:t>
            </w: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1.3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7FDA">
              <w:rPr>
                <w:rFonts w:ascii="Liberation Serif" w:hAnsi="Liberation Serif" w:cs="Liberation Serif;Times New Roma"/>
                <w:sz w:val="24"/>
                <w:szCs w:val="24"/>
                <w:lang w:eastAsia="ar-SA"/>
              </w:rPr>
              <w:t>«</w:t>
            </w:r>
            <w:r w:rsidRPr="001E7FDA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Организация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 xml:space="preserve">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492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3805,0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3 797,0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3 952,5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3 919,1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3 621,5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3 621,5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ar-SA"/>
              </w:rPr>
              <w:t>Наименование работы  и ее содержание: Организация и проведение мероприятий (бесплатно)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A222C2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22C2">
              <w:rPr>
                <w:rFonts w:ascii="Liberation Serif" w:eastAsia="Calibri" w:hAnsi="Liberation Serif" w:cs="Liberation Serif;Times New Roma"/>
                <w:bCs/>
                <w:sz w:val="24"/>
                <w:szCs w:val="24"/>
                <w:lang w:eastAsia="ar-SA"/>
              </w:rPr>
              <w:t xml:space="preserve">Основное мероприятие </w:t>
            </w:r>
            <w:r w:rsidRPr="00A222C2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1.3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22C2">
              <w:rPr>
                <w:rFonts w:ascii="Liberation Serif" w:hAnsi="Liberation Serif" w:cs="Liberation Serif;Times New Roma"/>
                <w:sz w:val="24"/>
                <w:szCs w:val="24"/>
                <w:lang w:eastAsia="ar-SA"/>
              </w:rPr>
              <w:t>«</w:t>
            </w:r>
            <w:r w:rsidRPr="00A222C2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Организация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 xml:space="preserve">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3675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3834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19996,7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20 818,8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21 595,1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21 428,0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20 608,2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20 608,2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Наименование работы  и ее содержание: Организация и проведение мероприятий (платно)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A222C2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22C2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Основное мероприятие 1.3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sz w:val="24"/>
                <w:szCs w:val="24"/>
                <w:lang w:eastAsia="ar-SA"/>
              </w:rPr>
              <w:t>«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17485,4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18 208,1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18 887,1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18 741,0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17 572,1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17 572,1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Наименование работы  и ее содержание: Показ кинофильмов</w:t>
            </w:r>
          </w:p>
        </w:tc>
      </w:tr>
      <w:tr w:rsidR="00BA370B" w:rsidRPr="00BA370B" w:rsidTr="00A222C2">
        <w:trPr>
          <w:cantSplit/>
        </w:trPr>
        <w:tc>
          <w:tcPr>
            <w:tcW w:w="14601" w:type="dxa"/>
            <w:gridSpan w:val="13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Показатель объема работы, ед. измерения: число зрителей, человек</w:t>
            </w:r>
          </w:p>
        </w:tc>
      </w:tr>
      <w:tr w:rsidR="00BA370B" w:rsidRPr="00BA370B" w:rsidTr="00A222C2">
        <w:trPr>
          <w:cantSplit/>
        </w:trPr>
        <w:tc>
          <w:tcPr>
            <w:tcW w:w="2835" w:type="dxa"/>
          </w:tcPr>
          <w:p w:rsidR="00BA370B" w:rsidRPr="00A222C2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22C2">
              <w:rPr>
                <w:rFonts w:ascii="Liberation Serif" w:eastAsia="Calibri" w:hAnsi="Liberation Serif" w:cs="Liberation Serif;Times New Roma"/>
                <w:bCs/>
                <w:sz w:val="24"/>
                <w:szCs w:val="24"/>
                <w:lang w:eastAsia="ar-SA"/>
              </w:rPr>
              <w:t xml:space="preserve">Основное мероприятие </w:t>
            </w:r>
            <w:r w:rsidRPr="00A222C2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1.3</w:t>
            </w:r>
          </w:p>
          <w:p w:rsidR="00BA370B" w:rsidRPr="00BA370B" w:rsidRDefault="00BA370B" w:rsidP="00BA370B">
            <w:pPr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hAnsi="Liberation Serif" w:cs="Liberation Serif;Times New Roma"/>
                <w:sz w:val="24"/>
                <w:szCs w:val="24"/>
                <w:lang w:eastAsia="ar-SA"/>
              </w:rPr>
              <w:t>«</w:t>
            </w: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>8000</w:t>
            </w:r>
          </w:p>
        </w:tc>
        <w:tc>
          <w:tcPr>
            <w:tcW w:w="850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>7000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993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232,2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244,1</w:t>
            </w:r>
          </w:p>
        </w:tc>
        <w:tc>
          <w:tcPr>
            <w:tcW w:w="992" w:type="dxa"/>
          </w:tcPr>
          <w:p w:rsidR="00BA370B" w:rsidRPr="00BA370B" w:rsidRDefault="00BA370B" w:rsidP="00BA370B">
            <w:pPr>
              <w:tabs>
                <w:tab w:val="left" w:pos="555"/>
                <w:tab w:val="center" w:pos="907"/>
              </w:tabs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253,6</w:t>
            </w:r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bookmarkStart w:id="1" w:name="_GoBack1"/>
            <w:r w:rsidRPr="00BA370B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251,5</w:t>
            </w:r>
            <w:bookmarkEnd w:id="1"/>
          </w:p>
        </w:tc>
        <w:tc>
          <w:tcPr>
            <w:tcW w:w="1134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241,0</w:t>
            </w:r>
          </w:p>
        </w:tc>
        <w:tc>
          <w:tcPr>
            <w:tcW w:w="851" w:type="dxa"/>
          </w:tcPr>
          <w:p w:rsidR="00BA370B" w:rsidRPr="00BA370B" w:rsidRDefault="00BA370B" w:rsidP="00BA370B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BA370B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241,0</w:t>
            </w:r>
          </w:p>
        </w:tc>
      </w:tr>
    </w:tbl>
    <w:p w:rsidR="00BA370B" w:rsidRPr="00A222C2" w:rsidRDefault="00BA370B" w:rsidP="00BA370B">
      <w:pPr>
        <w:ind w:left="10915"/>
        <w:jc w:val="right"/>
        <w:rPr>
          <w:rFonts w:ascii="Liberation Serif" w:hAnsi="Liberation Serif"/>
          <w:sz w:val="26"/>
          <w:szCs w:val="26"/>
        </w:rPr>
      </w:pPr>
      <w:r w:rsidRPr="00A222C2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».</w:t>
      </w:r>
    </w:p>
    <w:p w:rsidR="00BA370B" w:rsidRPr="00A222C2" w:rsidRDefault="00BA370B" w:rsidP="00BA370B">
      <w:pPr>
        <w:rPr>
          <w:rFonts w:ascii="Liberation Serif" w:hAnsi="Liberation Serif"/>
          <w:sz w:val="26"/>
          <w:szCs w:val="26"/>
        </w:rPr>
      </w:pPr>
    </w:p>
    <w:p w:rsidR="0046508A" w:rsidRPr="0046508A" w:rsidRDefault="0046508A" w:rsidP="0046508A">
      <w:pPr>
        <w:widowControl w:val="0"/>
        <w:autoSpaceDE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sectPr w:rsidR="0046508A" w:rsidRPr="0046508A" w:rsidSect="0046508A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34A" w:rsidRDefault="0003534A">
      <w:r>
        <w:separator/>
      </w:r>
    </w:p>
  </w:endnote>
  <w:endnote w:type="continuationSeparator" w:id="0">
    <w:p w:rsidR="0003534A" w:rsidRDefault="0003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panose1 w:val="020A0603040505020204"/>
    <w:charset w:val="00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roman"/>
    <w:pitch w:val="variable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;Arial Unicode MS">
    <w:panose1 w:val="00000000000000000000"/>
    <w:charset w:val="00"/>
    <w:family w:val="roman"/>
    <w:notTrueType/>
    <w:pitch w:val="default"/>
  </w:font>
  <w:font w:name="PT Sans;Arial">
    <w:panose1 w:val="00000000000000000000"/>
    <w:charset w:val="0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34A" w:rsidRDefault="0003534A">
      <w:r>
        <w:separator/>
      </w:r>
    </w:p>
  </w:footnote>
  <w:footnote w:type="continuationSeparator" w:id="0">
    <w:p w:rsidR="0003534A" w:rsidRDefault="00035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4938"/>
      <w:docPartObj>
        <w:docPartGallery w:val="Page Numbers (Top of Page)"/>
        <w:docPartUnique/>
      </w:docPartObj>
    </w:sdtPr>
    <w:sdtEndPr/>
    <w:sdtContent>
      <w:p w:rsidR="00BA370B" w:rsidRDefault="00BA37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45D">
          <w:rPr>
            <w:noProof/>
          </w:rPr>
          <w:t>4</w:t>
        </w:r>
        <w:r>
          <w:fldChar w:fldCharType="end"/>
        </w:r>
      </w:p>
    </w:sdtContent>
  </w:sdt>
  <w:p w:rsidR="00BA370B" w:rsidRDefault="00BA370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 w15:restartNumberingAfterBreak="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9E3776"/>
    <w:multiLevelType w:val="multilevel"/>
    <w:tmpl w:val="D7E4CF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55020809"/>
    <w:multiLevelType w:val="multilevel"/>
    <w:tmpl w:val="E58A5E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7ED455A4"/>
    <w:multiLevelType w:val="hybridMultilevel"/>
    <w:tmpl w:val="0B7ABEC6"/>
    <w:lvl w:ilvl="0" w:tplc="6A501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4"/>
  </w:num>
  <w:num w:numId="3">
    <w:abstractNumId w:val="35"/>
  </w:num>
  <w:num w:numId="4">
    <w:abstractNumId w:val="23"/>
  </w:num>
  <w:num w:numId="5">
    <w:abstractNumId w:val="31"/>
  </w:num>
  <w:num w:numId="6">
    <w:abstractNumId w:val="24"/>
  </w:num>
  <w:num w:numId="7">
    <w:abstractNumId w:val="29"/>
  </w:num>
  <w:num w:numId="8">
    <w:abstractNumId w:val="11"/>
  </w:num>
  <w:num w:numId="9">
    <w:abstractNumId w:val="16"/>
  </w:num>
  <w:num w:numId="10">
    <w:abstractNumId w:val="14"/>
  </w:num>
  <w:num w:numId="11">
    <w:abstractNumId w:val="3"/>
  </w:num>
  <w:num w:numId="12">
    <w:abstractNumId w:val="17"/>
  </w:num>
  <w:num w:numId="13">
    <w:abstractNumId w:val="20"/>
  </w:num>
  <w:num w:numId="14">
    <w:abstractNumId w:val="28"/>
  </w:num>
  <w:num w:numId="15">
    <w:abstractNumId w:val="30"/>
  </w:num>
  <w:num w:numId="16">
    <w:abstractNumId w:val="5"/>
  </w:num>
  <w:num w:numId="17">
    <w:abstractNumId w:val="21"/>
  </w:num>
  <w:num w:numId="18">
    <w:abstractNumId w:val="25"/>
  </w:num>
  <w:num w:numId="19">
    <w:abstractNumId w:val="34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3"/>
  </w:num>
  <w:num w:numId="25">
    <w:abstractNumId w:val="9"/>
  </w:num>
  <w:num w:numId="26">
    <w:abstractNumId w:val="32"/>
  </w:num>
  <w:num w:numId="27">
    <w:abstractNumId w:val="6"/>
  </w:num>
  <w:num w:numId="28">
    <w:abstractNumId w:val="2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26"/>
  </w:num>
  <w:num w:numId="39">
    <w:abstractNumId w:val="12"/>
  </w:num>
  <w:num w:numId="40">
    <w:abstractNumId w:val="3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3534A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7FDA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2AC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6508A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3D5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545D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879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7F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73C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250D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22C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0C4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4DC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70B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1FF5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4BE0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93F0336-00D4-4A06-BE52-4A8D39CE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 w:qFormat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semiHidden/>
    <w:unhideWhenUsed/>
    <w:qFormat/>
    <w:rsid w:val="00BA370B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0">
    <w:name w:val="heading 5"/>
    <w:basedOn w:val="a"/>
    <w:next w:val="a"/>
    <w:semiHidden/>
    <w:unhideWhenUsed/>
    <w:qFormat/>
    <w:rsid w:val="00BA370B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0">
    <w:name w:val="heading 6"/>
    <w:basedOn w:val="a"/>
    <w:next w:val="a"/>
    <w:link w:val="61"/>
    <w:semiHidden/>
    <w:unhideWhenUsed/>
    <w:qFormat/>
    <w:rsid w:val="00BA370B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0">
    <w:name w:val="heading 7"/>
    <w:basedOn w:val="a"/>
    <w:next w:val="a"/>
    <w:link w:val="71"/>
    <w:semiHidden/>
    <w:unhideWhenUsed/>
    <w:qFormat/>
    <w:rsid w:val="00BA370B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0">
    <w:name w:val="heading 8"/>
    <w:basedOn w:val="a"/>
    <w:next w:val="a"/>
    <w:link w:val="81"/>
    <w:semiHidden/>
    <w:unhideWhenUsed/>
    <w:qFormat/>
    <w:rsid w:val="00BA370B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0">
    <w:name w:val="heading 9"/>
    <w:basedOn w:val="a"/>
    <w:next w:val="a"/>
    <w:link w:val="91"/>
    <w:semiHidden/>
    <w:unhideWhenUsed/>
    <w:qFormat/>
    <w:rsid w:val="00BA370B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qFormat/>
    <w:rsid w:val="001E1167"/>
  </w:style>
  <w:style w:type="paragraph" w:customStyle="1" w:styleId="23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1">
    <w:name w:val="Нет списка4"/>
    <w:next w:val="a2"/>
    <w:uiPriority w:val="99"/>
    <w:semiHidden/>
    <w:unhideWhenUsed/>
    <w:qFormat/>
    <w:rsid w:val="00034C58"/>
  </w:style>
  <w:style w:type="paragraph" w:customStyle="1" w:styleId="19">
    <w:name w:val="Указатель1"/>
    <w:basedOn w:val="a"/>
    <w:qFormat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qFormat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Заголовок 4 Знак"/>
    <w:basedOn w:val="a0"/>
    <w:semiHidden/>
    <w:qFormat/>
    <w:rsid w:val="00BA370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1">
    <w:name w:val="Заголовок 5 Знак"/>
    <w:basedOn w:val="a0"/>
    <w:semiHidden/>
    <w:qFormat/>
    <w:rsid w:val="00BA370B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1">
    <w:name w:val="Заголовок 6 Знак"/>
    <w:basedOn w:val="a0"/>
    <w:link w:val="60"/>
    <w:semiHidden/>
    <w:qFormat/>
    <w:rsid w:val="00BA370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1">
    <w:name w:val="Заголовок 7 Знак"/>
    <w:basedOn w:val="a0"/>
    <w:link w:val="70"/>
    <w:semiHidden/>
    <w:qFormat/>
    <w:rsid w:val="00BA370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1">
    <w:name w:val="Заголовок 8 Знак"/>
    <w:basedOn w:val="a0"/>
    <w:link w:val="80"/>
    <w:semiHidden/>
    <w:qFormat/>
    <w:rsid w:val="00BA370B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1">
    <w:name w:val="Заголовок 9 Знак"/>
    <w:basedOn w:val="a0"/>
    <w:link w:val="90"/>
    <w:semiHidden/>
    <w:qFormat/>
    <w:rsid w:val="00BA370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d">
    <w:name w:val="Символ нумерации"/>
    <w:qFormat/>
    <w:rsid w:val="00BA370B"/>
  </w:style>
  <w:style w:type="character" w:customStyle="1" w:styleId="afe">
    <w:name w:val="Посещённая гиперссылка"/>
    <w:semiHidden/>
    <w:unhideWhenUsed/>
    <w:rsid w:val="00BA370B"/>
    <w:rPr>
      <w:color w:val="800000"/>
      <w:u w:val="single"/>
    </w:rPr>
  </w:style>
  <w:style w:type="character" w:customStyle="1" w:styleId="aff">
    <w:name w:val="Текст сноски Знак"/>
    <w:basedOn w:val="a0"/>
    <w:semiHidden/>
    <w:qFormat/>
    <w:rsid w:val="00BA370B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0">
    <w:name w:val="Текст концевой сноски Знак"/>
    <w:basedOn w:val="a0"/>
    <w:semiHidden/>
    <w:qFormat/>
    <w:rsid w:val="00BA370B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1">
    <w:name w:val="Подпись Знак"/>
    <w:basedOn w:val="a0"/>
    <w:semiHidden/>
    <w:qFormat/>
    <w:rsid w:val="00BA370B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2">
    <w:name w:val="Подзаголовок Знак"/>
    <w:basedOn w:val="a0"/>
    <w:qFormat/>
    <w:rsid w:val="00BA370B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BA370B"/>
  </w:style>
  <w:style w:type="character" w:customStyle="1" w:styleId="WW8Num1z1">
    <w:name w:val="WW8Num1z1"/>
    <w:qFormat/>
    <w:rsid w:val="00BA370B"/>
  </w:style>
  <w:style w:type="character" w:customStyle="1" w:styleId="WW8Num1z2">
    <w:name w:val="WW8Num1z2"/>
    <w:qFormat/>
    <w:rsid w:val="00BA370B"/>
  </w:style>
  <w:style w:type="character" w:customStyle="1" w:styleId="WW8Num1z3">
    <w:name w:val="WW8Num1z3"/>
    <w:qFormat/>
    <w:rsid w:val="00BA370B"/>
  </w:style>
  <w:style w:type="character" w:customStyle="1" w:styleId="WW8Num1z4">
    <w:name w:val="WW8Num1z4"/>
    <w:qFormat/>
    <w:rsid w:val="00BA370B"/>
  </w:style>
  <w:style w:type="character" w:customStyle="1" w:styleId="WW8Num1z5">
    <w:name w:val="WW8Num1z5"/>
    <w:qFormat/>
    <w:rsid w:val="00BA370B"/>
  </w:style>
  <w:style w:type="character" w:customStyle="1" w:styleId="WW8Num1z6">
    <w:name w:val="WW8Num1z6"/>
    <w:qFormat/>
    <w:rsid w:val="00BA370B"/>
  </w:style>
  <w:style w:type="character" w:customStyle="1" w:styleId="WW8Num1z7">
    <w:name w:val="WW8Num1z7"/>
    <w:qFormat/>
    <w:rsid w:val="00BA370B"/>
  </w:style>
  <w:style w:type="character" w:customStyle="1" w:styleId="WW8Num1z8">
    <w:name w:val="WW8Num1z8"/>
    <w:qFormat/>
    <w:rsid w:val="00BA370B"/>
  </w:style>
  <w:style w:type="character" w:customStyle="1" w:styleId="WW8Num2z1">
    <w:name w:val="WW8Num2z1"/>
    <w:qFormat/>
    <w:rsid w:val="00BA370B"/>
  </w:style>
  <w:style w:type="character" w:customStyle="1" w:styleId="WW8Num2z2">
    <w:name w:val="WW8Num2z2"/>
    <w:qFormat/>
    <w:rsid w:val="00BA370B"/>
  </w:style>
  <w:style w:type="character" w:customStyle="1" w:styleId="WW8Num2z3">
    <w:name w:val="WW8Num2z3"/>
    <w:qFormat/>
    <w:rsid w:val="00BA370B"/>
  </w:style>
  <w:style w:type="character" w:customStyle="1" w:styleId="WW8Num2z4">
    <w:name w:val="WW8Num2z4"/>
    <w:qFormat/>
    <w:rsid w:val="00BA370B"/>
  </w:style>
  <w:style w:type="character" w:customStyle="1" w:styleId="WW8Num2z5">
    <w:name w:val="WW8Num2z5"/>
    <w:qFormat/>
    <w:rsid w:val="00BA370B"/>
  </w:style>
  <w:style w:type="character" w:customStyle="1" w:styleId="WW8Num2z6">
    <w:name w:val="WW8Num2z6"/>
    <w:qFormat/>
    <w:rsid w:val="00BA370B"/>
  </w:style>
  <w:style w:type="character" w:customStyle="1" w:styleId="WW8Num2z7">
    <w:name w:val="WW8Num2z7"/>
    <w:qFormat/>
    <w:rsid w:val="00BA370B"/>
  </w:style>
  <w:style w:type="character" w:customStyle="1" w:styleId="WW8Num2z8">
    <w:name w:val="WW8Num2z8"/>
    <w:qFormat/>
    <w:rsid w:val="00BA370B"/>
  </w:style>
  <w:style w:type="character" w:customStyle="1" w:styleId="WW8Num3z0">
    <w:name w:val="WW8Num3z0"/>
    <w:qFormat/>
    <w:rsid w:val="00BA370B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BA370B"/>
  </w:style>
  <w:style w:type="character" w:customStyle="1" w:styleId="WW8Num3z1">
    <w:name w:val="WW8Num3z1"/>
    <w:qFormat/>
    <w:rsid w:val="00BA370B"/>
  </w:style>
  <w:style w:type="character" w:customStyle="1" w:styleId="WW8Num3z2">
    <w:name w:val="WW8Num3z2"/>
    <w:qFormat/>
    <w:rsid w:val="00BA370B"/>
  </w:style>
  <w:style w:type="character" w:customStyle="1" w:styleId="WW8Num3z3">
    <w:name w:val="WW8Num3z3"/>
    <w:qFormat/>
    <w:rsid w:val="00BA370B"/>
  </w:style>
  <w:style w:type="character" w:customStyle="1" w:styleId="WW8Num3z4">
    <w:name w:val="WW8Num3z4"/>
    <w:qFormat/>
    <w:rsid w:val="00BA370B"/>
  </w:style>
  <w:style w:type="character" w:customStyle="1" w:styleId="WW8Num3z5">
    <w:name w:val="WW8Num3z5"/>
    <w:qFormat/>
    <w:rsid w:val="00BA370B"/>
  </w:style>
  <w:style w:type="character" w:customStyle="1" w:styleId="WW8Num3z6">
    <w:name w:val="WW8Num3z6"/>
    <w:qFormat/>
    <w:rsid w:val="00BA370B"/>
  </w:style>
  <w:style w:type="character" w:customStyle="1" w:styleId="WW8Num3z7">
    <w:name w:val="WW8Num3z7"/>
    <w:qFormat/>
    <w:rsid w:val="00BA370B"/>
  </w:style>
  <w:style w:type="character" w:customStyle="1" w:styleId="WW8Num3z8">
    <w:name w:val="WW8Num3z8"/>
    <w:qFormat/>
    <w:rsid w:val="00BA370B"/>
  </w:style>
  <w:style w:type="character" w:customStyle="1" w:styleId="WW8Num4z0">
    <w:name w:val="WW8Num4z0"/>
    <w:qFormat/>
    <w:rsid w:val="00BA370B"/>
    <w:rPr>
      <w:rFonts w:ascii="PT Astra Serif" w:hAnsi="PT Astra Serif" w:cs="OpenSymbol"/>
    </w:rPr>
  </w:style>
  <w:style w:type="character" w:customStyle="1" w:styleId="aff3">
    <w:name w:val="Маркеры списка"/>
    <w:qFormat/>
    <w:rsid w:val="00BA370B"/>
    <w:rPr>
      <w:rFonts w:ascii="OpenSymbol" w:eastAsia="OpenSymbol" w:hAnsi="OpenSymbol" w:cs="OpenSymbol"/>
    </w:rPr>
  </w:style>
  <w:style w:type="character" w:customStyle="1" w:styleId="aff4">
    <w:name w:val="Символ сноски"/>
    <w:qFormat/>
    <w:rsid w:val="00BA370B"/>
  </w:style>
  <w:style w:type="character" w:customStyle="1" w:styleId="111">
    <w:name w:val="Заголовок 1 Знак1"/>
    <w:qFormat/>
    <w:rsid w:val="00BA370B"/>
    <w:rPr>
      <w:vertAlign w:val="superscript"/>
    </w:rPr>
  </w:style>
  <w:style w:type="character" w:customStyle="1" w:styleId="aff5">
    <w:name w:val="Символы названия"/>
    <w:qFormat/>
    <w:rsid w:val="00BA370B"/>
  </w:style>
  <w:style w:type="character" w:customStyle="1" w:styleId="aff6">
    <w:name w:val="Буквица"/>
    <w:qFormat/>
    <w:rsid w:val="00BA370B"/>
  </w:style>
  <w:style w:type="character" w:customStyle="1" w:styleId="aff7">
    <w:name w:val="Заполнитель"/>
    <w:qFormat/>
    <w:rsid w:val="00BA370B"/>
    <w:rPr>
      <w:smallCaps/>
      <w:color w:val="008080"/>
      <w:u w:val="dotted"/>
    </w:rPr>
  </w:style>
  <w:style w:type="character" w:customStyle="1" w:styleId="aff8">
    <w:name w:val="Ссылка указателя"/>
    <w:qFormat/>
    <w:rsid w:val="00BA370B"/>
  </w:style>
  <w:style w:type="character" w:customStyle="1" w:styleId="aff9">
    <w:name w:val="Символ концевой сноски"/>
    <w:qFormat/>
    <w:rsid w:val="00BA370B"/>
  </w:style>
  <w:style w:type="character" w:customStyle="1" w:styleId="affa">
    <w:name w:val="Основной элемент указателя"/>
    <w:qFormat/>
    <w:rsid w:val="00BA370B"/>
    <w:rPr>
      <w:b/>
      <w:bCs/>
    </w:rPr>
  </w:style>
  <w:style w:type="character" w:customStyle="1" w:styleId="1b">
    <w:name w:val="Знак концевой сноски1"/>
    <w:qFormat/>
    <w:rsid w:val="00BA370B"/>
    <w:rPr>
      <w:vertAlign w:val="superscript"/>
    </w:rPr>
  </w:style>
  <w:style w:type="character" w:customStyle="1" w:styleId="affb">
    <w:name w:val="Фуригана"/>
    <w:qFormat/>
    <w:rsid w:val="00BA370B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c">
    <w:name w:val="Вертикальное направление символов"/>
    <w:qFormat/>
    <w:rsid w:val="00BA370B"/>
    <w:rPr>
      <w:eastAsianLayout w:id="-986537728" w:combine="1"/>
    </w:rPr>
  </w:style>
  <w:style w:type="character" w:customStyle="1" w:styleId="affd">
    <w:name w:val="Исходный текст"/>
    <w:qFormat/>
    <w:rsid w:val="00BA370B"/>
    <w:rPr>
      <w:rFonts w:ascii="Liberation Mono" w:eastAsia="Liberation Mono" w:hAnsi="Liberation Mono" w:cs="Liberation Mono"/>
    </w:rPr>
  </w:style>
  <w:style w:type="character" w:customStyle="1" w:styleId="affe">
    <w:name w:val="Пример"/>
    <w:qFormat/>
    <w:rsid w:val="00BA370B"/>
    <w:rPr>
      <w:rFonts w:ascii="Liberation Mono" w:eastAsia="Liberation Mono" w:hAnsi="Liberation Mono" w:cs="Liberation Mono"/>
    </w:rPr>
  </w:style>
  <w:style w:type="character" w:customStyle="1" w:styleId="afff">
    <w:name w:val="Ввод пользователя"/>
    <w:qFormat/>
    <w:rsid w:val="00BA370B"/>
    <w:rPr>
      <w:rFonts w:ascii="Liberation Mono" w:eastAsia="Liberation Mono" w:hAnsi="Liberation Mono" w:cs="Liberation Mono"/>
    </w:rPr>
  </w:style>
  <w:style w:type="character" w:customStyle="1" w:styleId="afff0">
    <w:name w:val="Переменная"/>
    <w:qFormat/>
    <w:rsid w:val="00BA370B"/>
    <w:rPr>
      <w:i/>
      <w:iCs/>
    </w:rPr>
  </w:style>
  <w:style w:type="character" w:customStyle="1" w:styleId="afff1">
    <w:name w:val="Определение"/>
    <w:qFormat/>
    <w:rsid w:val="00BA370B"/>
  </w:style>
  <w:style w:type="character" w:customStyle="1" w:styleId="afff2">
    <w:name w:val="Непропорциональный текст"/>
    <w:qFormat/>
    <w:rsid w:val="00BA370B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BA370B"/>
    <w:rPr>
      <w:rFonts w:ascii="Times New Roman" w:hAnsi="Times New Roman" w:cs="Times New Roman"/>
      <w:sz w:val="26"/>
    </w:rPr>
  </w:style>
  <w:style w:type="character" w:customStyle="1" w:styleId="1c">
    <w:name w:val="Текст выноски Знак1"/>
    <w:basedOn w:val="a0"/>
    <w:semiHidden/>
    <w:qFormat/>
    <w:locked/>
    <w:rsid w:val="00BA370B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afff3">
    <w:name w:val="Верхний и нижний колонтитулы"/>
    <w:basedOn w:val="a"/>
    <w:qFormat/>
    <w:rsid w:val="00BA370B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d">
    <w:name w:val="index 1"/>
    <w:basedOn w:val="a"/>
    <w:next w:val="a"/>
    <w:autoRedefine/>
    <w:semiHidden/>
    <w:unhideWhenUsed/>
    <w:qFormat/>
    <w:rsid w:val="00BA370B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4">
    <w:name w:val="footnote text"/>
    <w:basedOn w:val="a"/>
    <w:link w:val="1e"/>
    <w:semiHidden/>
    <w:unhideWhenUsed/>
    <w:rsid w:val="00BA370B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сноски Знак1"/>
    <w:basedOn w:val="a0"/>
    <w:link w:val="afff4"/>
    <w:semiHidden/>
    <w:rsid w:val="00BA370B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5">
    <w:name w:val="envelope address"/>
    <w:basedOn w:val="a"/>
    <w:semiHidden/>
    <w:unhideWhenUsed/>
    <w:qFormat/>
    <w:rsid w:val="00BA370B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5">
    <w:name w:val="envelope return"/>
    <w:basedOn w:val="a"/>
    <w:semiHidden/>
    <w:unhideWhenUsed/>
    <w:qFormat/>
    <w:rsid w:val="00BA370B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6">
    <w:name w:val="endnote text"/>
    <w:basedOn w:val="a"/>
    <w:link w:val="1f"/>
    <w:semiHidden/>
    <w:unhideWhenUsed/>
    <w:rsid w:val="00BA370B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Текст концевой сноски Знак1"/>
    <w:basedOn w:val="a0"/>
    <w:link w:val="afff6"/>
    <w:semiHidden/>
    <w:rsid w:val="00BA370B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List Number"/>
    <w:basedOn w:val="ab"/>
    <w:semiHidden/>
    <w:unhideWhenUsed/>
    <w:qFormat/>
    <w:rsid w:val="00BA370B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6">
    <w:name w:val="List Number 2"/>
    <w:basedOn w:val="ab"/>
    <w:semiHidden/>
    <w:unhideWhenUsed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3">
    <w:name w:val="List Number 3"/>
    <w:basedOn w:val="ab"/>
    <w:semiHidden/>
    <w:unhideWhenUsed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3">
    <w:name w:val="List Number 4"/>
    <w:basedOn w:val="ab"/>
    <w:semiHidden/>
    <w:unhideWhenUsed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2">
    <w:name w:val="List Number 5"/>
    <w:basedOn w:val="ab"/>
    <w:semiHidden/>
    <w:unhideWhenUsed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8">
    <w:name w:val="Signature"/>
    <w:basedOn w:val="a"/>
    <w:link w:val="1f0"/>
    <w:semiHidden/>
    <w:unhideWhenUsed/>
    <w:rsid w:val="00BA370B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0">
    <w:name w:val="Подпись Знак1"/>
    <w:basedOn w:val="a0"/>
    <w:link w:val="afff8"/>
    <w:semiHidden/>
    <w:rsid w:val="00BA370B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1">
    <w:name w:val="Красная строка1"/>
    <w:basedOn w:val="a"/>
    <w:qFormat/>
    <w:rsid w:val="00BA370B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Subtitle"/>
    <w:basedOn w:val="a"/>
    <w:next w:val="1f1"/>
    <w:link w:val="1f2"/>
    <w:qFormat/>
    <w:rsid w:val="00BA370B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2">
    <w:name w:val="Подзаголовок Знак1"/>
    <w:basedOn w:val="a0"/>
    <w:link w:val="afff9"/>
    <w:rsid w:val="00BA370B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BA370B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7">
    <w:name w:val="Название объекта2"/>
    <w:basedOn w:val="a"/>
    <w:next w:val="1f1"/>
    <w:qFormat/>
    <w:rsid w:val="00BA370B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8">
    <w:name w:val="Указатель2"/>
    <w:basedOn w:val="a"/>
    <w:qFormat/>
    <w:rsid w:val="00BA370B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3">
    <w:name w:val="Название объекта1"/>
    <w:basedOn w:val="a"/>
    <w:qFormat/>
    <w:rsid w:val="00BA370B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2">
    <w:name w:val="Указатель11"/>
    <w:basedOn w:val="a"/>
    <w:qFormat/>
    <w:rsid w:val="00BA370B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a">
    <w:name w:val="Блочная цитата"/>
    <w:basedOn w:val="a"/>
    <w:qFormat/>
    <w:rsid w:val="00BA370B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b">
    <w:name w:val="Обратный отступ"/>
    <w:basedOn w:val="a6"/>
    <w:qFormat/>
    <w:rsid w:val="00BA370B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Приветствие1"/>
    <w:basedOn w:val="a"/>
    <w:qFormat/>
    <w:rsid w:val="00BA370B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c">
    <w:name w:val="Отступы"/>
    <w:basedOn w:val="a6"/>
    <w:qFormat/>
    <w:rsid w:val="00BA370B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5">
    <w:name w:val="Текст примечания1"/>
    <w:basedOn w:val="a6"/>
    <w:qFormat/>
    <w:rsid w:val="00BA370B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a"/>
    <w:next w:val="a6"/>
    <w:qFormat/>
    <w:rsid w:val="00BA370B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6">
    <w:name w:val="Нумерованный список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Начало нумерованного списка 1"/>
    <w:basedOn w:val="ab"/>
    <w:next w:val="1f6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Нумерованный список2"/>
    <w:basedOn w:val="ab"/>
    <w:qFormat/>
    <w:rsid w:val="00BA370B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Конец нумерованного списка 1"/>
    <w:basedOn w:val="ab"/>
    <w:next w:val="1f6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Продолжение нумерованного списка 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Начало нумерованного списка 2"/>
    <w:basedOn w:val="ab"/>
    <w:next w:val="26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Конец нумерованного списка 2"/>
    <w:basedOn w:val="ab"/>
    <w:next w:val="26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Продолжение нумерованного списка 2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Начало нумерованного списка 3"/>
    <w:basedOn w:val="ab"/>
    <w:next w:val="33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Конец нумерованного списка 3"/>
    <w:basedOn w:val="ab"/>
    <w:next w:val="33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Продолжение нумерованного списка 3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3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Конец нумерованного списка 4"/>
    <w:basedOn w:val="ab"/>
    <w:next w:val="43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Продолжение нумерованного списка 4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2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Конец нумерованного списка 5"/>
    <w:basedOn w:val="ab"/>
    <w:next w:val="52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Продолжение нумерованного списка 5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Начало маркированного списка 1"/>
    <w:basedOn w:val="ab"/>
    <w:next w:val="311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Конец маркированного списка 1"/>
    <w:basedOn w:val="ab"/>
    <w:next w:val="311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c">
    <w:name w:val="Продолжение списка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Начало маркированного списка 2"/>
    <w:basedOn w:val="ab"/>
    <w:next w:val="211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Конец маркированного списка 2"/>
    <w:basedOn w:val="ab"/>
    <w:next w:val="211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Начало маркированного списка 3"/>
    <w:basedOn w:val="ab"/>
    <w:next w:val="3110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Конец маркированного списка 3"/>
    <w:basedOn w:val="ab"/>
    <w:next w:val="3110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Начало маркированного списка 4"/>
    <w:basedOn w:val="ab"/>
    <w:next w:val="411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7">
    <w:name w:val="Конец маркированного списка 4"/>
    <w:basedOn w:val="ab"/>
    <w:next w:val="411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Начало маркированного списка 5"/>
    <w:basedOn w:val="ab"/>
    <w:next w:val="511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Конец маркированного списка 5"/>
    <w:basedOn w:val="ab"/>
    <w:next w:val="511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BA370B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d">
    <w:name w:val="Разделитель предметного указателя"/>
    <w:basedOn w:val="112"/>
    <w:qFormat/>
    <w:rsid w:val="00BA370B"/>
  </w:style>
  <w:style w:type="paragraph" w:styleId="1fd">
    <w:name w:val="toc 1"/>
    <w:basedOn w:val="a"/>
    <w:next w:val="a"/>
    <w:autoRedefine/>
    <w:semiHidden/>
    <w:unhideWhenUsed/>
    <w:rsid w:val="00BA370B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e">
    <w:name w:val="Заголовок таблицы ссылок1"/>
    <w:basedOn w:val="aa"/>
    <w:next w:val="1fd"/>
    <w:qFormat/>
    <w:rsid w:val="00BA370B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e">
    <w:name w:val="Заголовок указателей пользователя"/>
    <w:basedOn w:val="aa"/>
    <w:qFormat/>
    <w:rsid w:val="00BA370B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Указатель пользователя 1"/>
    <w:basedOn w:val="112"/>
    <w:qFormat/>
    <w:rsid w:val="00BA370B"/>
    <w:pPr>
      <w:tabs>
        <w:tab w:val="right" w:leader="dot" w:pos="9638"/>
      </w:tabs>
    </w:pPr>
  </w:style>
  <w:style w:type="paragraph" w:customStyle="1" w:styleId="2f">
    <w:name w:val="Указатель пользователя 2"/>
    <w:basedOn w:val="112"/>
    <w:qFormat/>
    <w:rsid w:val="00BA370B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12"/>
    <w:qFormat/>
    <w:rsid w:val="00BA370B"/>
    <w:pPr>
      <w:tabs>
        <w:tab w:val="right" w:leader="dot" w:pos="9072"/>
      </w:tabs>
    </w:pPr>
  </w:style>
  <w:style w:type="paragraph" w:customStyle="1" w:styleId="48">
    <w:name w:val="Указатель пользователя 4"/>
    <w:basedOn w:val="112"/>
    <w:qFormat/>
    <w:rsid w:val="00BA370B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12"/>
    <w:qFormat/>
    <w:rsid w:val="00BA370B"/>
    <w:pPr>
      <w:tabs>
        <w:tab w:val="right" w:leader="dot" w:pos="8506"/>
      </w:tabs>
    </w:pPr>
  </w:style>
  <w:style w:type="paragraph" w:customStyle="1" w:styleId="101">
    <w:name w:val="Оглавление 10"/>
    <w:basedOn w:val="112"/>
    <w:qFormat/>
    <w:rsid w:val="00BA370B"/>
    <w:pPr>
      <w:tabs>
        <w:tab w:val="right" w:leader="dot" w:pos="7091"/>
      </w:tabs>
    </w:pPr>
  </w:style>
  <w:style w:type="paragraph" w:customStyle="1" w:styleId="IllustrationIndex1">
    <w:name w:val="Illustration Index 1"/>
    <w:basedOn w:val="112"/>
    <w:qFormat/>
    <w:rsid w:val="00BA370B"/>
    <w:pPr>
      <w:tabs>
        <w:tab w:val="right" w:leader="dot" w:pos="9638"/>
      </w:tabs>
    </w:pPr>
  </w:style>
  <w:style w:type="paragraph" w:customStyle="1" w:styleId="affff">
    <w:name w:val="Заголовок списка объектов"/>
    <w:basedOn w:val="aa"/>
    <w:qFormat/>
    <w:rsid w:val="00BA370B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объектов 1"/>
    <w:basedOn w:val="112"/>
    <w:qFormat/>
    <w:rsid w:val="00BA370B"/>
    <w:pPr>
      <w:tabs>
        <w:tab w:val="right" w:leader="dot" w:pos="9638"/>
      </w:tabs>
    </w:pPr>
  </w:style>
  <w:style w:type="paragraph" w:customStyle="1" w:styleId="affff0">
    <w:name w:val="Заголовок списка таблиц"/>
    <w:basedOn w:val="aa"/>
    <w:qFormat/>
    <w:rsid w:val="00BA370B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1">
    <w:name w:val="Список таблиц 1"/>
    <w:basedOn w:val="112"/>
    <w:qFormat/>
    <w:rsid w:val="00BA370B"/>
    <w:pPr>
      <w:tabs>
        <w:tab w:val="right" w:leader="dot" w:pos="9638"/>
      </w:tabs>
    </w:pPr>
  </w:style>
  <w:style w:type="paragraph" w:customStyle="1" w:styleId="1ff2">
    <w:name w:val="Таблица ссылок1"/>
    <w:basedOn w:val="aa"/>
    <w:qFormat/>
    <w:rsid w:val="00BA370B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3">
    <w:name w:val="Библиография 1"/>
    <w:basedOn w:val="112"/>
    <w:qFormat/>
    <w:rsid w:val="00BA370B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2"/>
    <w:qFormat/>
    <w:rsid w:val="00BA370B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2"/>
    <w:qFormat/>
    <w:rsid w:val="00BA370B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2"/>
    <w:qFormat/>
    <w:rsid w:val="00BA370B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2"/>
    <w:qFormat/>
    <w:rsid w:val="00BA370B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2"/>
    <w:qFormat/>
    <w:rsid w:val="00BA370B"/>
    <w:pPr>
      <w:tabs>
        <w:tab w:val="right" w:leader="dot" w:pos="7091"/>
      </w:tabs>
    </w:pPr>
  </w:style>
  <w:style w:type="paragraph" w:customStyle="1" w:styleId="affff1">
    <w:name w:val="Верхний колонтитул слева"/>
    <w:basedOn w:val="a"/>
    <w:qFormat/>
    <w:rsid w:val="00BA370B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2">
    <w:name w:val="Верхний колонтитул справа"/>
    <w:basedOn w:val="a"/>
    <w:qFormat/>
    <w:rsid w:val="00BA370B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3">
    <w:name w:val="Нижний колонтитул слева"/>
    <w:basedOn w:val="a"/>
    <w:qFormat/>
    <w:rsid w:val="00BA370B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4">
    <w:name w:val="Нижний колонтитул справа"/>
    <w:basedOn w:val="a"/>
    <w:qFormat/>
    <w:rsid w:val="00BA370B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Иллюстрация"/>
    <w:basedOn w:val="1f3"/>
    <w:qFormat/>
    <w:rsid w:val="00BA370B"/>
  </w:style>
  <w:style w:type="paragraph" w:customStyle="1" w:styleId="affff6">
    <w:name w:val="Таблица"/>
    <w:basedOn w:val="1f3"/>
    <w:qFormat/>
    <w:rsid w:val="00BA370B"/>
  </w:style>
  <w:style w:type="paragraph" w:customStyle="1" w:styleId="1ff4">
    <w:name w:val="Перечень рисунков1"/>
    <w:basedOn w:val="1f3"/>
    <w:qFormat/>
    <w:rsid w:val="00BA370B"/>
  </w:style>
  <w:style w:type="paragraph" w:customStyle="1" w:styleId="affff7">
    <w:name w:val="Текст в заданном формате"/>
    <w:basedOn w:val="a"/>
    <w:qFormat/>
    <w:rsid w:val="00BA370B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8">
    <w:name w:val="Горизонтальная линия"/>
    <w:basedOn w:val="a"/>
    <w:next w:val="a6"/>
    <w:qFormat/>
    <w:rsid w:val="00BA370B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9">
    <w:name w:val="Содержимое списка"/>
    <w:basedOn w:val="a"/>
    <w:qFormat/>
    <w:rsid w:val="00BA370B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a">
    <w:name w:val="Заголовок списка"/>
    <w:basedOn w:val="a"/>
    <w:next w:val="affff9"/>
    <w:qFormat/>
    <w:rsid w:val="00BA370B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b">
    <w:name w:val="Гриф_Экземпляр"/>
    <w:basedOn w:val="a"/>
    <w:qFormat/>
    <w:rsid w:val="00BA370B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c">
    <w:name w:val="Исполнитель документа"/>
    <w:basedOn w:val="a"/>
    <w:qFormat/>
    <w:rsid w:val="00BA370B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d">
    <w:name w:val="Заголовок списка иллюстраций"/>
    <w:basedOn w:val="aa"/>
    <w:qFormat/>
    <w:rsid w:val="00BA370B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styleId="93">
    <w:name w:val="toc 9"/>
    <w:basedOn w:val="112"/>
    <w:autoRedefine/>
    <w:semiHidden/>
    <w:unhideWhenUsed/>
    <w:rsid w:val="00BA370B"/>
    <w:pPr>
      <w:tabs>
        <w:tab w:val="right" w:leader="dot" w:pos="7374"/>
      </w:tabs>
    </w:pPr>
  </w:style>
  <w:style w:type="paragraph" w:styleId="83">
    <w:name w:val="toc 8"/>
    <w:basedOn w:val="112"/>
    <w:autoRedefine/>
    <w:semiHidden/>
    <w:unhideWhenUsed/>
    <w:rsid w:val="00BA370B"/>
    <w:pPr>
      <w:tabs>
        <w:tab w:val="right" w:leader="dot" w:pos="7657"/>
      </w:tabs>
    </w:pPr>
  </w:style>
  <w:style w:type="paragraph" w:styleId="73">
    <w:name w:val="toc 7"/>
    <w:basedOn w:val="112"/>
    <w:autoRedefine/>
    <w:semiHidden/>
    <w:unhideWhenUsed/>
    <w:rsid w:val="00BA370B"/>
    <w:pPr>
      <w:tabs>
        <w:tab w:val="right" w:leader="dot" w:pos="7940"/>
      </w:tabs>
    </w:pPr>
  </w:style>
  <w:style w:type="paragraph" w:styleId="63">
    <w:name w:val="toc 6"/>
    <w:basedOn w:val="112"/>
    <w:autoRedefine/>
    <w:semiHidden/>
    <w:unhideWhenUsed/>
    <w:rsid w:val="00BA370B"/>
    <w:pPr>
      <w:tabs>
        <w:tab w:val="right" w:leader="dot" w:pos="8223"/>
      </w:tabs>
    </w:pPr>
  </w:style>
  <w:style w:type="paragraph" w:styleId="58">
    <w:name w:val="toc 5"/>
    <w:basedOn w:val="112"/>
    <w:autoRedefine/>
    <w:semiHidden/>
    <w:unhideWhenUsed/>
    <w:rsid w:val="00BA370B"/>
    <w:pPr>
      <w:tabs>
        <w:tab w:val="right" w:leader="dot" w:pos="8506"/>
      </w:tabs>
    </w:pPr>
  </w:style>
  <w:style w:type="paragraph" w:styleId="49">
    <w:name w:val="toc 4"/>
    <w:basedOn w:val="112"/>
    <w:autoRedefine/>
    <w:semiHidden/>
    <w:unhideWhenUsed/>
    <w:rsid w:val="00BA370B"/>
    <w:pPr>
      <w:tabs>
        <w:tab w:val="right" w:leader="dot" w:pos="8789"/>
      </w:tabs>
    </w:pPr>
  </w:style>
  <w:style w:type="paragraph" w:styleId="3a">
    <w:name w:val="toc 3"/>
    <w:basedOn w:val="112"/>
    <w:autoRedefine/>
    <w:semiHidden/>
    <w:unhideWhenUsed/>
    <w:rsid w:val="00BA370B"/>
    <w:pPr>
      <w:tabs>
        <w:tab w:val="right" w:leader="dot" w:pos="9072"/>
      </w:tabs>
    </w:pPr>
  </w:style>
  <w:style w:type="paragraph" w:styleId="2f0">
    <w:name w:val="toc 2"/>
    <w:basedOn w:val="112"/>
    <w:autoRedefine/>
    <w:semiHidden/>
    <w:unhideWhenUsed/>
    <w:rsid w:val="00BA370B"/>
    <w:pPr>
      <w:tabs>
        <w:tab w:val="right" w:leader="dot" w:pos="9355"/>
      </w:tabs>
    </w:pPr>
  </w:style>
  <w:style w:type="paragraph" w:styleId="3b">
    <w:name w:val="index 3"/>
    <w:basedOn w:val="112"/>
    <w:autoRedefine/>
    <w:semiHidden/>
    <w:unhideWhenUsed/>
    <w:qFormat/>
    <w:rsid w:val="00BA370B"/>
  </w:style>
  <w:style w:type="paragraph" w:styleId="2f1">
    <w:name w:val="index 2"/>
    <w:basedOn w:val="112"/>
    <w:autoRedefine/>
    <w:semiHidden/>
    <w:unhideWhenUsed/>
    <w:qFormat/>
    <w:rsid w:val="00BA370B"/>
  </w:style>
  <w:style w:type="paragraph" w:customStyle="1" w:styleId="3c">
    <w:name w:val="Текст3"/>
    <w:basedOn w:val="a"/>
    <w:qFormat/>
    <w:rsid w:val="00BA370B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15">
    <w:name w:val="WW8Num215"/>
    <w:qFormat/>
    <w:rsid w:val="00BA370B"/>
  </w:style>
  <w:style w:type="numbering" w:customStyle="1" w:styleId="WW8Num216">
    <w:name w:val="WW8Num216"/>
    <w:qFormat/>
    <w:rsid w:val="00BA370B"/>
  </w:style>
  <w:style w:type="numbering" w:customStyle="1" w:styleId="120">
    <w:name w:val="Стиль12"/>
    <w:uiPriority w:val="99"/>
    <w:qFormat/>
    <w:rsid w:val="00BA370B"/>
  </w:style>
  <w:style w:type="numbering" w:customStyle="1" w:styleId="213">
    <w:name w:val="Стиль21"/>
    <w:uiPriority w:val="99"/>
    <w:qFormat/>
    <w:rsid w:val="00BA370B"/>
  </w:style>
  <w:style w:type="numbering" w:customStyle="1" w:styleId="313">
    <w:name w:val="Стиль31"/>
    <w:uiPriority w:val="99"/>
    <w:qFormat/>
    <w:rsid w:val="00BA370B"/>
  </w:style>
  <w:style w:type="numbering" w:customStyle="1" w:styleId="413">
    <w:name w:val="Стиль41"/>
    <w:uiPriority w:val="99"/>
    <w:qFormat/>
    <w:rsid w:val="00BA370B"/>
  </w:style>
  <w:style w:type="numbering" w:customStyle="1" w:styleId="WW8Num221">
    <w:name w:val="WW8Num221"/>
    <w:qFormat/>
    <w:rsid w:val="00BA370B"/>
  </w:style>
  <w:style w:type="numbering" w:customStyle="1" w:styleId="WW8Num231">
    <w:name w:val="WW8Num231"/>
    <w:qFormat/>
    <w:rsid w:val="00BA370B"/>
  </w:style>
  <w:style w:type="numbering" w:customStyle="1" w:styleId="WW8Num241">
    <w:name w:val="WW8Num241"/>
    <w:qFormat/>
    <w:rsid w:val="00BA370B"/>
  </w:style>
  <w:style w:type="numbering" w:customStyle="1" w:styleId="513">
    <w:name w:val="Стиль51"/>
    <w:uiPriority w:val="99"/>
    <w:qFormat/>
    <w:rsid w:val="00BA370B"/>
  </w:style>
  <w:style w:type="numbering" w:customStyle="1" w:styleId="610">
    <w:name w:val="Стиль61"/>
    <w:uiPriority w:val="99"/>
    <w:qFormat/>
    <w:rsid w:val="00BA370B"/>
  </w:style>
  <w:style w:type="numbering" w:customStyle="1" w:styleId="910">
    <w:name w:val="Стиль91"/>
    <w:uiPriority w:val="99"/>
    <w:qFormat/>
    <w:rsid w:val="00BA370B"/>
  </w:style>
  <w:style w:type="numbering" w:customStyle="1" w:styleId="710">
    <w:name w:val="Стиль71"/>
    <w:uiPriority w:val="99"/>
    <w:qFormat/>
    <w:rsid w:val="00BA370B"/>
  </w:style>
  <w:style w:type="numbering" w:customStyle="1" w:styleId="810">
    <w:name w:val="Стиль81"/>
    <w:uiPriority w:val="99"/>
    <w:qFormat/>
    <w:rsid w:val="00BA370B"/>
  </w:style>
  <w:style w:type="numbering" w:customStyle="1" w:styleId="WW8Num251">
    <w:name w:val="WW8Num251"/>
    <w:qFormat/>
    <w:rsid w:val="00BA370B"/>
  </w:style>
  <w:style w:type="numbering" w:customStyle="1" w:styleId="WW8Num261">
    <w:name w:val="WW8Num261"/>
    <w:qFormat/>
    <w:rsid w:val="00BA370B"/>
  </w:style>
  <w:style w:type="table" w:customStyle="1" w:styleId="2f2">
    <w:name w:val="Сетка таблицы2"/>
    <w:basedOn w:val="a1"/>
    <w:next w:val="afa"/>
    <w:uiPriority w:val="59"/>
    <w:rsid w:val="00BA370B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14FF8-2606-4276-B2A1-0E8902B1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3051</Words>
  <Characters>17397</Characters>
  <Application>Microsoft Office Word</Application>
  <DocSecurity>4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2024-05-23T12:03:00Z</cp:lastPrinted>
  <dcterms:created xsi:type="dcterms:W3CDTF">2024-05-24T12:20:00Z</dcterms:created>
  <dcterms:modified xsi:type="dcterms:W3CDTF">2024-05-24T12:20:00Z</dcterms:modified>
  <dc:language>ru-RU</dc:language>
</cp:coreProperties>
</file>