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EC2752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07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5B691B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EC2752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1551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B84364" w:rsidRDefault="00AC78C7" w:rsidP="00333745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700C3E" w:rsidRPr="00FA3207" w:rsidRDefault="00700C3E" w:rsidP="00667027">
      <w:pPr>
        <w:ind w:right="-1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D4665A" w:rsidRPr="00FA3207" w:rsidRDefault="00D4665A" w:rsidP="00667027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667027" w:rsidRDefault="00667027" w:rsidP="00667027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Об </w:t>
      </w:r>
      <w:r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условиях приватизации </w:t>
      </w: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муниципального имущества </w:t>
      </w:r>
    </w:p>
    <w:p w:rsidR="00667027" w:rsidRPr="0036406E" w:rsidRDefault="00667027" w:rsidP="00667027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Грязовецкого муниципального округа Вологодской области  </w:t>
      </w:r>
    </w:p>
    <w:p w:rsidR="00667027" w:rsidRDefault="00667027" w:rsidP="00667027">
      <w:pPr>
        <w:widowControl w:val="0"/>
        <w:tabs>
          <w:tab w:val="left" w:pos="-4395"/>
        </w:tabs>
        <w:suppressAutoHyphens w:val="0"/>
        <w:autoSpaceDE w:val="0"/>
        <w:ind w:right="5669"/>
        <w:jc w:val="center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667027" w:rsidRDefault="00667027" w:rsidP="00667027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667027" w:rsidRPr="00667027" w:rsidRDefault="00667027" w:rsidP="00667027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67027">
        <w:rPr>
          <w:rFonts w:ascii="Liberation Serif" w:hAnsi="Liberation Serif" w:cs="Liberation Serif"/>
          <w:sz w:val="26"/>
          <w:szCs w:val="26"/>
          <w:lang w:eastAsia="zh-CN"/>
        </w:rPr>
        <w:t xml:space="preserve">В соответствии с Федеральным законом от 21.12.2001 № 178-ФЗ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</w:t>
      </w:r>
      <w:r w:rsidRPr="00667027">
        <w:rPr>
          <w:rFonts w:ascii="Liberation Serif" w:hAnsi="Liberation Serif" w:cs="Liberation Serif"/>
          <w:sz w:val="26"/>
          <w:szCs w:val="26"/>
          <w:lang w:eastAsia="zh-CN"/>
        </w:rPr>
        <w:t xml:space="preserve">«О приватизации государственного и муниципального имущества», Положением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</w:t>
      </w:r>
      <w:r w:rsidRPr="00667027">
        <w:rPr>
          <w:rFonts w:ascii="Liberation Serif" w:hAnsi="Liberation Serif" w:cs="Liberation Serif"/>
          <w:sz w:val="26"/>
          <w:szCs w:val="26"/>
          <w:lang w:eastAsia="zh-CN"/>
        </w:rPr>
        <w:t>о порядке и условиях приватизации имущества, находящегося в собственности Грязовецкого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667027">
        <w:rPr>
          <w:rFonts w:ascii="Liberation Serif" w:hAnsi="Liberation Serif" w:cs="Liberation Serif"/>
          <w:sz w:val="26"/>
          <w:szCs w:val="26"/>
          <w:lang w:eastAsia="zh-CN"/>
        </w:rPr>
        <w:t xml:space="preserve">муниципального округа Вологодской области, утвержденного решением Земского Собрания Грязовецкого муниципального округа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</w:t>
      </w:r>
      <w:r w:rsidRPr="00667027">
        <w:rPr>
          <w:rFonts w:ascii="Liberation Serif" w:hAnsi="Liberation Serif" w:cs="Liberation Serif"/>
          <w:sz w:val="26"/>
          <w:szCs w:val="26"/>
          <w:lang w:eastAsia="zh-CN"/>
        </w:rPr>
        <w:t xml:space="preserve">от 27.10.2022 № 34, Прогнозным планом (программой) приватизации муниципального имущества Грязовецкого муниципального округа Вологодской области на 2024-2026 годы, утвержденным решением Земского Собрания Грязовецкого муниципального округа от 26.10.2023 № 140, постановлением администрации Грязовецкого муниципального округа от 19.01.2023 № 85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</w:t>
      </w:r>
      <w:r w:rsidRPr="00667027">
        <w:rPr>
          <w:rFonts w:ascii="Liberation Serif" w:hAnsi="Liberation Serif" w:cs="Liberation Serif"/>
          <w:sz w:val="26"/>
          <w:szCs w:val="26"/>
          <w:lang w:eastAsia="zh-CN"/>
        </w:rPr>
        <w:t>«О наделении правом подписи отдельных документов администрации Грязовецкого муниципального округа в сфере имущественных и земельных правоотношений», отчетом об определении рыночной стоимости от 10.05.2024 № 2024-625</w:t>
      </w:r>
    </w:p>
    <w:p w:rsidR="00667027" w:rsidRPr="00667027" w:rsidRDefault="00667027" w:rsidP="00667027">
      <w:pPr>
        <w:widowControl w:val="0"/>
        <w:autoSpaceDE w:val="0"/>
        <w:jc w:val="both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667027">
        <w:rPr>
          <w:rFonts w:ascii="Liberation Serif" w:hAnsi="Liberation Serif" w:cs="Liberation Serif"/>
          <w:b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667027" w:rsidRPr="00667027" w:rsidRDefault="00667027" w:rsidP="00667027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1. </w:t>
      </w:r>
      <w:r w:rsidRPr="00667027">
        <w:rPr>
          <w:rFonts w:ascii="Liberation Serif" w:hAnsi="Liberation Serif" w:cs="Liberation Serif"/>
          <w:sz w:val="26"/>
          <w:szCs w:val="26"/>
          <w:lang w:eastAsia="zh-CN"/>
        </w:rPr>
        <w:t xml:space="preserve">Приватизировать находящееся в собственности Грязовецкого муниципального округа Вологодской области имущество, путем продажи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</w:t>
      </w:r>
      <w:r w:rsidRPr="00667027">
        <w:rPr>
          <w:rFonts w:ascii="Liberation Serif" w:hAnsi="Liberation Serif" w:cs="Liberation Serif"/>
          <w:sz w:val="26"/>
          <w:szCs w:val="26"/>
          <w:lang w:eastAsia="zh-CN"/>
        </w:rPr>
        <w:t>в электронной форме единым лотом на аукционе с открытой формой подачи предложений о цене имущества:</w:t>
      </w:r>
    </w:p>
    <w:p w:rsidR="00667027" w:rsidRPr="00667027" w:rsidRDefault="00667027" w:rsidP="00667027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-</w:t>
      </w:r>
      <w:r>
        <w:t> </w:t>
      </w:r>
      <w:r w:rsidRPr="00667027">
        <w:rPr>
          <w:rFonts w:ascii="Liberation Serif" w:hAnsi="Liberation Serif" w:cs="Liberation Serif"/>
          <w:sz w:val="26"/>
          <w:szCs w:val="26"/>
          <w:lang w:eastAsia="zh-CN"/>
        </w:rPr>
        <w:t>Здание, магазин - пекарня, назначение</w:t>
      </w:r>
      <w:r w:rsidR="007D26E6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667027">
        <w:rPr>
          <w:rFonts w:ascii="Liberation Serif" w:hAnsi="Liberation Serif" w:cs="Liberation Serif"/>
          <w:sz w:val="26"/>
          <w:szCs w:val="26"/>
          <w:lang w:eastAsia="zh-CN"/>
        </w:rPr>
        <w:t>- нежилое, 1- этажное (подземных этажей- 0), общая площадь 258,6 кв.м, кадастровый номер 35:28:0104043:1107, адрес: Российская Федерация, Вологодская область, муниципальный район Грязовецкий, сельское поселение Ростиловское, поселок Плоское, улица Центральная, дом № 37, вместе с земельным участком кадастровый номером 35:28:0104043:358, категория земель: земли населенных пунктов, разрешенное использование: производственные цели магазин, общей площадью 1200 кв.м, место нахождения: Вологодская область, р-н. Грязовецкий, с/а Плосковская, п. Плоское, ул. Центральная, д. 37, право собственности - правообладатель Грязовецкий муниципа</w:t>
      </w:r>
      <w:r>
        <w:rPr>
          <w:rFonts w:ascii="Liberation Serif" w:hAnsi="Liberation Serif" w:cs="Liberation Serif"/>
          <w:sz w:val="26"/>
          <w:szCs w:val="26"/>
          <w:lang w:eastAsia="zh-CN"/>
        </w:rPr>
        <w:t>льный округ Вологодской области</w:t>
      </w:r>
      <w:r w:rsidRPr="00667027">
        <w:rPr>
          <w:rFonts w:ascii="Liberation Serif" w:hAnsi="Liberation Serif" w:cs="Liberation Serif"/>
          <w:sz w:val="26"/>
          <w:szCs w:val="26"/>
          <w:lang w:eastAsia="zh-CN"/>
        </w:rPr>
        <w:t xml:space="preserve"> (далее - имущество). </w:t>
      </w:r>
    </w:p>
    <w:p w:rsidR="00667027" w:rsidRPr="00667027" w:rsidRDefault="00667027" w:rsidP="00667027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2. </w:t>
      </w:r>
      <w:r w:rsidRPr="00667027">
        <w:rPr>
          <w:rFonts w:ascii="Liberation Serif" w:hAnsi="Liberation Serif" w:cs="Liberation Serif"/>
          <w:sz w:val="26"/>
          <w:szCs w:val="26"/>
          <w:lang w:eastAsia="zh-CN"/>
        </w:rPr>
        <w:t xml:space="preserve">Установить начальную цену приватизируемого имущества, определенную                   </w:t>
      </w:r>
      <w:r w:rsidRPr="00667027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в соответствии с законодательством Российской Федерации, регулирующим оценочную деятельность в размере 315 000 (Триста пятнадцать тысяч) рублей (с учетом НДС), в том числе: </w:t>
      </w:r>
    </w:p>
    <w:p w:rsidR="00667027" w:rsidRPr="00667027" w:rsidRDefault="00667027" w:rsidP="00667027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- </w:t>
      </w:r>
      <w:r w:rsidRPr="00667027">
        <w:rPr>
          <w:rFonts w:ascii="Liberation Serif" w:hAnsi="Liberation Serif" w:cs="Liberation Serif"/>
          <w:sz w:val="26"/>
          <w:szCs w:val="26"/>
          <w:lang w:eastAsia="zh-CN"/>
        </w:rPr>
        <w:t>здание –  81 000 (Восемьдесят одна тысяча) рублей (с учетом НДС 13 500 рублей);</w:t>
      </w:r>
    </w:p>
    <w:p w:rsidR="00667027" w:rsidRPr="00667027" w:rsidRDefault="00667027" w:rsidP="00667027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- </w:t>
      </w:r>
      <w:r w:rsidRPr="00667027">
        <w:rPr>
          <w:rFonts w:ascii="Liberation Serif" w:hAnsi="Liberation Serif" w:cs="Liberation Serif"/>
          <w:sz w:val="26"/>
          <w:szCs w:val="26"/>
          <w:lang w:eastAsia="zh-CN"/>
        </w:rPr>
        <w:t>земельный участок – 234 000 (Двести тридцать четыре тысячи) рублей (НДС не облагается).</w:t>
      </w:r>
    </w:p>
    <w:p w:rsidR="00667027" w:rsidRPr="00667027" w:rsidRDefault="00667027" w:rsidP="00667027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67027">
        <w:rPr>
          <w:rFonts w:ascii="Liberation Serif" w:hAnsi="Liberation Serif" w:cs="Liberation Serif"/>
          <w:sz w:val="26"/>
          <w:szCs w:val="26"/>
          <w:lang w:eastAsia="zh-CN"/>
        </w:rPr>
        <w:t>3. Утвердить текст информационного сообщения о проведении аукциона                по продаже имущества согласно приложению к настоящему постановлению.</w:t>
      </w:r>
    </w:p>
    <w:p w:rsidR="00667027" w:rsidRPr="00667027" w:rsidRDefault="00667027" w:rsidP="00667027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67027">
        <w:rPr>
          <w:rFonts w:ascii="Liberation Serif" w:hAnsi="Liberation Serif" w:cs="Liberation Serif"/>
          <w:sz w:val="26"/>
          <w:szCs w:val="26"/>
          <w:lang w:eastAsia="zh-CN"/>
        </w:rPr>
        <w:t xml:space="preserve">4. Обеспечить размещение настоящего постановления, проекта договора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</w:t>
      </w:r>
      <w:r w:rsidRPr="00667027">
        <w:rPr>
          <w:rFonts w:ascii="Liberation Serif" w:hAnsi="Liberation Serif" w:cs="Liberation Serif"/>
          <w:sz w:val="26"/>
          <w:szCs w:val="26"/>
          <w:lang w:eastAsia="zh-CN"/>
        </w:rPr>
        <w:t xml:space="preserve">купли-продажи имущества на официальном сайте Грязовецкого муниципального округа Вологодской области в сети «Интернет», размещение информационного сообщения о проведении аукциона на официальном сайте Российской Федерации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</w:t>
      </w:r>
      <w:r w:rsidRPr="00667027">
        <w:rPr>
          <w:rFonts w:ascii="Liberation Serif" w:hAnsi="Liberation Serif" w:cs="Liberation Serif"/>
          <w:sz w:val="26"/>
          <w:szCs w:val="26"/>
          <w:lang w:eastAsia="zh-CN"/>
        </w:rPr>
        <w:t xml:space="preserve">в сети «Интернет» для размещения информации о проведении торгов - </w:t>
      </w:r>
      <w:hyperlink r:id="rId11" w:history="1">
        <w:r w:rsidRPr="00667027">
          <w:rPr>
            <w:rFonts w:ascii="Liberation Serif" w:hAnsi="Liberation Serif" w:cs="Liberation Serif"/>
            <w:sz w:val="26"/>
            <w:szCs w:val="26"/>
          </w:rPr>
          <w:t>www.torgi.gov.ru</w:t>
        </w:r>
      </w:hyperlink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, и </w:t>
      </w:r>
      <w:r w:rsidRPr="00667027">
        <w:rPr>
          <w:rFonts w:ascii="Liberation Serif" w:hAnsi="Liberation Serif" w:cs="Liberation Serif"/>
          <w:sz w:val="26"/>
          <w:szCs w:val="26"/>
          <w:lang w:eastAsia="zh-CN"/>
        </w:rPr>
        <w:t xml:space="preserve">у Оператор электронной площадки, организующий продажу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</w:t>
      </w:r>
      <w:r w:rsidRPr="00667027">
        <w:rPr>
          <w:rFonts w:ascii="Liberation Serif" w:hAnsi="Liberation Serif" w:cs="Liberation Serif"/>
          <w:sz w:val="26"/>
          <w:szCs w:val="26"/>
          <w:lang w:eastAsia="zh-CN"/>
        </w:rPr>
        <w:t>на аукционе  в электронной форме - АО «Единая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электронная торговая площадка».</w:t>
      </w:r>
    </w:p>
    <w:p w:rsidR="00667027" w:rsidRPr="00667027" w:rsidRDefault="00667027" w:rsidP="00667027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67027">
        <w:rPr>
          <w:rFonts w:ascii="Liberation Serif" w:hAnsi="Liberation Serif" w:cs="Liberation Serif"/>
          <w:sz w:val="26"/>
          <w:szCs w:val="26"/>
          <w:lang w:eastAsia="zh-CN"/>
        </w:rPr>
        <w:t xml:space="preserve">5. Обеспечить подготовку и проведение продажи имущества в электронной форме на аукционе с открытой формой  подачи предложений о цене имущества </w:t>
      </w:r>
      <w:r w:rsidR="007D26E6">
        <w:rPr>
          <w:rFonts w:ascii="Liberation Serif" w:hAnsi="Liberation Serif" w:cs="Liberation Serif"/>
          <w:sz w:val="26"/>
          <w:szCs w:val="26"/>
          <w:lang w:eastAsia="zh-CN"/>
        </w:rPr>
        <w:t xml:space="preserve">          </w:t>
      </w:r>
      <w:r w:rsidRPr="00667027">
        <w:rPr>
          <w:rFonts w:ascii="Liberation Serif" w:hAnsi="Liberation Serif" w:cs="Liberation Serif"/>
          <w:sz w:val="26"/>
          <w:szCs w:val="26"/>
          <w:lang w:eastAsia="zh-CN"/>
        </w:rPr>
        <w:t xml:space="preserve">в соответствии с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</w:t>
      </w:r>
      <w:r w:rsidR="007D26E6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</w:t>
      </w:r>
      <w:r w:rsidRPr="00667027">
        <w:rPr>
          <w:rFonts w:ascii="Liberation Serif" w:hAnsi="Liberation Serif" w:cs="Liberation Serif"/>
          <w:sz w:val="26"/>
          <w:szCs w:val="26"/>
          <w:lang w:eastAsia="zh-CN"/>
        </w:rPr>
        <w:t>от 27.08.2012 № 860.</w:t>
      </w:r>
    </w:p>
    <w:p w:rsidR="00667027" w:rsidRPr="00667027" w:rsidRDefault="00667027" w:rsidP="00667027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67027">
        <w:rPr>
          <w:rFonts w:ascii="Liberation Serif" w:hAnsi="Liberation Serif" w:cs="Liberation Serif"/>
          <w:sz w:val="26"/>
          <w:szCs w:val="26"/>
          <w:lang w:eastAsia="zh-CN"/>
        </w:rPr>
        <w:t>6. Осуществить необходимые действия по обеспечению государственной регистрации перехода права собственности на имущество, указанное в пункте 1 настоящего постановления, в соответствии с законод</w:t>
      </w:r>
      <w:r>
        <w:rPr>
          <w:rFonts w:ascii="Liberation Serif" w:hAnsi="Liberation Serif" w:cs="Liberation Serif"/>
          <w:sz w:val="26"/>
          <w:szCs w:val="26"/>
          <w:lang w:eastAsia="zh-CN"/>
        </w:rPr>
        <w:t>ательством Российской Федерации</w:t>
      </w:r>
      <w:r w:rsidRPr="00667027">
        <w:rPr>
          <w:rFonts w:ascii="Liberation Serif" w:hAnsi="Liberation Serif" w:cs="Liberation Serif"/>
          <w:sz w:val="26"/>
          <w:szCs w:val="26"/>
          <w:lang w:eastAsia="zh-CN"/>
        </w:rPr>
        <w:t xml:space="preserve"> и договором купли-продажи имущества.</w:t>
      </w:r>
    </w:p>
    <w:p w:rsidR="002B2D55" w:rsidRPr="002B2D55" w:rsidRDefault="002B2D55" w:rsidP="002B2D55">
      <w:pPr>
        <w:jc w:val="both"/>
        <w:rPr>
          <w:rFonts w:ascii="Liberation Serif" w:hAnsi="Liberation Serif" w:cs="Liberation Serif"/>
          <w:kern w:val="2"/>
          <w:sz w:val="24"/>
          <w:szCs w:val="24"/>
          <w:lang w:eastAsia="zh-CN" w:bidi="hi-IN"/>
        </w:rPr>
      </w:pPr>
    </w:p>
    <w:p w:rsidR="005226B9" w:rsidRDefault="005226B9" w:rsidP="005226B9">
      <w:pPr>
        <w:autoSpaceDN w:val="0"/>
        <w:jc w:val="both"/>
        <w:textAlignment w:val="baseline"/>
        <w:rPr>
          <w:rFonts w:ascii="Liberation Serif" w:eastAsia="SimSun" w:hAnsi="Liberation Serif"/>
          <w:kern w:val="3"/>
          <w:sz w:val="24"/>
          <w:szCs w:val="24"/>
          <w:lang w:eastAsia="zh-CN" w:bidi="hi-IN"/>
        </w:rPr>
      </w:pPr>
    </w:p>
    <w:p w:rsidR="00FA3207" w:rsidRPr="005226B9" w:rsidRDefault="00FA3207" w:rsidP="005226B9">
      <w:pPr>
        <w:autoSpaceDN w:val="0"/>
        <w:jc w:val="both"/>
        <w:textAlignment w:val="baseline"/>
        <w:rPr>
          <w:rFonts w:ascii="Liberation Serif" w:eastAsia="SimSun" w:hAnsi="Liberation Serif"/>
          <w:kern w:val="3"/>
          <w:sz w:val="24"/>
          <w:szCs w:val="24"/>
          <w:lang w:eastAsia="zh-CN" w:bidi="hi-IN"/>
        </w:rPr>
      </w:pPr>
    </w:p>
    <w:p w:rsidR="00751410" w:rsidRPr="001D3683" w:rsidRDefault="00751410" w:rsidP="0075141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Начальник управления имущественных </w:t>
      </w:r>
    </w:p>
    <w:p w:rsidR="00751410" w:rsidRPr="001D3683" w:rsidRDefault="00751410" w:rsidP="0075141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>и земельных отношений администрации</w:t>
      </w:r>
    </w:p>
    <w:p w:rsidR="00C206E9" w:rsidRDefault="00751410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Грязовецкого муниципального округа                  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</w:t>
      </w: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К.В. Козырева</w:t>
      </w:r>
    </w:p>
    <w:p w:rsidR="00FA3207" w:rsidRDefault="00FA3207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A3207" w:rsidRDefault="00FA3207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A3207" w:rsidRDefault="00FA3207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A3207" w:rsidRDefault="00FA3207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A3207" w:rsidRDefault="00FA3207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A3207" w:rsidRDefault="00FA3207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A3207" w:rsidRDefault="00FA3207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A3207" w:rsidRDefault="00FA3207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A3207" w:rsidRDefault="00FA3207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667027" w:rsidRDefault="00667027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667027" w:rsidRDefault="00667027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667027" w:rsidRDefault="00667027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667027" w:rsidRDefault="00667027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667027" w:rsidRDefault="00667027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667027" w:rsidRDefault="00667027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667027" w:rsidRDefault="00667027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65804" w:rsidRPr="005268D7" w:rsidRDefault="007D26E6" w:rsidP="00065804">
      <w:pPr>
        <w:autoSpaceDN w:val="0"/>
        <w:ind w:left="5245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5268D7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УТВЕРЖДЕНО</w:t>
      </w:r>
    </w:p>
    <w:p w:rsidR="00065804" w:rsidRPr="005268D7" w:rsidRDefault="007D26E6" w:rsidP="00065804">
      <w:pPr>
        <w:autoSpaceDN w:val="0"/>
        <w:ind w:left="5245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5268D7">
        <w:rPr>
          <w:rFonts w:ascii="Liberation Serif" w:hAnsi="Liberation Serif" w:cs="Liberation Serif"/>
          <w:sz w:val="26"/>
          <w:szCs w:val="26"/>
          <w:lang w:eastAsia="zh-CN"/>
        </w:rPr>
        <w:t>постановлением</w:t>
      </w:r>
      <w:r w:rsidR="00065804" w:rsidRPr="005268D7">
        <w:rPr>
          <w:rFonts w:ascii="Liberation Serif" w:hAnsi="Liberation Serif" w:cs="Liberation Serif"/>
          <w:sz w:val="26"/>
          <w:szCs w:val="26"/>
          <w:lang w:eastAsia="zh-CN"/>
        </w:rPr>
        <w:t xml:space="preserve"> администрации</w:t>
      </w:r>
    </w:p>
    <w:p w:rsidR="00065804" w:rsidRPr="005268D7" w:rsidRDefault="00065804" w:rsidP="00065804">
      <w:pPr>
        <w:autoSpaceDN w:val="0"/>
        <w:ind w:left="5245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5268D7">
        <w:rPr>
          <w:rFonts w:ascii="Liberation Serif" w:hAnsi="Liberation Serif" w:cs="Liberation Serif"/>
          <w:sz w:val="26"/>
          <w:szCs w:val="26"/>
          <w:lang w:eastAsia="zh-CN"/>
        </w:rPr>
        <w:t>Грязовецкого муниципального округа</w:t>
      </w:r>
    </w:p>
    <w:p w:rsidR="00065804" w:rsidRPr="005268D7" w:rsidRDefault="007D26E6" w:rsidP="00065804">
      <w:pPr>
        <w:autoSpaceDN w:val="0"/>
        <w:ind w:left="5245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5268D7">
        <w:rPr>
          <w:rFonts w:ascii="Liberation Serif" w:hAnsi="Liberation Serif" w:cs="Liberation Serif"/>
          <w:sz w:val="26"/>
          <w:szCs w:val="26"/>
          <w:lang w:eastAsia="zh-CN"/>
        </w:rPr>
        <w:t>от 07.06.2024 № 1551</w:t>
      </w:r>
    </w:p>
    <w:p w:rsidR="007D26E6" w:rsidRPr="005268D7" w:rsidRDefault="007D26E6" w:rsidP="00065804">
      <w:pPr>
        <w:autoSpaceDN w:val="0"/>
        <w:ind w:left="5245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5268D7">
        <w:rPr>
          <w:rFonts w:ascii="Liberation Serif" w:hAnsi="Liberation Serif" w:cs="Liberation Serif"/>
          <w:sz w:val="26"/>
          <w:szCs w:val="26"/>
          <w:lang w:eastAsia="zh-CN"/>
        </w:rPr>
        <w:t>(приложение)</w:t>
      </w:r>
    </w:p>
    <w:p w:rsidR="00065804" w:rsidRDefault="00065804" w:rsidP="00065804">
      <w:pPr>
        <w:autoSpaceDN w:val="0"/>
        <w:ind w:left="5245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65804" w:rsidRDefault="00065804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D26E6" w:rsidRPr="0036406E" w:rsidRDefault="007D26E6" w:rsidP="007D26E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Информационное сообщение о проведении аукциона</w:t>
      </w:r>
    </w:p>
    <w:p w:rsidR="007D26E6" w:rsidRPr="0036406E" w:rsidRDefault="007D26E6" w:rsidP="007D26E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 продаже муниципального имущества в электронной форме</w:t>
      </w:r>
    </w:p>
    <w:p w:rsidR="007D26E6" w:rsidRPr="0036406E" w:rsidRDefault="007D26E6" w:rsidP="007D26E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7D26E6" w:rsidRPr="0036406E" w:rsidRDefault="007D26E6" w:rsidP="007D26E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Общие положения</w:t>
      </w:r>
    </w:p>
    <w:p w:rsidR="007D26E6" w:rsidRPr="0036406E" w:rsidRDefault="007D26E6" w:rsidP="007D26E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1. 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Основание проведения аукциона – постановление администрации Грязовецкого муниципального окру</w:t>
      </w:r>
      <w:r w:rsidR="00E4017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га Вологодской области от 07.06.2024 № 1551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«</w:t>
      </w:r>
      <w:r w:rsidR="00E40174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val="x-none" w:eastAsia="zh-CN"/>
        </w:rPr>
        <w:t xml:space="preserve">Об условиях приватизации </w:t>
      </w:r>
      <w:r w:rsidRPr="007D26E6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val="x-none" w:eastAsia="zh-CN"/>
        </w:rPr>
        <w:t>муниципального имущества Грязовецкого</w:t>
      </w:r>
      <w:r w:rsidRPr="007D26E6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 муниципального округа  Вологодской области»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2. 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Собственник выставляемого на аукцион имущества – Грязовецкий муниципальный округ Вологодской области.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3. 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Продавец имущества на аукционе в электронной форме – Администрация Грязовецкого муниципального  округа Вологодской области, в лице </w:t>
      </w:r>
      <w:r w:rsidRPr="007D26E6">
        <w:rPr>
          <w:rFonts w:ascii="Liberation Serif" w:hAnsi="Liberation Serif" w:cs="Liberation Serif"/>
          <w:sz w:val="26"/>
          <w:szCs w:val="26"/>
        </w:rPr>
        <w:t xml:space="preserve">отраслевого (функционального) органа администрации округа – Управление имущественных и земельных отношений 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(далее - Продавец).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4. 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Оператор электронной площадки, организующий продажу на аукционе                  в электронной форме (далее – Оператор электронной площадки) - АО «Единая электронная торговая площадка», адрес местонахождения: 115114, г. Москва,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ул. Кожевническая, д. 14, стр. 5, тел. +8 (495) 276-16-26, официальный сайт www.roseltorg.ru.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 Способ приватизации - аукцион.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6. Начальная цена продажи 315 000 (Триста пятнадцать тысяч) рублей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(с учетом НДС), в том числе: 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здание – 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81 000 (Восемьдесят одна тысяча) рублей (с учетом НДС 13 500 рублей);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земельный участок – 234 000 (Двести тридцать четыре тысячи) рублей (НДС не облагается).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7. Размер задатка составляет  31 500 (Тридцать одна тысяча пятьсот) рублей.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8. Форма подачи предложений о цене имущества – открытая форма подачи предложений о цене имущества в электронной форме.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9. Величина повышения цены («шаг аукциона») составляет 15 750  (Пятнадцать тысяч семьсот пятьдесят) рублей.</w:t>
      </w:r>
    </w:p>
    <w:p w:rsidR="007D26E6" w:rsidRPr="007D26E6" w:rsidRDefault="007D26E6" w:rsidP="007D26E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10.</w:t>
      </w:r>
      <w:r w:rsidRPr="007D26E6">
        <w:rPr>
          <w:rFonts w:ascii="Liberation Serif" w:hAnsi="Liberation Serif" w:cs="Liberation Serif"/>
          <w:sz w:val="26"/>
          <w:szCs w:val="26"/>
        </w:rPr>
        <w:t xml:space="preserve"> Сведения обо всех предыдущ</w:t>
      </w:r>
      <w:r>
        <w:rPr>
          <w:rFonts w:ascii="Liberation Serif" w:hAnsi="Liberation Serif" w:cs="Liberation Serif"/>
          <w:sz w:val="26"/>
          <w:szCs w:val="26"/>
        </w:rPr>
        <w:t xml:space="preserve">их торгах по продаже имущества, </w:t>
      </w:r>
      <w:r w:rsidRPr="007D26E6">
        <w:rPr>
          <w:rFonts w:ascii="Liberation Serif" w:hAnsi="Liberation Serif" w:cs="Liberation Serif"/>
          <w:sz w:val="26"/>
          <w:szCs w:val="26"/>
        </w:rPr>
        <w:t xml:space="preserve">объявленных в течение года, предшествующего его продаже, и об итогах торгов по продаже имущества: </w:t>
      </w:r>
    </w:p>
    <w:p w:rsidR="007D26E6" w:rsidRPr="007D26E6" w:rsidRDefault="007D26E6" w:rsidP="007D26E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D26E6">
        <w:rPr>
          <w:rFonts w:ascii="Liberation Serif" w:hAnsi="Liberation Serif" w:cs="Liberation Serif"/>
          <w:sz w:val="26"/>
          <w:szCs w:val="26"/>
        </w:rPr>
        <w:t>18.03.2024 – аукцион, признан не состоявшимся в связи с отсутствием заявок.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11. 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Дата и время начала приёма заявок на участие в аукционе оператору электронной площадки www.roseltorg.ru в с</w:t>
      </w:r>
      <w:r w:rsidR="005268D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ети интернет – 10 июня 2024 г.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в 10 часов 00 минут.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12. Дата и время окончания приёма заявок на участие в аукционе оператору электронной площадки  www.</w:t>
      </w:r>
      <w:r w:rsidR="005268D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roseltorg.ru – 15 июля 2024 г.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17 часов 00 минут. Время указанное в настоящем информационном сообщении - московское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13. Время приема заявок круглосуточно по адресу: www.roseltorg.ru.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14.Дата признания претендентов участниками аукциона в электронной форме –18 июля 2024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15. Контактный телефон: (81755) 2-16-40.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16.Дата, время и место проведения аукциона в электронной форме –                     22 июля 2024</w:t>
      </w:r>
      <w:r w:rsidR="005268D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г.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10 часов 00 минут по местному времени на электронной торговой площадке АО «Единая электронная торговая площадка» www.roseltorg.ru.</w:t>
      </w:r>
    </w:p>
    <w:p w:rsidR="007D26E6" w:rsidRPr="007D26E6" w:rsidRDefault="005268D7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17. </w:t>
      </w:r>
      <w:r w:rsidR="007D26E6"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Дата и место подведения итогов аукциона – 22 июля 2024 </w:t>
      </w:r>
      <w:r w:rsid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г.</w:t>
      </w:r>
      <w:r w:rsidR="007D26E6"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www.roseltorg.ru.</w:t>
      </w:r>
    </w:p>
    <w:p w:rsidR="007D26E6" w:rsidRPr="007D26E6" w:rsidRDefault="007D26E6" w:rsidP="007D26E6">
      <w:pPr>
        <w:widowControl w:val="0"/>
        <w:autoSpaceDE w:val="0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Pr="007D26E6" w:rsidRDefault="007D26E6" w:rsidP="007D26E6">
      <w:pPr>
        <w:widowControl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Сведения о выставляемом на аукцион имуществе</w:t>
      </w:r>
    </w:p>
    <w:p w:rsidR="007D26E6" w:rsidRPr="007D26E6" w:rsidRDefault="007D26E6" w:rsidP="007D26E6">
      <w:pPr>
        <w:widowControl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1. Наименование имущества и его характеристика: 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Здание, магазин - пекарня, назначение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нежилое, 1- этажное (подземных этажей- 0), общая площадь 258,6 кв.м, кадастровый номер 35:28:0104043:1107, адрес: Российская Федерация, Вологодская область, муниципальный район Грязовецкий, сельское поселение Ростиловское, поселок Плоское, улица Центральная, дом № 37, вместе с земельным участком кадастровый номером 35:28:0104043:358, категория земель: земли населенных пунктов, разрешенное использование: производственные цели магазин, общей площадью 1200 кв.м, место нахождения: Вологодская область, р-н. Грязовецкий, с/а Плосковская, п. Плоское, ул. Центральная, д. 37, право собственности - правообладатель Грязовецкий муниципальный округ Вологодской области. (далее - имущество). 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Краткая характеристика: кирпичное одноэтажное здание.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Имущество не обременено правами третьих лиц, не является предметом залога, в споре и под арестом не состоит.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Порядок ознакомления с иными сведениями: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 иной информацией об имуществе, условиями договора купли-продажи имеющейся в распоряжении Продавца, покупатели могут ознакомиться по телефону: (код 81755) 2-16-40 или по адресу: Вологодская обл., г. Грязовец, ул. Карла Маркса,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д. 58, кабинет 22 (в рабочие дни с 08.00 до 17.00, перерыв на обед с 12.00 до 13.00), на официальном сайте Грязовецкого муниципального округа в сети интернет, а так же на официальном сайте Российской Федерации в сети «Интернет» www.torgi.gov.ru.</w:t>
      </w:r>
    </w:p>
    <w:p w:rsidR="007D26E6" w:rsidRPr="007D26E6" w:rsidRDefault="007D26E6" w:rsidP="007D26E6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Pr="007D26E6" w:rsidRDefault="007D26E6" w:rsidP="007D26E6">
      <w:pPr>
        <w:widowControl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Общие положения</w:t>
      </w:r>
    </w:p>
    <w:p w:rsidR="007D26E6" w:rsidRPr="007D26E6" w:rsidRDefault="007D26E6" w:rsidP="007D26E6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Аукцион проводится в соответствии с Федеральным законом                                  от 21 декабря 2001 г. № 178-ФЗ «О приватизации государственного и муниципального имущества» (далее – Федеральный закон о приватизации), постановлением Правительства РФ от 27 августа 2012 г. № 860 «Об организации и проведении продажи государственного или муниципального имущества в электронной форме». 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Настоящее извещение является публичной офертой для заключения договора                 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Для внесения задатка на участие в аукционе в электронной форме Оператор электронной площадки при аккредитации участника продажи открывает ему 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специальный счет для проведения операций по обеспечению участия в электронных торгах. Одновременно с уведомлением об аккредитации на электронной площадке, Оператор электронной площадки направляет вновь аккредитованному участнику продажи реквизиты этого счета.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 момента подачи заявки на участие в аукционе в электронной форме претендент должен обеспечить наличие денежных средств как минимум в размере задатка на участие в продаже на своем открытом у Оператора электронной площадки счете для проведения операций по обеспечению участия в электронных торгах. Задаток перечисля</w:t>
      </w:r>
      <w:r w:rsidR="005268D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ется в срок до 15 июля 2024 г. Участие в аукционе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электронной форме возможно лишь при наличии у участника продажи на данном счете денежных средств, в отношении которых не осуществлено блокирование операций по счету,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размере не менее чем размер задатка на участие в аукционе в электронной форме, предусмотренный информационным сообщением.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Для перевода денежных средств на свой лицевой счет необходимо </w:t>
      </w:r>
      <w:r w:rsidR="005268D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осу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ществить банковский платеж на реквизиты, полученные при аккредитации в системном сообщении от электронной площадки, а также указать назначение платежа: «участие в аукционе в отношении имущества Грязовецкого округа, расположенного по адресу: Вологодская область, р-н. Грязовецкий, с/а Плосковская, п. Плоское, ул. Центральная, д. 37».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 вносится в валюте Российской Федерации в размере 10% от начальной цены продажи имущества.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 возвращается всем участникам аукциона, кроме победителя, в течение 5 (пяти) календарных дней со дня подведения итогов продажи. Задаток, перечисленный победителем аукциона, засчитывается в счет оплаты приобретаемого имущества по договору купли-продажи и подлежит перечислению в бюджет в течение 5 календарных дней со дня истечения срока, установленного для заключения договора купли – продажи имущества.</w:t>
      </w:r>
    </w:p>
    <w:p w:rsidR="007D26E6" w:rsidRPr="007D26E6" w:rsidRDefault="007D26E6" w:rsidP="007D26E6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Pr="007D26E6" w:rsidRDefault="007D26E6" w:rsidP="007D26E6">
      <w:pPr>
        <w:widowControl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регистрации на электронной площадке</w:t>
      </w:r>
    </w:p>
    <w:p w:rsidR="007D26E6" w:rsidRPr="007D26E6" w:rsidRDefault="007D26E6" w:rsidP="007D26E6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обеспечения доступа к участию в аукционе в электронной форме претендентам необходимо пройти процедуру регистрации на электронной площадке.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Регистрация на электронной площадке осуществляется без взимания платы.</w:t>
      </w:r>
    </w:p>
    <w:p w:rsidR="007D26E6" w:rsidRPr="007D26E6" w:rsidRDefault="007D26E6" w:rsidP="007D26E6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Регистрация на электронной площадке проводится в соответствии с Регламентом оператора электронной площадки.</w:t>
      </w:r>
    </w:p>
    <w:p w:rsidR="007D26E6" w:rsidRPr="007D26E6" w:rsidRDefault="007D26E6" w:rsidP="007D26E6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Pr="007D26E6" w:rsidRDefault="007D26E6" w:rsidP="007D26E6">
      <w:pPr>
        <w:widowControl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ознакомления с документами и информацией</w:t>
      </w:r>
    </w:p>
    <w:p w:rsidR="007D26E6" w:rsidRPr="007D26E6" w:rsidRDefault="007D26E6" w:rsidP="007D26E6">
      <w:pPr>
        <w:widowControl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об имуществе</w:t>
      </w:r>
    </w:p>
    <w:p w:rsidR="007D26E6" w:rsidRPr="007D26E6" w:rsidRDefault="007D26E6" w:rsidP="007D26E6">
      <w:pPr>
        <w:widowControl w:val="0"/>
        <w:autoSpaceDE w:val="0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Информационное сообщение о проведении аукциона размещается на официальном сайте Российской Федерации для размещения информации о проведении торгов www.torgi.gov.ru, официальном сайте Грязовецкого муниципального округа в сети интернет, на электронной площадке </w:t>
      </w:r>
      <w:hyperlink r:id="rId12" w:history="1">
        <w:r w:rsidRPr="007D26E6">
          <w:rPr>
            <w:rStyle w:val="afd"/>
            <w:rFonts w:ascii="Liberation Serif" w:eastAsia="Liberation Serif" w:hAnsi="Liberation Serif" w:cs="Liberation Serif"/>
            <w:sz w:val="26"/>
            <w:szCs w:val="26"/>
            <w:lang w:eastAsia="zh-CN"/>
          </w:rPr>
          <w:t>www.roseltorg.ru</w:t>
        </w:r>
      </w:hyperlink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Любое заинтересованное лицо независимо от регистрации на электронной площадке со дня начала приема заявок вправе направить на электронный адрес 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Организатора запрос о разъяснении размещенной информации.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Документооборот между Претендентами, участниками торгов, Продавцом и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</w:r>
    </w:p>
    <w:p w:rsidR="007D26E6" w:rsidRPr="007D26E6" w:rsidRDefault="007D26E6" w:rsidP="007D26E6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Pr="007D26E6" w:rsidRDefault="007D26E6" w:rsidP="007D26E6">
      <w:pPr>
        <w:widowControl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Условия участия в аукционе</w:t>
      </w:r>
    </w:p>
    <w:p w:rsidR="007D26E6" w:rsidRPr="007D26E6" w:rsidRDefault="007D26E6" w:rsidP="007D26E6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Ограничения участия в аукционе - ограничения участия отдельных категорий физических лиц и юридических лиц в приватизации имущества установлены в соответствии со статьей 5 Федерального закон от 21.12.2001 №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178-ФЗ </w:t>
      </w:r>
      <w:r w:rsidR="005268D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приватизации государствен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ного и муниципального имущества»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Участниками аукциона могут быть любые физические и юридические лица, за исключением: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государственных и муниципальных унитарных предприятий, государственных и муниципальных учреждений;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</w:t>
      </w:r>
      <w:r w:rsidR="005268D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от 21 декабря 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2001</w:t>
      </w:r>
      <w:r w:rsidR="005268D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г.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178-ФЗ «О приватизации государственного и муниципального  имущества»;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выгодо-приобретателях,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Понятие «контролирующее лицо» используется в том же значении, что и в статье 5 Федерального закона от 29 апреля 2008 г.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«бенефициарный владелец» используются в значениях, указанных в статье 3 Федерального закона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от 7 августа 2001 г. № 115-ФЗ «О противодействии легализации (отмыванию) доходов, полученных преступным путем, и финансированию терроризма». 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Претенденты предоставляют следующие документы: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заявку на участие в аукционе по прилагаемой форме. Заявка подается путем заполнения ее электронной формы, размещенной в открытой для доступа неограниченного круга лиц части электронной площадки (Приложение № 1) (далее – открытая часть электронной площадки), с приложением электронных образов документов, предусмотренных Федеральным законом от 21.12.2001 №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178-ФЗ «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приватизации государствен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ного и муниципального имущества»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. 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юридические лица: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заверенные копии учредительных документов;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- документ, содержащий сведения о доле Российской Федерации, субъекта Российской Федерации,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документ, который подтверждает полномочия руководителя юридического лица на осуществление действий от имени юридического лица с правом действовать                   от имени юридического лица без доверенности (копия решения о его назначении или избрании);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опись документов, входящих в состав заявки (Приложение 2).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физические лица предъявляют: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документ, удостоверяющий личность, и представляют копии всех его листов.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  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опись документов, входящих в состав заявки (Приложение № 2).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Все листы документов, представляемых одновременно с заявкой, либо отдельные тома данных документов должны быть подписаны претендентом или его представителем электронной цифровой подписью.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Одно лицо может подать только одну заявку.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:rsidR="007D26E6" w:rsidRPr="007D26E6" w:rsidRDefault="007D26E6" w:rsidP="007D26E6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Заявки с прилагаемыми к ним документами, а также предложения о цене имущества, поданные с нарушением установленного срока, на электронной площадке не регистрируются.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7D26E6" w:rsidRPr="007D26E6" w:rsidRDefault="007D26E6" w:rsidP="007D26E6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отзыва претендентом заявки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Поступивший от претендента задаток подлежит возврату в течение 5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7D26E6" w:rsidRPr="007D26E6" w:rsidRDefault="007D26E6" w:rsidP="007D26E6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Pr="007D26E6" w:rsidRDefault="007D26E6" w:rsidP="007D26E6">
      <w:pPr>
        <w:widowControl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Отмена и приостановление аукциона.</w:t>
      </w:r>
    </w:p>
    <w:p w:rsidR="007D26E6" w:rsidRPr="007D26E6" w:rsidRDefault="007D26E6" w:rsidP="007D26E6">
      <w:pPr>
        <w:widowControl w:val="0"/>
        <w:autoSpaceDE w:val="0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Продавец вправе отказаться от проведения аукциона в сроки, предусмотренные 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гражданским законодательством, о чем сообщает на официальных сайтах в сети «Интернет», и возвращает претендентам (участникам аукциона) в течение 5 дней с даты принятия такого решения внесенные ими задатки.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Оператор электронной площадки приостанавливает проведение продажи имущества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одного часа со времени приостановления проведения продажи имущества оператор электронной площадки размещает на электронной площадке информацию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направляет указанную информацию продавцу для внесения в протокол об итогах продажи имущества.</w:t>
      </w:r>
    </w:p>
    <w:p w:rsidR="007D26E6" w:rsidRPr="007D26E6" w:rsidRDefault="007D26E6" w:rsidP="007D26E6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Pr="007D26E6" w:rsidRDefault="007D26E6" w:rsidP="007D26E6">
      <w:pPr>
        <w:widowControl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Рассмотрение заявок.</w:t>
      </w:r>
    </w:p>
    <w:p w:rsidR="007D26E6" w:rsidRPr="007D26E6" w:rsidRDefault="007D26E6" w:rsidP="007D26E6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 участию в процедуре продажи имущества допускаются лица, признанные Продавцом в соответствии с Федеральным законом о приватизации участниками. 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день определения участников аукциона, указанный в информационном сообщении о проведении аукциона по продаже имущества в электронной форме, оператор электронной площадки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Продавец в день рассмотрения заявок и документов Претендентов под-писывает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www.torgi.gov.ru и на официальном сайте Продавца.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Проведение процедуры аукциона должно состояться не позднее  третьего рабочего дня со дня определения участников, указанного в информационном сообщении о проведении аукциона в электронной форме.</w:t>
      </w:r>
    </w:p>
    <w:p w:rsidR="007D26E6" w:rsidRPr="007D26E6" w:rsidRDefault="007D26E6" w:rsidP="007D26E6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Pr="007D26E6" w:rsidRDefault="007D26E6" w:rsidP="007D26E6">
      <w:pPr>
        <w:widowControl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проведения аукциона и оформления его итогов.</w:t>
      </w:r>
    </w:p>
    <w:p w:rsidR="007D26E6" w:rsidRPr="007D26E6" w:rsidRDefault="007D26E6" w:rsidP="007D26E6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 в электронной форме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7D26E6" w:rsidRPr="007D26E6" w:rsidRDefault="007D26E6" w:rsidP="007D26E6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Во время проведения процедуры аукциона оператор электронной площадки обеспечивает доступ участников к закрытой части электронной площадки и 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возможность представления ими предложений о цене имущества.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 времени начала проведения процедуры аукциона Оператором электронной площадки размещается: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                 В случае если в течение указанного времени: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             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7D26E6" w:rsidRPr="007D26E6" w:rsidRDefault="007D26E6" w:rsidP="007D26E6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этом программными средствами электронной площадки обеспечивается: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исключение возможности подачи участником предложения о цене имущества, не соответствующего увеличению текущей цены на величину "шага аукциона";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Победителем признается участник, предложивший начальную или наиболее высокую цену имущества.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Процедура аукциона считается завершенной со времени подписания продавцом протокола об итогах аукциона.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 признается несостоявшимся в следующих случаях:</w:t>
      </w:r>
    </w:p>
    <w:p w:rsidR="007D26E6" w:rsidRPr="007D26E6" w:rsidRDefault="007D26E6" w:rsidP="007D26E6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а) не было подано ни одной заявки на участие либо ни один из претендентов не 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признан участником;</w:t>
      </w:r>
    </w:p>
    <w:p w:rsidR="007D26E6" w:rsidRPr="007D26E6" w:rsidRDefault="007D26E6" w:rsidP="007D26E6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ни один из участников не сделал предложение о начальной цене имущества.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Решение о признании аукциона несостоявшимся оформляется протоколом.</w:t>
      </w:r>
    </w:p>
    <w:p w:rsidR="007D26E6" w:rsidRPr="007D26E6" w:rsidRDefault="007D26E6" w:rsidP="005268D7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:rsidR="007D26E6" w:rsidRPr="007D26E6" w:rsidRDefault="007D26E6" w:rsidP="005268D7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наименование имущества и иные позволяющие его индивидуализировать сведения (спецификация лота);</w:t>
      </w:r>
    </w:p>
    <w:p w:rsidR="007D26E6" w:rsidRPr="007D26E6" w:rsidRDefault="007D26E6" w:rsidP="005268D7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цена сделки;</w:t>
      </w:r>
    </w:p>
    <w:p w:rsidR="007D26E6" w:rsidRPr="007D26E6" w:rsidRDefault="007D26E6" w:rsidP="005268D7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в) фамилия, имя, отчество физического лица или наименование юридического лица — победителя.</w:t>
      </w:r>
    </w:p>
    <w:p w:rsidR="007D26E6" w:rsidRPr="007D26E6" w:rsidRDefault="007D26E6" w:rsidP="007D26E6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Pr="007D26E6" w:rsidRDefault="007D26E6" w:rsidP="007D26E6">
      <w:pPr>
        <w:widowControl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Заключение договора купли-продажи по итогам аукциона.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Договор купли-продажи муниципального имущества заключается Продавцом и победителем аукциона в течение 5 рабочих дней с даты подведения итогов продажи муниципального имущества у Оператора электронной площадки. 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Оплата стоимости имущества производится единовременным платежом в течение тридцати дней с даты заключения договора купли-продажи. Оплата производится в безналичном порядке путем перечисления покупателем всей суммы, указанной в договоре купли-продажи, на следующие реквизиты: УФК по Вологодской области (Управление имущественных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 земельных 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отношений администрации Грязовецкого муниципального округа л/сч 04303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val="en-US" w:eastAsia="zh-CN"/>
        </w:rPr>
        <w:t>Q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40120) ИНН 3509013054 КПП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350901001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расчетный счет № 03100643000000013000, Банк: Отделение Вологда Банка России//УФК по Вологодской области, г. Вологда, БИК 011909101, Единый казначейский счет 40102810445370000022, ОКТМО 19524000, КБК 26211402043141000410 (имущество), 26211406024141000430 (земля)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платежных документах в графе «Назначение платежа» необходимо указать: номер и дату договора купли-продажи, наименование имущества. 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Перечисление НДС покупателем  производится в соответствии с налоговым законодательством 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уклонении покупателя от заключения договора купли-продажи имущества в установленный срок покупатель утрачивает право на заключение такого договора.  В этом случае продажа имущества признается несостоявшейся, задаток не возвращается.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Задаток, перечисленный покупателем для участия в аукционе, засчитывается            в счёт оплаты за имущество.</w:t>
      </w:r>
    </w:p>
    <w:p w:rsidR="007D26E6" w:rsidRPr="007D26E6" w:rsidRDefault="007D26E6" w:rsidP="007D26E6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Pr="007D26E6" w:rsidRDefault="007D26E6" w:rsidP="007D26E6">
      <w:pPr>
        <w:widowControl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Переход права собственности на имущество.</w:t>
      </w:r>
    </w:p>
    <w:p w:rsidR="007D26E6" w:rsidRPr="007D26E6" w:rsidRDefault="007D26E6" w:rsidP="007D26E6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Оформление перехода права собственности на имущество обеспечивается Продавцом не позднее тридцати календарных дней после дня полной оплаты имущества.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Риски случайной гибели, случайного повреждения имущества и бремя его содержания в соответствии с условиями договора купли-продажи имущества переходят к Покупателю с даты подписания акта приема-передачи имущества.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Расходы по регистрации права собственности Покупателя на имущество в </w:t>
      </w: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полном объеме осуществляются Покупателем.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Заключительные положения.</w:t>
      </w:r>
    </w:p>
    <w:p w:rsidR="007D26E6" w:rsidRPr="007D26E6" w:rsidRDefault="007D26E6" w:rsidP="007D26E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D26E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Все вопросы, касающиеся проведения продажи имущества не нашедшие отражения в настоящем информационном сообщении, регулируются законодательством Российской Федерации.</w:t>
      </w:r>
    </w:p>
    <w:p w:rsidR="007D26E6" w:rsidRPr="007D26E6" w:rsidRDefault="007D26E6" w:rsidP="007D26E6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Pr="007D26E6" w:rsidRDefault="007D26E6" w:rsidP="007D26E6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Pr="007D26E6" w:rsidRDefault="007D26E6" w:rsidP="007D26E6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Pr="0036406E" w:rsidRDefault="007D26E6" w:rsidP="007D26E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Pr="0036406E" w:rsidRDefault="007D26E6" w:rsidP="007D26E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Default="007D26E6" w:rsidP="007D26E6">
      <w:pPr>
        <w:widowControl w:val="0"/>
        <w:suppressAutoHyphens w:val="0"/>
        <w:autoSpaceDE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D26E6" w:rsidRPr="0036406E" w:rsidRDefault="007D26E6" w:rsidP="007D26E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Приложение № 1</w:t>
      </w:r>
    </w:p>
    <w:p w:rsidR="007D26E6" w:rsidRDefault="007D26E6" w:rsidP="007D26E6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 информационному сообще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нию</w:t>
      </w:r>
    </w:p>
    <w:p w:rsidR="007D26E6" w:rsidRPr="0036406E" w:rsidRDefault="007D26E6" w:rsidP="007D26E6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(форма заявки)</w:t>
      </w:r>
    </w:p>
    <w:p w:rsidR="007D26E6" w:rsidRPr="0036406E" w:rsidRDefault="007D26E6" w:rsidP="007D26E6">
      <w:pPr>
        <w:suppressAutoHyphens w:val="0"/>
        <w:spacing w:line="360" w:lineRule="auto"/>
        <w:ind w:left="285"/>
        <w:jc w:val="center"/>
        <w:rPr>
          <w:b/>
          <w:sz w:val="26"/>
          <w:szCs w:val="26"/>
        </w:rPr>
      </w:pPr>
    </w:p>
    <w:p w:rsidR="007D26E6" w:rsidRPr="00C6321C" w:rsidRDefault="007D26E6" w:rsidP="007D26E6">
      <w:pPr>
        <w:suppressAutoHyphens w:val="0"/>
        <w:spacing w:line="360" w:lineRule="auto"/>
        <w:ind w:left="285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ЗАЯВКА</w:t>
      </w:r>
    </w:p>
    <w:p w:rsidR="007D26E6" w:rsidRPr="00C6321C" w:rsidRDefault="007D26E6" w:rsidP="007D26E6">
      <w:pPr>
        <w:suppressAutoHyphens w:val="0"/>
        <w:ind w:left="285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НА УЧАСТИЕ В АУКЦИОНЕ В ЭЛЕКТРОННОЙ ФОРМЕ</w:t>
      </w:r>
    </w:p>
    <w:p w:rsidR="007D26E6" w:rsidRPr="00C6321C" w:rsidRDefault="007D26E6" w:rsidP="005268D7">
      <w:pPr>
        <w:suppressAutoHyphens w:val="0"/>
        <w:rPr>
          <w:rFonts w:ascii="Liberation Serif" w:hAnsi="Liberation Serif" w:cs="Liberation Serif"/>
          <w:i/>
          <w:sz w:val="18"/>
          <w:szCs w:val="18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Сведения о претенденте:</w:t>
      </w:r>
    </w:p>
    <w:p w:rsidR="007D26E6" w:rsidRPr="00C6321C" w:rsidRDefault="007D26E6" w:rsidP="005268D7">
      <w:pPr>
        <w:suppressAutoHyphens w:val="0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18"/>
          <w:szCs w:val="18"/>
        </w:rPr>
        <w:t>Ф.И.О./Фирменное наименование</w:t>
      </w:r>
    </w:p>
    <w:p w:rsidR="007D26E6" w:rsidRPr="00C6321C" w:rsidRDefault="007D26E6" w:rsidP="005268D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rPr>
          <w:rFonts w:ascii="Liberation Serif" w:hAnsi="Liberation Serif" w:cs="Liberation Serif"/>
          <w:i/>
          <w:sz w:val="26"/>
          <w:szCs w:val="26"/>
        </w:rPr>
      </w:pPr>
    </w:p>
    <w:p w:rsidR="007D26E6" w:rsidRPr="00C6321C" w:rsidRDefault="007D26E6" w:rsidP="005268D7">
      <w:pPr>
        <w:suppressAutoHyphens w:val="0"/>
        <w:rPr>
          <w:rFonts w:ascii="Liberation Serif" w:hAnsi="Liberation Serif" w:cs="Liberation Serif"/>
          <w:i/>
          <w:sz w:val="26"/>
          <w:szCs w:val="26"/>
        </w:rPr>
      </w:pPr>
    </w:p>
    <w:p w:rsidR="007D26E6" w:rsidRPr="00C6321C" w:rsidRDefault="007D26E6" w:rsidP="005268D7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rPr>
          <w:rFonts w:ascii="Liberation Serif" w:hAnsi="Liberation Serif" w:cs="Liberation Serif"/>
          <w:i/>
          <w:sz w:val="18"/>
          <w:szCs w:val="18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(для физических лиц и индивидуальных предпринимателей)</w:t>
      </w:r>
    </w:p>
    <w:p w:rsidR="007D26E6" w:rsidRPr="00C6321C" w:rsidRDefault="007D26E6" w:rsidP="005268D7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18"/>
          <w:szCs w:val="18"/>
        </w:rPr>
        <w:t xml:space="preserve">Документ, удостоверяющий личность:  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481"/>
        <w:gridCol w:w="539"/>
        <w:gridCol w:w="1240"/>
        <w:gridCol w:w="1114"/>
        <w:gridCol w:w="76"/>
        <w:gridCol w:w="807"/>
        <w:gridCol w:w="327"/>
        <w:gridCol w:w="1558"/>
        <w:gridCol w:w="270"/>
        <w:gridCol w:w="1263"/>
      </w:tblGrid>
      <w:tr w:rsidR="007D26E6" w:rsidRPr="00C6321C" w:rsidTr="007D26E6">
        <w:trPr>
          <w:cantSplit/>
          <w:trHeight w:val="244"/>
        </w:trPr>
        <w:tc>
          <w:tcPr>
            <w:tcW w:w="1021" w:type="dxa"/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серия</w:t>
            </w:r>
          </w:p>
        </w:tc>
        <w:tc>
          <w:tcPr>
            <w:tcW w:w="148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12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выдан</w:t>
            </w:r>
          </w:p>
        </w:tc>
        <w:tc>
          <w:tcPr>
            <w:tcW w:w="76" w:type="dxa"/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</w:p>
        </w:tc>
        <w:tc>
          <w:tcPr>
            <w:tcW w:w="80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327" w:type="dxa"/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</w:p>
        </w:tc>
        <w:tc>
          <w:tcPr>
            <w:tcW w:w="155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6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7D26E6" w:rsidRPr="00C6321C" w:rsidRDefault="007D26E6" w:rsidP="005268D7">
      <w:pPr>
        <w:tabs>
          <w:tab w:val="left" w:pos="8987"/>
        </w:tabs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7D26E6" w:rsidRPr="00C6321C" w:rsidRDefault="007D26E6" w:rsidP="005268D7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23"/>
        </w:tabs>
        <w:suppressAutoHyphens w:val="0"/>
        <w:spacing w:after="40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(кем выдан)</w:t>
      </w:r>
    </w:p>
    <w:p w:rsidR="007D26E6" w:rsidRPr="00C6321C" w:rsidRDefault="007D26E6" w:rsidP="005268D7">
      <w:pPr>
        <w:tabs>
          <w:tab w:val="left" w:pos="8987"/>
        </w:tabs>
        <w:suppressAutoHyphens w:val="0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ИНН_________________________________________________________________</w:t>
      </w:r>
    </w:p>
    <w:p w:rsidR="007D26E6" w:rsidRPr="00C6321C" w:rsidRDefault="007D26E6" w:rsidP="005268D7">
      <w:pPr>
        <w:tabs>
          <w:tab w:val="left" w:pos="8987"/>
        </w:tabs>
        <w:suppressAutoHyphens w:val="0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(</w:t>
      </w:r>
      <w:r w:rsidRPr="00C6321C">
        <w:rPr>
          <w:rFonts w:ascii="Liberation Serif" w:hAnsi="Liberation Serif" w:cs="Liberation Serif"/>
          <w:b/>
          <w:sz w:val="26"/>
          <w:szCs w:val="26"/>
        </w:rPr>
        <w:t>для юридических лиц)</w:t>
      </w:r>
    </w:p>
    <w:p w:rsidR="007D26E6" w:rsidRPr="00C6321C" w:rsidRDefault="007D26E6" w:rsidP="005268D7">
      <w:pPr>
        <w:tabs>
          <w:tab w:val="left" w:pos="8987"/>
        </w:tabs>
        <w:suppressAutoHyphens w:val="0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</w:rPr>
        <w:t xml:space="preserve">Документ о государственной регистрации в качестве юридического лица  </w:t>
      </w: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314"/>
        <w:gridCol w:w="425"/>
        <w:gridCol w:w="1418"/>
        <w:gridCol w:w="2126"/>
        <w:gridCol w:w="142"/>
        <w:gridCol w:w="761"/>
        <w:gridCol w:w="268"/>
        <w:gridCol w:w="1076"/>
        <w:gridCol w:w="135"/>
        <w:gridCol w:w="556"/>
      </w:tblGrid>
      <w:tr w:rsidR="007D26E6" w:rsidRPr="00C6321C" w:rsidTr="007D26E6">
        <w:trPr>
          <w:cantSplit/>
          <w:trHeight w:val="411"/>
        </w:trPr>
        <w:tc>
          <w:tcPr>
            <w:tcW w:w="1446" w:type="dxa"/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серия</w:t>
            </w:r>
          </w:p>
        </w:tc>
        <w:tc>
          <w:tcPr>
            <w:tcW w:w="131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дата регистрации</w:t>
            </w:r>
          </w:p>
        </w:tc>
        <w:tc>
          <w:tcPr>
            <w:tcW w:w="142" w:type="dxa"/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8" w:type="dxa"/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5" w:type="dxa"/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55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7D26E6" w:rsidRPr="00C6321C" w:rsidRDefault="007D26E6" w:rsidP="005268D7">
      <w:pPr>
        <w:tabs>
          <w:tab w:val="left" w:pos="8987"/>
        </w:tabs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7D26E6" w:rsidRPr="00C6321C" w:rsidRDefault="007D26E6" w:rsidP="005268D7">
      <w:pPr>
        <w:tabs>
          <w:tab w:val="left" w:pos="8987"/>
        </w:tabs>
        <w:suppressAutoHyphens w:val="0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Орган, осуществивший регистрацию  </w:t>
      </w:r>
    </w:p>
    <w:p w:rsidR="007D26E6" w:rsidRPr="00C6321C" w:rsidRDefault="007D26E6" w:rsidP="005268D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7D26E6" w:rsidRPr="00C6321C" w:rsidRDefault="007D26E6" w:rsidP="005268D7">
      <w:pPr>
        <w:tabs>
          <w:tab w:val="left" w:pos="8987"/>
        </w:tabs>
        <w:suppressAutoHyphens w:val="0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Место выдачи  </w:t>
      </w:r>
    </w:p>
    <w:p w:rsidR="007D26E6" w:rsidRPr="00C6321C" w:rsidRDefault="007D26E6" w:rsidP="005268D7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7D26E6" w:rsidRPr="00C6321C" w:rsidRDefault="007D26E6" w:rsidP="005268D7">
      <w:pPr>
        <w:tabs>
          <w:tab w:val="left" w:pos="8987"/>
        </w:tabs>
        <w:suppressAutoHyphens w:val="0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ИНН  </w:t>
      </w:r>
    </w:p>
    <w:p w:rsidR="007D26E6" w:rsidRPr="00C6321C" w:rsidRDefault="007D26E6" w:rsidP="005268D7">
      <w:pPr>
        <w:tabs>
          <w:tab w:val="left" w:pos="8987"/>
        </w:tabs>
        <w:suppressAutoHyphens w:val="0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</w:rPr>
        <w:t xml:space="preserve">Место жительства/Место нахождения претендента </w:t>
      </w:r>
    </w:p>
    <w:p w:rsidR="007D26E6" w:rsidRPr="00C6321C" w:rsidRDefault="007D26E6" w:rsidP="005268D7">
      <w:pPr>
        <w:tabs>
          <w:tab w:val="left" w:pos="8987"/>
        </w:tabs>
        <w:suppressAutoHyphens w:val="0"/>
        <w:rPr>
          <w:rFonts w:ascii="Liberation Serif" w:hAnsi="Liberation Serif" w:cs="Liberation Serif"/>
          <w:i/>
          <w:sz w:val="26"/>
          <w:szCs w:val="26"/>
        </w:rPr>
      </w:pPr>
    </w:p>
    <w:p w:rsidR="007D26E6" w:rsidRPr="00C6321C" w:rsidRDefault="007D26E6" w:rsidP="005268D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rPr>
          <w:rFonts w:ascii="Liberation Serif" w:hAnsi="Liberation Serif" w:cs="Liberation Serif"/>
          <w:i/>
          <w:sz w:val="26"/>
          <w:szCs w:val="26"/>
        </w:rPr>
      </w:pPr>
    </w:p>
    <w:tbl>
      <w:tblPr>
        <w:tblW w:w="97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410"/>
        <w:gridCol w:w="884"/>
        <w:gridCol w:w="958"/>
        <w:gridCol w:w="1736"/>
        <w:gridCol w:w="808"/>
        <w:gridCol w:w="1482"/>
      </w:tblGrid>
      <w:tr w:rsidR="007D26E6" w:rsidRPr="00C6321C" w:rsidTr="007D26E6">
        <w:trPr>
          <w:trHeight w:val="307"/>
        </w:trPr>
        <w:tc>
          <w:tcPr>
            <w:tcW w:w="1446" w:type="dxa"/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i/>
                <w:sz w:val="26"/>
                <w:szCs w:val="26"/>
              </w:rPr>
              <w:t>Телефон</w:t>
            </w:r>
          </w:p>
        </w:tc>
        <w:tc>
          <w:tcPr>
            <w:tcW w:w="3294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958" w:type="dxa"/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Факс</w:t>
            </w:r>
          </w:p>
        </w:tc>
        <w:tc>
          <w:tcPr>
            <w:tcW w:w="1736" w:type="dxa"/>
            <w:tcBorders>
              <w:bottom w:val="single" w:sz="4" w:space="0" w:color="000000"/>
            </w:tcBorders>
            <w:shd w:val="clear" w:color="auto" w:fill="auto"/>
          </w:tcPr>
          <w:p w:rsidR="007D26E6" w:rsidRPr="00C6321C" w:rsidRDefault="007D26E6" w:rsidP="005268D7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808" w:type="dxa"/>
            <w:shd w:val="clear" w:color="auto" w:fill="auto"/>
          </w:tcPr>
          <w:p w:rsidR="007D26E6" w:rsidRPr="00C6321C" w:rsidRDefault="007D26E6" w:rsidP="005268D7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482" w:type="dxa"/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7D26E6" w:rsidRPr="00C6321C" w:rsidTr="007D26E6">
        <w:trPr>
          <w:trHeight w:val="377"/>
        </w:trPr>
        <w:tc>
          <w:tcPr>
            <w:tcW w:w="3856" w:type="dxa"/>
            <w:gridSpan w:val="2"/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snapToGrid w:val="0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D26E6" w:rsidRPr="00C6321C" w:rsidRDefault="007D26E6" w:rsidP="005268D7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i/>
                <w:sz w:val="26"/>
                <w:szCs w:val="26"/>
              </w:rPr>
              <w:t>Представитель претендента</w:t>
            </w:r>
          </w:p>
        </w:tc>
        <w:tc>
          <w:tcPr>
            <w:tcW w:w="5868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7D26E6" w:rsidRPr="00C6321C" w:rsidRDefault="007D26E6" w:rsidP="005268D7">
      <w:pPr>
        <w:suppressAutoHyphens w:val="0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Документ, удостоверяющий личность: ___________________________________________________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211"/>
        <w:gridCol w:w="551"/>
        <w:gridCol w:w="1356"/>
        <w:gridCol w:w="1256"/>
        <w:gridCol w:w="76"/>
        <w:gridCol w:w="951"/>
        <w:gridCol w:w="413"/>
        <w:gridCol w:w="1516"/>
        <w:gridCol w:w="276"/>
        <w:gridCol w:w="1069"/>
      </w:tblGrid>
      <w:tr w:rsidR="007D26E6" w:rsidRPr="00C6321C" w:rsidTr="007D26E6">
        <w:trPr>
          <w:cantSplit/>
          <w:trHeight w:val="427"/>
        </w:trPr>
        <w:tc>
          <w:tcPr>
            <w:tcW w:w="1021" w:type="dxa"/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серия</w:t>
            </w:r>
          </w:p>
        </w:tc>
        <w:tc>
          <w:tcPr>
            <w:tcW w:w="121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551" w:type="dxa"/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5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выдан</w:t>
            </w:r>
          </w:p>
        </w:tc>
        <w:tc>
          <w:tcPr>
            <w:tcW w:w="76" w:type="dxa"/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95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413" w:type="dxa"/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151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06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7D26E6" w:rsidRPr="00C6321C" w:rsidRDefault="007D26E6" w:rsidP="005268D7">
      <w:pPr>
        <w:tabs>
          <w:tab w:val="left" w:pos="8987"/>
        </w:tabs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7D26E6" w:rsidRPr="00C6321C" w:rsidRDefault="007D26E6" w:rsidP="005268D7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23"/>
        </w:tabs>
        <w:suppressAutoHyphens w:val="0"/>
        <w:spacing w:after="40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(кем выдан)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4"/>
        <w:gridCol w:w="425"/>
        <w:gridCol w:w="284"/>
        <w:gridCol w:w="1276"/>
        <w:gridCol w:w="141"/>
        <w:gridCol w:w="1276"/>
        <w:gridCol w:w="709"/>
        <w:gridCol w:w="1984"/>
      </w:tblGrid>
      <w:tr w:rsidR="007D26E6" w:rsidRPr="00C6321C" w:rsidTr="007D26E6">
        <w:trPr>
          <w:cantSplit/>
        </w:trPr>
        <w:tc>
          <w:tcPr>
            <w:tcW w:w="10234" w:type="dxa"/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Действует на основании доверенности </w:t>
            </w:r>
          </w:p>
          <w:p w:rsidR="007D26E6" w:rsidRPr="00C6321C" w:rsidRDefault="007D26E6" w:rsidP="005268D7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от "_____" ___________________ _______ года  № _________________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7D26E6" w:rsidRPr="00C6321C" w:rsidRDefault="007D26E6" w:rsidP="005268D7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7D26E6" w:rsidRPr="00C6321C" w:rsidRDefault="007D26E6" w:rsidP="005268D7">
      <w:pPr>
        <w:tabs>
          <w:tab w:val="left" w:pos="8987"/>
        </w:tabs>
        <w:suppressAutoHyphens w:val="0"/>
        <w:ind w:firstLine="709"/>
        <w:rPr>
          <w:rFonts w:ascii="Liberation Serif" w:hAnsi="Liberation Serif" w:cs="Liberation Serif"/>
          <w:bCs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Заявляю о своем согласии принять участие в электронном аукционе по про</w:t>
      </w:r>
      <w:r w:rsidR="005268D7">
        <w:rPr>
          <w:rFonts w:ascii="Liberation Serif" w:hAnsi="Liberation Serif" w:cs="Liberation Serif"/>
          <w:sz w:val="26"/>
          <w:szCs w:val="26"/>
        </w:rPr>
        <w:t>да</w:t>
      </w:r>
      <w:r w:rsidRPr="00C6321C">
        <w:rPr>
          <w:rFonts w:ascii="Liberation Serif" w:hAnsi="Liberation Serif" w:cs="Liberation Serif"/>
          <w:sz w:val="26"/>
          <w:szCs w:val="26"/>
        </w:rPr>
        <w:t>же следующего муниципального имущества:</w:t>
      </w:r>
      <w:r w:rsidRPr="00C6321C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Pr="00C6321C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26E6" w:rsidRPr="00C6321C" w:rsidRDefault="007D26E6" w:rsidP="007D26E6">
      <w:pPr>
        <w:tabs>
          <w:tab w:val="left" w:pos="3090"/>
        </w:tabs>
        <w:ind w:left="284" w:firstLine="42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bCs/>
          <w:sz w:val="26"/>
          <w:szCs w:val="26"/>
        </w:rPr>
        <w:lastRenderedPageBreak/>
        <w:t xml:space="preserve">далее - электронный аукцион), обеспечивая исполнение предусмотренных </w:t>
      </w:r>
      <w:r>
        <w:rPr>
          <w:rFonts w:ascii="Liberation Serif" w:hAnsi="Liberation Serif" w:cs="Liberation Serif"/>
          <w:bCs/>
          <w:sz w:val="26"/>
          <w:szCs w:val="26"/>
        </w:rPr>
        <w:t xml:space="preserve">    настоя</w:t>
      </w:r>
      <w:r w:rsidRPr="00C6321C">
        <w:rPr>
          <w:rFonts w:ascii="Liberation Serif" w:hAnsi="Liberation Serif" w:cs="Liberation Serif"/>
          <w:bCs/>
          <w:sz w:val="26"/>
          <w:szCs w:val="26"/>
        </w:rPr>
        <w:t>щей заявкой обязательств внесением задатка в размере и в сроки, указанные</w:t>
      </w:r>
      <w:r>
        <w:rPr>
          <w:rFonts w:ascii="Liberation Serif" w:hAnsi="Liberation Serif" w:cs="Liberation Serif"/>
          <w:bCs/>
          <w:sz w:val="26"/>
          <w:szCs w:val="26"/>
        </w:rPr>
        <w:t xml:space="preserve">          в ин</w:t>
      </w:r>
      <w:r w:rsidRPr="00C6321C">
        <w:rPr>
          <w:rFonts w:ascii="Liberation Serif" w:hAnsi="Liberation Serif" w:cs="Liberation Serif"/>
          <w:bCs/>
          <w:sz w:val="26"/>
          <w:szCs w:val="26"/>
        </w:rPr>
        <w:t>формационном сообщении о проведении электр</w:t>
      </w:r>
      <w:r>
        <w:rPr>
          <w:rFonts w:ascii="Liberation Serif" w:hAnsi="Liberation Serif" w:cs="Liberation Serif"/>
          <w:bCs/>
          <w:sz w:val="26"/>
          <w:szCs w:val="26"/>
        </w:rPr>
        <w:t>онного аукциона (далее – сообще</w:t>
      </w:r>
      <w:r w:rsidRPr="00C6321C">
        <w:rPr>
          <w:rFonts w:ascii="Liberation Serif" w:hAnsi="Liberation Serif" w:cs="Liberation Serif"/>
          <w:bCs/>
          <w:sz w:val="26"/>
          <w:szCs w:val="26"/>
        </w:rPr>
        <w:t>ние).</w:t>
      </w:r>
    </w:p>
    <w:p w:rsidR="007D26E6" w:rsidRPr="00C6321C" w:rsidRDefault="007D26E6" w:rsidP="007D26E6">
      <w:pPr>
        <w:ind w:left="284" w:firstLine="425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Подачей настоящей заявки я подтверждаю свое согласие на обработку моих персональных данных в соответствии с Федеральным </w:t>
      </w:r>
      <w:r w:rsidR="005268D7">
        <w:rPr>
          <w:rFonts w:ascii="Liberation Serif" w:hAnsi="Liberation Serif" w:cs="Liberation Serif"/>
          <w:sz w:val="26"/>
          <w:szCs w:val="26"/>
        </w:rPr>
        <w:t>законом                                   от 27.07.2006 № 152-ФЗ «О персональных данных»</w:t>
      </w:r>
      <w:r w:rsidRPr="00C6321C">
        <w:rPr>
          <w:rFonts w:ascii="Liberation Serif" w:hAnsi="Liberation Serif" w:cs="Liberation Serif"/>
          <w:sz w:val="26"/>
          <w:szCs w:val="26"/>
        </w:rPr>
        <w:t xml:space="preserve"> в целях обеспечения соблюдения Федерального закона от 21.12.2001 № 178-ФЗ «О приватизации </w:t>
      </w:r>
      <w:r w:rsidR="005268D7">
        <w:rPr>
          <w:rFonts w:ascii="Liberation Serif" w:hAnsi="Liberation Serif" w:cs="Liberation Serif"/>
          <w:sz w:val="26"/>
          <w:szCs w:val="26"/>
        </w:rPr>
        <w:t>государственного и муниципального иму</w:t>
      </w:r>
      <w:r w:rsidRPr="00C6321C">
        <w:rPr>
          <w:rFonts w:ascii="Liberation Serif" w:hAnsi="Liberation Serif" w:cs="Liberation Serif"/>
          <w:sz w:val="26"/>
          <w:szCs w:val="26"/>
        </w:rPr>
        <w:t>щества»</w:t>
      </w:r>
    </w:p>
    <w:p w:rsidR="007D26E6" w:rsidRPr="00C6321C" w:rsidRDefault="007D26E6" w:rsidP="007D26E6">
      <w:pPr>
        <w:tabs>
          <w:tab w:val="left" w:pos="709"/>
        </w:tabs>
        <w:ind w:left="284" w:firstLine="42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Обязуюсь:</w:t>
      </w:r>
    </w:p>
    <w:p w:rsidR="007D26E6" w:rsidRPr="00C6321C" w:rsidRDefault="007D26E6" w:rsidP="007D26E6">
      <w:pPr>
        <w:ind w:left="284" w:firstLine="42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1. Соблюдать условия электронного аукциона, содержащиеся в сообщении, порядок проведения электронного аукциона, предусмотренный действующим </w:t>
      </w:r>
      <w:r w:rsidR="005268D7">
        <w:rPr>
          <w:rFonts w:ascii="Liberation Serif" w:hAnsi="Liberation Serif" w:cs="Liberation Serif"/>
          <w:sz w:val="26"/>
          <w:szCs w:val="26"/>
        </w:rPr>
        <w:t xml:space="preserve"> зако</w:t>
      </w:r>
      <w:r w:rsidRPr="00C6321C">
        <w:rPr>
          <w:rFonts w:ascii="Liberation Serif" w:hAnsi="Liberation Serif" w:cs="Liberation Serif"/>
          <w:sz w:val="26"/>
          <w:szCs w:val="26"/>
        </w:rPr>
        <w:t>нодательством, а также условия настоящей заявки.</w:t>
      </w:r>
    </w:p>
    <w:p w:rsidR="007D26E6" w:rsidRPr="00C6321C" w:rsidRDefault="007D26E6" w:rsidP="007D26E6">
      <w:pPr>
        <w:tabs>
          <w:tab w:val="left" w:pos="709"/>
        </w:tabs>
        <w:ind w:left="284" w:firstLine="42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2. В случае признания победителем электронного а</w:t>
      </w:r>
      <w:r w:rsidR="005268D7">
        <w:rPr>
          <w:rFonts w:ascii="Liberation Serif" w:hAnsi="Liberation Serif" w:cs="Liberation Serif"/>
          <w:sz w:val="26"/>
          <w:szCs w:val="26"/>
        </w:rPr>
        <w:t>укциона, заключить дого</w:t>
      </w:r>
      <w:r w:rsidRPr="00C6321C">
        <w:rPr>
          <w:rFonts w:ascii="Liberation Serif" w:hAnsi="Liberation Serif" w:cs="Liberation Serif"/>
          <w:sz w:val="26"/>
          <w:szCs w:val="26"/>
        </w:rPr>
        <w:t>вор купли-продажи в сроки, указанные в сообщении.</w:t>
      </w:r>
    </w:p>
    <w:p w:rsidR="007D26E6" w:rsidRPr="00C6321C" w:rsidRDefault="007D26E6" w:rsidP="007D26E6">
      <w:pPr>
        <w:tabs>
          <w:tab w:val="left" w:pos="709"/>
        </w:tabs>
        <w:ind w:left="284" w:firstLine="42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3. В случае заключения договора купли-продажи, оплатить стоимость </w:t>
      </w:r>
      <w:r w:rsidR="005268D7">
        <w:rPr>
          <w:rFonts w:ascii="Liberation Serif" w:hAnsi="Liberation Serif" w:cs="Liberation Serif"/>
          <w:sz w:val="26"/>
          <w:szCs w:val="26"/>
        </w:rPr>
        <w:t xml:space="preserve">      имуще</w:t>
      </w:r>
      <w:r w:rsidRPr="00C6321C">
        <w:rPr>
          <w:rFonts w:ascii="Liberation Serif" w:hAnsi="Liberation Serif" w:cs="Liberation Serif"/>
          <w:sz w:val="26"/>
          <w:szCs w:val="26"/>
        </w:rPr>
        <w:t>ства, в размере и в сроки, указанные в договоре купли-продажи.</w:t>
      </w:r>
    </w:p>
    <w:p w:rsidR="007D26E6" w:rsidRPr="00C6321C" w:rsidRDefault="007D26E6" w:rsidP="007D26E6">
      <w:pPr>
        <w:ind w:left="284" w:firstLine="42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4. Нести ответственность в случае неисполнения либо ненадлежащего </w:t>
      </w:r>
      <w:r w:rsidR="005268D7">
        <w:rPr>
          <w:rFonts w:ascii="Liberation Serif" w:hAnsi="Liberation Serif" w:cs="Liberation Serif"/>
          <w:sz w:val="26"/>
          <w:szCs w:val="26"/>
        </w:rPr>
        <w:t xml:space="preserve">       испол</w:t>
      </w:r>
      <w:r w:rsidRPr="00C6321C">
        <w:rPr>
          <w:rFonts w:ascii="Liberation Serif" w:hAnsi="Liberation Serif" w:cs="Liberation Serif"/>
          <w:sz w:val="26"/>
          <w:szCs w:val="26"/>
        </w:rPr>
        <w:t>нения обязанностей, указанных в пунктах 1, 2 и 3 н</w:t>
      </w:r>
      <w:r w:rsidR="005268D7">
        <w:rPr>
          <w:rFonts w:ascii="Liberation Serif" w:hAnsi="Liberation Serif" w:cs="Liberation Serif"/>
          <w:sz w:val="26"/>
          <w:szCs w:val="26"/>
        </w:rPr>
        <w:t>астоящей заявки, и в иных случаях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C6321C">
        <w:rPr>
          <w:rFonts w:ascii="Liberation Serif" w:hAnsi="Liberation Serif" w:cs="Liberation Serif"/>
          <w:sz w:val="26"/>
          <w:szCs w:val="26"/>
        </w:rPr>
        <w:t>в соответствии с действующим законодательством.</w:t>
      </w:r>
    </w:p>
    <w:p w:rsidR="007D26E6" w:rsidRPr="00C6321C" w:rsidRDefault="007D26E6" w:rsidP="007D26E6">
      <w:pPr>
        <w:ind w:left="284"/>
        <w:rPr>
          <w:rFonts w:ascii="Liberation Serif" w:hAnsi="Liberation Serif" w:cs="Liberation Serif"/>
          <w:sz w:val="26"/>
          <w:szCs w:val="26"/>
        </w:rPr>
      </w:pPr>
    </w:p>
    <w:p w:rsidR="007D26E6" w:rsidRPr="00C6321C" w:rsidRDefault="007D26E6" w:rsidP="007D26E6">
      <w:pPr>
        <w:suppressAutoHyphens w:val="0"/>
        <w:spacing w:after="12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  <w:u w:val="single"/>
          <w:lang w:val="x-none" w:eastAsia="zh-CN"/>
        </w:rPr>
        <w:t>Платежные реквизиты Претендента, на которые следует перечислить подлежащую возврату сумму задатка:</w:t>
      </w:r>
    </w:p>
    <w:p w:rsidR="007D26E6" w:rsidRPr="00C6321C" w:rsidRDefault="007D26E6" w:rsidP="007D26E6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Претендент: _____________________________________________________________</w:t>
      </w:r>
    </w:p>
    <w:p w:rsidR="007D26E6" w:rsidRPr="00C6321C" w:rsidRDefault="007D26E6" w:rsidP="007D26E6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ИНН/КПП претендента:__________________________________________________</w:t>
      </w:r>
    </w:p>
    <w:p w:rsidR="007D26E6" w:rsidRPr="00C6321C" w:rsidRDefault="007D26E6" w:rsidP="007D26E6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Наименование банка: _____________ ______________________________________</w:t>
      </w:r>
    </w:p>
    <w:p w:rsidR="007D26E6" w:rsidRPr="00C6321C" w:rsidRDefault="007D26E6" w:rsidP="007D26E6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БИК:__________________________________________________________________             </w:t>
      </w:r>
    </w:p>
    <w:p w:rsidR="007D26E6" w:rsidRPr="00C6321C" w:rsidRDefault="007D26E6" w:rsidP="007D26E6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ИНН/КПП банка:________________________________________________________</w:t>
      </w:r>
    </w:p>
    <w:p w:rsidR="007D26E6" w:rsidRPr="00C6321C" w:rsidRDefault="007D26E6" w:rsidP="007D26E6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К/с:___________________________________________________________________</w:t>
      </w:r>
      <w:r>
        <w:rPr>
          <w:rFonts w:ascii="Liberation Serif" w:hAnsi="Liberation Serif" w:cs="Liberation Serif"/>
          <w:sz w:val="26"/>
          <w:szCs w:val="26"/>
        </w:rPr>
        <w:t>_</w:t>
      </w:r>
      <w:r w:rsidRPr="00C6321C">
        <w:rPr>
          <w:rFonts w:ascii="Liberation Serif" w:hAnsi="Liberation Serif" w:cs="Liberation Serif"/>
          <w:sz w:val="26"/>
          <w:szCs w:val="26"/>
        </w:rPr>
        <w:t>Р/с:___________________________________________________________________</w:t>
      </w:r>
    </w:p>
    <w:p w:rsidR="007D26E6" w:rsidRPr="00C6321C" w:rsidRDefault="007D26E6" w:rsidP="007D26E6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126"/>
        <w:gridCol w:w="993"/>
        <w:gridCol w:w="2402"/>
      </w:tblGrid>
      <w:tr w:rsidR="007D26E6" w:rsidRPr="00C6321C" w:rsidTr="007D26E6">
        <w:trPr>
          <w:cantSplit/>
          <w:trHeight w:val="649"/>
        </w:trPr>
        <w:tc>
          <w:tcPr>
            <w:tcW w:w="4139" w:type="dxa"/>
            <w:shd w:val="clear" w:color="auto" w:fill="auto"/>
            <w:vAlign w:val="bottom"/>
          </w:tcPr>
          <w:p w:rsidR="007D26E6" w:rsidRPr="00C6321C" w:rsidRDefault="007D26E6" w:rsidP="007D26E6">
            <w:pPr>
              <w:suppressAutoHyphens w:val="0"/>
              <w:ind w:left="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Подпись претендента </w:t>
            </w:r>
          </w:p>
          <w:p w:rsidR="007D26E6" w:rsidRPr="00C6321C" w:rsidRDefault="007D26E6" w:rsidP="007D26E6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(его полномочного представит</w:t>
            </w: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ля)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D26E6" w:rsidRPr="00C6321C" w:rsidRDefault="007D26E6" w:rsidP="007D26E6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7D26E6" w:rsidRPr="00C6321C" w:rsidRDefault="007D26E6" w:rsidP="007D26E6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  </w:t>
            </w:r>
          </w:p>
        </w:tc>
        <w:tc>
          <w:tcPr>
            <w:tcW w:w="24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D26E6" w:rsidRPr="00C6321C" w:rsidRDefault="007D26E6" w:rsidP="007D26E6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7D26E6" w:rsidRPr="00C6321C" w:rsidRDefault="007D26E6" w:rsidP="007D26E6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(подпись)                   (расшифровка)</w:t>
      </w:r>
    </w:p>
    <w:p w:rsidR="007D26E6" w:rsidRPr="00C6321C" w:rsidRDefault="007D26E6" w:rsidP="007D26E6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М.П</w:t>
      </w:r>
    </w:p>
    <w:p w:rsidR="007D26E6" w:rsidRPr="00C6321C" w:rsidRDefault="007D26E6" w:rsidP="007D26E6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«____»_____________ 20      года  </w:t>
      </w:r>
    </w:p>
    <w:p w:rsidR="007D26E6" w:rsidRPr="00C6321C" w:rsidRDefault="007D26E6" w:rsidP="007D26E6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</w:p>
    <w:p w:rsidR="007D26E6" w:rsidRPr="00C6321C" w:rsidRDefault="007D26E6" w:rsidP="007D26E6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7D26E6" w:rsidRPr="00C6321C" w:rsidRDefault="007D26E6" w:rsidP="007D26E6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7D26E6" w:rsidRPr="00C6321C" w:rsidRDefault="007D26E6" w:rsidP="007D26E6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7D26E6" w:rsidRPr="00C6321C" w:rsidRDefault="007D26E6" w:rsidP="007D26E6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7D26E6" w:rsidRPr="00C6321C" w:rsidRDefault="007D26E6" w:rsidP="007D26E6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7D26E6" w:rsidRPr="00C6321C" w:rsidRDefault="007D26E6" w:rsidP="007D26E6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7D26E6" w:rsidRPr="00C6321C" w:rsidRDefault="007D26E6" w:rsidP="007D26E6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7D26E6" w:rsidRPr="00C6321C" w:rsidRDefault="007D26E6" w:rsidP="007D26E6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7D26E6" w:rsidRPr="0036406E" w:rsidRDefault="007D26E6" w:rsidP="007D26E6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7D26E6" w:rsidRPr="0036406E" w:rsidRDefault="007D26E6" w:rsidP="007D26E6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7D26E6" w:rsidRPr="00C6321C" w:rsidRDefault="007D26E6" w:rsidP="007D26E6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Приложение № 2</w:t>
      </w:r>
    </w:p>
    <w:p w:rsidR="007D26E6" w:rsidRPr="00C6321C" w:rsidRDefault="007D26E6" w:rsidP="007D26E6">
      <w:pPr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к информационному сообщению</w:t>
      </w:r>
    </w:p>
    <w:p w:rsidR="007D26E6" w:rsidRPr="00C6321C" w:rsidRDefault="007D26E6" w:rsidP="007D26E6">
      <w:pPr>
        <w:tabs>
          <w:tab w:val="left" w:pos="5655"/>
        </w:tabs>
        <w:suppressAutoHyphens w:val="0"/>
        <w:ind w:left="5954"/>
        <w:jc w:val="center"/>
        <w:rPr>
          <w:rFonts w:ascii="Liberation Serif" w:hAnsi="Liberation Serif" w:cs="Liberation Serif"/>
          <w:sz w:val="10"/>
          <w:szCs w:val="10"/>
        </w:rPr>
      </w:pPr>
    </w:p>
    <w:p w:rsidR="007D26E6" w:rsidRPr="00C6321C" w:rsidRDefault="007D26E6" w:rsidP="007D26E6">
      <w:pPr>
        <w:suppressAutoHyphens w:val="0"/>
        <w:ind w:left="5954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Форма </w:t>
      </w:r>
      <w:r w:rsidRPr="00C6321C">
        <w:rPr>
          <w:rFonts w:ascii="Liberation Serif" w:hAnsi="Liberation Serif" w:cs="Liberation Serif"/>
          <w:sz w:val="26"/>
          <w:szCs w:val="26"/>
        </w:rPr>
        <w:t>описи документов</w:t>
      </w:r>
    </w:p>
    <w:p w:rsidR="007D26E6" w:rsidRDefault="007D26E6" w:rsidP="007D26E6">
      <w:pPr>
        <w:suppressAutoHyphens w:val="0"/>
        <w:ind w:left="285"/>
        <w:contextualSpacing/>
        <w:jc w:val="center"/>
        <w:rPr>
          <w:b/>
          <w:sz w:val="26"/>
          <w:szCs w:val="26"/>
        </w:rPr>
      </w:pPr>
    </w:p>
    <w:p w:rsidR="007D26E6" w:rsidRPr="00C6321C" w:rsidRDefault="007D26E6" w:rsidP="007D26E6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ОПИСЬ ДОКУМЕНТОВ,</w:t>
      </w:r>
    </w:p>
    <w:p w:rsidR="007D26E6" w:rsidRPr="00C6321C" w:rsidRDefault="007D26E6" w:rsidP="007D26E6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 xml:space="preserve">представляемых для участия в аукционе в электронной форме </w:t>
      </w:r>
    </w:p>
    <w:p w:rsidR="007D26E6" w:rsidRPr="00C6321C" w:rsidRDefault="007D26E6" w:rsidP="007D26E6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 xml:space="preserve">по продаже муниципального  имущества  </w:t>
      </w:r>
    </w:p>
    <w:p w:rsidR="007D26E6" w:rsidRPr="00C6321C" w:rsidRDefault="007D26E6" w:rsidP="007D26E6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7D26E6" w:rsidRPr="00C6321C" w:rsidRDefault="007D26E6" w:rsidP="005268D7">
      <w:pPr>
        <w:ind w:left="284"/>
        <w:contextualSpacing/>
        <w:jc w:val="both"/>
        <w:rPr>
          <w:rFonts w:ascii="Liberation Serif" w:hAnsi="Liberation Serif" w:cs="Liberation Serif"/>
          <w:i/>
          <w:sz w:val="26"/>
          <w:szCs w:val="26"/>
          <w:vertAlign w:val="subscript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Настоящим___________________________________________________________                       </w:t>
      </w:r>
    </w:p>
    <w:p w:rsidR="007D26E6" w:rsidRPr="00C6321C" w:rsidRDefault="007D26E6" w:rsidP="005268D7">
      <w:pPr>
        <w:ind w:left="284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  <w:vertAlign w:val="subscript"/>
        </w:rPr>
        <w:t xml:space="preserve">                            (полное наименование юридического лица или Ф.И.О. физического лица, подающего заявку)</w:t>
      </w:r>
    </w:p>
    <w:p w:rsidR="007D26E6" w:rsidRPr="00C6321C" w:rsidRDefault="007D26E6" w:rsidP="005268D7">
      <w:pPr>
        <w:ind w:left="284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в лице____________________________________________________, </w:t>
      </w:r>
      <w:r w:rsidR="005268D7">
        <w:rPr>
          <w:rFonts w:ascii="Liberation Serif" w:hAnsi="Liberation Serif" w:cs="Liberation Serif"/>
          <w:sz w:val="26"/>
          <w:szCs w:val="26"/>
        </w:rPr>
        <w:t xml:space="preserve">      действующе</w:t>
      </w:r>
      <w:r w:rsidRPr="00C6321C">
        <w:rPr>
          <w:rFonts w:ascii="Liberation Serif" w:hAnsi="Liberation Serif" w:cs="Liberation Serif"/>
          <w:sz w:val="26"/>
          <w:szCs w:val="26"/>
        </w:rPr>
        <w:t>го(ей) на основании ________</w:t>
      </w:r>
      <w:r w:rsidR="005268D7">
        <w:rPr>
          <w:rFonts w:ascii="Liberation Serif" w:hAnsi="Liberation Serif" w:cs="Liberation Serif"/>
          <w:sz w:val="26"/>
          <w:szCs w:val="26"/>
        </w:rPr>
        <w:t>______________________</w:t>
      </w:r>
      <w:r w:rsidRPr="00C6321C">
        <w:rPr>
          <w:rFonts w:ascii="Liberation Serif" w:hAnsi="Liberation Serif" w:cs="Liberation Serif"/>
          <w:sz w:val="26"/>
          <w:szCs w:val="26"/>
        </w:rPr>
        <w:t>подтверждает,</w:t>
      </w:r>
    </w:p>
    <w:p w:rsidR="007D26E6" w:rsidRPr="00C6321C" w:rsidRDefault="007D26E6" w:rsidP="005268D7">
      <w:pPr>
        <w:ind w:left="284"/>
        <w:contextualSpacing/>
        <w:jc w:val="both"/>
        <w:rPr>
          <w:rFonts w:ascii="Liberation Serif" w:hAnsi="Liberation Serif" w:cs="Liberation Serif"/>
          <w:sz w:val="26"/>
          <w:szCs w:val="26"/>
          <w:highlight w:val="red"/>
        </w:rPr>
      </w:pPr>
      <w:r w:rsidRPr="00C6321C">
        <w:rPr>
          <w:rFonts w:ascii="Liberation Serif" w:hAnsi="Liberation Serif" w:cs="Liberation Serif"/>
          <w:sz w:val="26"/>
          <w:szCs w:val="26"/>
        </w:rPr>
        <w:t>что для участия в  аукционе в электронной форме по продаже муниципального имущества  представляются нижеперечисленные документы.</w:t>
      </w:r>
    </w:p>
    <w:p w:rsidR="007D26E6" w:rsidRPr="00C6321C" w:rsidRDefault="007D26E6" w:rsidP="007D26E6">
      <w:pPr>
        <w:suppressAutoHyphens w:val="0"/>
        <w:ind w:left="285"/>
        <w:contextualSpacing/>
        <w:jc w:val="both"/>
        <w:rPr>
          <w:rFonts w:ascii="Liberation Serif" w:hAnsi="Liberation Serif" w:cs="Liberation Serif"/>
          <w:sz w:val="26"/>
          <w:szCs w:val="26"/>
          <w:highlight w:val="red"/>
        </w:rPr>
      </w:pPr>
    </w:p>
    <w:tbl>
      <w:tblPr>
        <w:tblW w:w="0" w:type="auto"/>
        <w:tblInd w:w="3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5812"/>
        <w:gridCol w:w="2641"/>
      </w:tblGrid>
      <w:tr w:rsidR="007D26E6" w:rsidRPr="00C6321C" w:rsidTr="007D26E6">
        <w:trPr>
          <w:cantSplit/>
          <w:trHeight w:val="65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D26E6" w:rsidRPr="00C6321C" w:rsidRDefault="007D26E6" w:rsidP="007D26E6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№  п/п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D26E6" w:rsidRPr="00C6321C" w:rsidRDefault="007D26E6" w:rsidP="007D26E6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Наименование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D26E6" w:rsidRPr="00C6321C" w:rsidRDefault="007D26E6" w:rsidP="007D26E6">
            <w:pPr>
              <w:suppressAutoHyphens w:val="0"/>
              <w:ind w:left="285"/>
              <w:contextualSpacing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Количество листов</w:t>
            </w:r>
          </w:p>
        </w:tc>
      </w:tr>
      <w:tr w:rsidR="007D26E6" w:rsidRPr="00C6321C" w:rsidTr="007D26E6">
        <w:trPr>
          <w:cantSplit/>
          <w:trHeight w:val="65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D26E6" w:rsidRPr="00C6321C" w:rsidRDefault="007D26E6" w:rsidP="007D26E6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D26E6" w:rsidRPr="00C6321C" w:rsidRDefault="007D26E6" w:rsidP="007D26E6">
            <w:pPr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D26E6" w:rsidRPr="00C6321C" w:rsidRDefault="007D26E6" w:rsidP="007D26E6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7D26E6" w:rsidRPr="00C6321C" w:rsidTr="007D26E6">
        <w:trPr>
          <w:cantSplit/>
          <w:trHeight w:val="48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D26E6" w:rsidRPr="00C6321C" w:rsidRDefault="007D26E6" w:rsidP="007D26E6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D26E6" w:rsidRPr="00C6321C" w:rsidRDefault="007D26E6" w:rsidP="007D26E6">
            <w:pPr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D26E6" w:rsidRPr="00C6321C" w:rsidRDefault="007D26E6" w:rsidP="007D26E6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7D26E6" w:rsidRPr="00C6321C" w:rsidTr="007D26E6">
        <w:trPr>
          <w:cantSplit/>
          <w:trHeight w:val="58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D26E6" w:rsidRPr="00C6321C" w:rsidRDefault="007D26E6" w:rsidP="007D26E6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….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D26E6" w:rsidRPr="00C6321C" w:rsidRDefault="007D26E6" w:rsidP="007D26E6">
            <w:pPr>
              <w:tabs>
                <w:tab w:val="left" w:pos="993"/>
              </w:tabs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D26E6" w:rsidRPr="00C6321C" w:rsidRDefault="007D26E6" w:rsidP="007D26E6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7D26E6" w:rsidRPr="00C6321C" w:rsidRDefault="007D26E6" w:rsidP="007D26E6">
      <w:pPr>
        <w:suppressAutoHyphens w:val="0"/>
        <w:ind w:left="285"/>
        <w:contextualSpacing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7D26E6" w:rsidRPr="00C6321C" w:rsidRDefault="007D26E6" w:rsidP="007D26E6">
      <w:pPr>
        <w:tabs>
          <w:tab w:val="left" w:pos="851"/>
        </w:tabs>
        <w:suppressAutoHyphens w:val="0"/>
        <w:ind w:left="285"/>
        <w:rPr>
          <w:rFonts w:ascii="Liberation Serif" w:hAnsi="Liberation Serif" w:cs="Liberation Serif"/>
          <w:b/>
          <w:bCs/>
          <w:sz w:val="26"/>
          <w:szCs w:val="26"/>
        </w:rPr>
      </w:pPr>
    </w:p>
    <w:p w:rsidR="007D26E6" w:rsidRPr="0036406E" w:rsidRDefault="007D26E6" w:rsidP="007D26E6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7D26E6" w:rsidRPr="0036406E" w:rsidRDefault="007D26E6" w:rsidP="007D26E6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7D26E6" w:rsidRPr="0036406E" w:rsidRDefault="007D26E6" w:rsidP="007D26E6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7D26E6" w:rsidRPr="0036406E" w:rsidRDefault="007D26E6" w:rsidP="007D26E6">
      <w:pPr>
        <w:tabs>
          <w:tab w:val="left" w:pos="851"/>
        </w:tabs>
        <w:suppressAutoHyphens w:val="0"/>
        <w:ind w:left="285"/>
        <w:rPr>
          <w:i/>
          <w:sz w:val="26"/>
          <w:szCs w:val="26"/>
          <w:vertAlign w:val="subscript"/>
        </w:rPr>
      </w:pPr>
      <w:r w:rsidRPr="0036406E">
        <w:rPr>
          <w:sz w:val="26"/>
          <w:szCs w:val="26"/>
        </w:rPr>
        <w:t>____________________                  _________________    ______________________</w:t>
      </w:r>
    </w:p>
    <w:p w:rsidR="007D26E6" w:rsidRPr="0036406E" w:rsidRDefault="007D26E6" w:rsidP="007D26E6">
      <w:pPr>
        <w:suppressAutoHyphens w:val="0"/>
        <w:ind w:left="285"/>
        <w:contextualSpacing/>
        <w:jc w:val="both"/>
        <w:rPr>
          <w:kern w:val="1"/>
          <w:sz w:val="28"/>
          <w:szCs w:val="28"/>
          <w:highlight w:val="white"/>
          <w:lang w:eastAsia="zh-CN"/>
        </w:rPr>
      </w:pPr>
      <w:r w:rsidRPr="0036406E">
        <w:rPr>
          <w:i/>
          <w:sz w:val="26"/>
          <w:szCs w:val="26"/>
          <w:vertAlign w:val="subscript"/>
        </w:rPr>
        <w:t xml:space="preserve">    (наименование должности)                                                  (Ф.И.О.)                                                        (подпись)</w:t>
      </w:r>
      <w:r w:rsidRPr="0036406E">
        <w:rPr>
          <w:i/>
          <w:sz w:val="26"/>
          <w:szCs w:val="26"/>
          <w:vertAlign w:val="subscript"/>
        </w:rPr>
        <w:tab/>
        <w:t xml:space="preserve">                         </w:t>
      </w:r>
    </w:p>
    <w:p w:rsidR="007D26E6" w:rsidRPr="0036406E" w:rsidRDefault="007D26E6" w:rsidP="007D26E6">
      <w:pPr>
        <w:suppressAutoHyphens w:val="0"/>
        <w:ind w:left="285"/>
        <w:jc w:val="both"/>
        <w:rPr>
          <w:rFonts w:cs="Bookman Old Style"/>
          <w:kern w:val="1"/>
          <w:sz w:val="28"/>
          <w:szCs w:val="28"/>
          <w:highlight w:val="white"/>
          <w:lang w:eastAsia="zh-CN"/>
        </w:rPr>
      </w:pPr>
      <w:r w:rsidRPr="0036406E">
        <w:rPr>
          <w:kern w:val="1"/>
          <w:sz w:val="28"/>
          <w:szCs w:val="28"/>
          <w:highlight w:val="white"/>
          <w:lang w:eastAsia="zh-CN"/>
        </w:rPr>
        <w:t xml:space="preserve">                                                                                         </w:t>
      </w:r>
    </w:p>
    <w:p w:rsidR="007D26E6" w:rsidRPr="0036406E" w:rsidRDefault="007D26E6" w:rsidP="007D26E6">
      <w:pPr>
        <w:widowControl w:val="0"/>
        <w:tabs>
          <w:tab w:val="left" w:pos="0"/>
        </w:tabs>
        <w:ind w:left="680"/>
        <w:contextualSpacing/>
        <w:jc w:val="both"/>
        <w:rPr>
          <w:rFonts w:cs="Bookman Old Style"/>
          <w:kern w:val="1"/>
          <w:sz w:val="28"/>
          <w:szCs w:val="28"/>
          <w:highlight w:val="white"/>
          <w:lang w:eastAsia="zh-CN"/>
        </w:rPr>
      </w:pPr>
    </w:p>
    <w:p w:rsidR="007D26E6" w:rsidRPr="00BA5741" w:rsidRDefault="007D26E6" w:rsidP="007D26E6">
      <w:pPr>
        <w:widowControl w:val="0"/>
        <w:suppressAutoHyphens w:val="0"/>
        <w:autoSpaceDE w:val="0"/>
        <w:ind w:left="5387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7D26E6" w:rsidRPr="00BA5741" w:rsidRDefault="007D26E6" w:rsidP="007D26E6">
      <w:pPr>
        <w:widowControl w:val="0"/>
        <w:suppressAutoHyphens w:val="0"/>
        <w:autoSpaceDE w:val="0"/>
        <w:ind w:left="5387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637152" w:rsidRDefault="00637152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637152" w:rsidRPr="00441656" w:rsidRDefault="00637152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sectPr w:rsidR="00637152" w:rsidRPr="00441656" w:rsidSect="007D26E6">
      <w:headerReference w:type="default" r:id="rId13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BAE" w:rsidRDefault="001C2BAE">
      <w:r>
        <w:separator/>
      </w:r>
    </w:p>
  </w:endnote>
  <w:endnote w:type="continuationSeparator" w:id="0">
    <w:p w:rsidR="001C2BAE" w:rsidRDefault="001C2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BAE" w:rsidRDefault="001C2BAE">
      <w:r>
        <w:separator/>
      </w:r>
    </w:p>
  </w:footnote>
  <w:footnote w:type="continuationSeparator" w:id="0">
    <w:p w:rsidR="001C2BAE" w:rsidRDefault="001C2B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7D26E6" w:rsidRDefault="007D26E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7696">
          <w:rPr>
            <w:noProof/>
          </w:rPr>
          <w:t>14</w:t>
        </w:r>
        <w:r>
          <w:fldChar w:fldCharType="end"/>
        </w:r>
      </w:p>
    </w:sdtContent>
  </w:sdt>
  <w:p w:rsidR="007D26E6" w:rsidRDefault="007D26E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9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3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5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5"/>
  </w:num>
  <w:num w:numId="3">
    <w:abstractNumId w:val="38"/>
  </w:num>
  <w:num w:numId="4">
    <w:abstractNumId w:val="23"/>
  </w:num>
  <w:num w:numId="5">
    <w:abstractNumId w:val="31"/>
  </w:num>
  <w:num w:numId="6">
    <w:abstractNumId w:val="24"/>
  </w:num>
  <w:num w:numId="7">
    <w:abstractNumId w:val="29"/>
  </w:num>
  <w:num w:numId="8">
    <w:abstractNumId w:val="11"/>
  </w:num>
  <w:num w:numId="9">
    <w:abstractNumId w:val="16"/>
  </w:num>
  <w:num w:numId="10">
    <w:abstractNumId w:val="14"/>
  </w:num>
  <w:num w:numId="11">
    <w:abstractNumId w:val="3"/>
  </w:num>
  <w:num w:numId="12">
    <w:abstractNumId w:val="17"/>
  </w:num>
  <w:num w:numId="13">
    <w:abstractNumId w:val="20"/>
  </w:num>
  <w:num w:numId="14">
    <w:abstractNumId w:val="28"/>
  </w:num>
  <w:num w:numId="15">
    <w:abstractNumId w:val="30"/>
  </w:num>
  <w:num w:numId="16">
    <w:abstractNumId w:val="6"/>
  </w:num>
  <w:num w:numId="17">
    <w:abstractNumId w:val="21"/>
  </w:num>
  <w:num w:numId="18">
    <w:abstractNumId w:val="25"/>
  </w:num>
  <w:num w:numId="19">
    <w:abstractNumId w:val="36"/>
  </w:num>
  <w:num w:numId="20">
    <w:abstractNumId w:val="15"/>
  </w:num>
  <w:num w:numId="21">
    <w:abstractNumId w:val="8"/>
  </w:num>
  <w:num w:numId="22">
    <w:abstractNumId w:val="22"/>
  </w:num>
  <w:num w:numId="23">
    <w:abstractNumId w:val="19"/>
  </w:num>
  <w:num w:numId="24">
    <w:abstractNumId w:val="35"/>
  </w:num>
  <w:num w:numId="25">
    <w:abstractNumId w:val="9"/>
  </w:num>
  <w:num w:numId="26">
    <w:abstractNumId w:val="34"/>
  </w:num>
  <w:num w:numId="27">
    <w:abstractNumId w:val="7"/>
  </w:num>
  <w:num w:numId="28">
    <w:abstractNumId w:val="12"/>
  </w:num>
  <w:num w:numId="29">
    <w:abstractNumId w:val="4"/>
  </w:num>
  <w:num w:numId="30">
    <w:abstractNumId w:val="32"/>
  </w:num>
  <w:num w:numId="31">
    <w:abstractNumId w:val="26"/>
  </w:num>
  <w:num w:numId="32">
    <w:abstractNumId w:val="13"/>
  </w:num>
  <w:num w:numId="33">
    <w:abstractNumId w:val="37"/>
  </w:num>
  <w:num w:numId="34">
    <w:abstractNumId w:val="10"/>
  </w:num>
  <w:num w:numId="35">
    <w:abstractNumId w:val="33"/>
  </w:num>
  <w:num w:numId="36">
    <w:abstractNumId w:val="33"/>
    <w:lvlOverride w:ilvl="0">
      <w:startOverride w:val="1"/>
    </w:lvlOverride>
  </w:num>
  <w:num w:numId="37">
    <w:abstractNumId w:val="2"/>
  </w:num>
  <w:num w:numId="38">
    <w:abstractNumId w:val="2"/>
    <w:lvlOverride w:ilvl="0">
      <w:startOverride w:val="1"/>
    </w:lvlOverride>
  </w:num>
  <w:num w:numId="39">
    <w:abstractNumId w:val="0"/>
  </w:num>
  <w:num w:numId="40">
    <w:abstractNumId w:val="1"/>
  </w:num>
  <w:num w:numId="41">
    <w:abstractNumId w:val="2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850"/>
    <w:rsid w:val="00004827"/>
    <w:rsid w:val="000049B3"/>
    <w:rsid w:val="00005507"/>
    <w:rsid w:val="00005583"/>
    <w:rsid w:val="00005845"/>
    <w:rsid w:val="000063FE"/>
    <w:rsid w:val="000076BD"/>
    <w:rsid w:val="00007ED4"/>
    <w:rsid w:val="00011D19"/>
    <w:rsid w:val="00012408"/>
    <w:rsid w:val="00012524"/>
    <w:rsid w:val="00013E02"/>
    <w:rsid w:val="00014F33"/>
    <w:rsid w:val="00015802"/>
    <w:rsid w:val="00016808"/>
    <w:rsid w:val="0001695C"/>
    <w:rsid w:val="00017796"/>
    <w:rsid w:val="00017ABF"/>
    <w:rsid w:val="0002102D"/>
    <w:rsid w:val="000212CF"/>
    <w:rsid w:val="00022197"/>
    <w:rsid w:val="00022E7E"/>
    <w:rsid w:val="0002345B"/>
    <w:rsid w:val="0002370E"/>
    <w:rsid w:val="00025505"/>
    <w:rsid w:val="00026722"/>
    <w:rsid w:val="0003116F"/>
    <w:rsid w:val="0003124A"/>
    <w:rsid w:val="000316E5"/>
    <w:rsid w:val="000322E3"/>
    <w:rsid w:val="00033F96"/>
    <w:rsid w:val="000348EC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3584"/>
    <w:rsid w:val="00057435"/>
    <w:rsid w:val="00057CEE"/>
    <w:rsid w:val="00061E3A"/>
    <w:rsid w:val="00063859"/>
    <w:rsid w:val="00063AE7"/>
    <w:rsid w:val="0006479F"/>
    <w:rsid w:val="0006552E"/>
    <w:rsid w:val="00065804"/>
    <w:rsid w:val="00065F4E"/>
    <w:rsid w:val="000661A7"/>
    <w:rsid w:val="00066944"/>
    <w:rsid w:val="00067013"/>
    <w:rsid w:val="00067DB3"/>
    <w:rsid w:val="00070260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813C7"/>
    <w:rsid w:val="0008413A"/>
    <w:rsid w:val="00084DB2"/>
    <w:rsid w:val="000853FB"/>
    <w:rsid w:val="00085F43"/>
    <w:rsid w:val="0008650D"/>
    <w:rsid w:val="00087352"/>
    <w:rsid w:val="000903DD"/>
    <w:rsid w:val="00091211"/>
    <w:rsid w:val="000934A8"/>
    <w:rsid w:val="000936C4"/>
    <w:rsid w:val="00093C44"/>
    <w:rsid w:val="00094DDF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2E89"/>
    <w:rsid w:val="000B3013"/>
    <w:rsid w:val="000B4AED"/>
    <w:rsid w:val="000B6621"/>
    <w:rsid w:val="000B6A15"/>
    <w:rsid w:val="000C0C28"/>
    <w:rsid w:val="000C319B"/>
    <w:rsid w:val="000C3F9F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E34B5"/>
    <w:rsid w:val="000E467C"/>
    <w:rsid w:val="000E4E7B"/>
    <w:rsid w:val="000E4F3C"/>
    <w:rsid w:val="000E52BA"/>
    <w:rsid w:val="000E71AE"/>
    <w:rsid w:val="000F00C7"/>
    <w:rsid w:val="000F04FA"/>
    <w:rsid w:val="000F1B7F"/>
    <w:rsid w:val="000F5AB7"/>
    <w:rsid w:val="000F70E7"/>
    <w:rsid w:val="000F7646"/>
    <w:rsid w:val="000F7E8D"/>
    <w:rsid w:val="00101F4A"/>
    <w:rsid w:val="0010369B"/>
    <w:rsid w:val="001046EC"/>
    <w:rsid w:val="00104973"/>
    <w:rsid w:val="00104F37"/>
    <w:rsid w:val="001051B2"/>
    <w:rsid w:val="00106930"/>
    <w:rsid w:val="0011099F"/>
    <w:rsid w:val="00110A7F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78C0"/>
    <w:rsid w:val="00141749"/>
    <w:rsid w:val="00141FE2"/>
    <w:rsid w:val="00143A30"/>
    <w:rsid w:val="001447A5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FC1"/>
    <w:rsid w:val="00165822"/>
    <w:rsid w:val="00165DEE"/>
    <w:rsid w:val="0016622F"/>
    <w:rsid w:val="00166C9B"/>
    <w:rsid w:val="00166F87"/>
    <w:rsid w:val="001715D7"/>
    <w:rsid w:val="00171C7C"/>
    <w:rsid w:val="001773C0"/>
    <w:rsid w:val="001809D8"/>
    <w:rsid w:val="00181546"/>
    <w:rsid w:val="0018171B"/>
    <w:rsid w:val="00181DB7"/>
    <w:rsid w:val="00181F1C"/>
    <w:rsid w:val="0018401E"/>
    <w:rsid w:val="0018590B"/>
    <w:rsid w:val="00191482"/>
    <w:rsid w:val="00191B49"/>
    <w:rsid w:val="00191DD0"/>
    <w:rsid w:val="0019256C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DE0"/>
    <w:rsid w:val="001A3FBA"/>
    <w:rsid w:val="001A6021"/>
    <w:rsid w:val="001A72A9"/>
    <w:rsid w:val="001A752C"/>
    <w:rsid w:val="001B05A0"/>
    <w:rsid w:val="001B2F80"/>
    <w:rsid w:val="001B60CC"/>
    <w:rsid w:val="001B7CCF"/>
    <w:rsid w:val="001B7EA5"/>
    <w:rsid w:val="001C0C42"/>
    <w:rsid w:val="001C23CD"/>
    <w:rsid w:val="001C2BAE"/>
    <w:rsid w:val="001C2DB7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E0D0B"/>
    <w:rsid w:val="001E1167"/>
    <w:rsid w:val="001E223D"/>
    <w:rsid w:val="001E2F53"/>
    <w:rsid w:val="001E3A31"/>
    <w:rsid w:val="001E4E16"/>
    <w:rsid w:val="001E583C"/>
    <w:rsid w:val="001E5891"/>
    <w:rsid w:val="001E5956"/>
    <w:rsid w:val="001E68D5"/>
    <w:rsid w:val="001E7ED1"/>
    <w:rsid w:val="001F130B"/>
    <w:rsid w:val="001F17DB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F49"/>
    <w:rsid w:val="00204009"/>
    <w:rsid w:val="0020483D"/>
    <w:rsid w:val="00204C39"/>
    <w:rsid w:val="00204D45"/>
    <w:rsid w:val="002068E5"/>
    <w:rsid w:val="00206B84"/>
    <w:rsid w:val="002074C0"/>
    <w:rsid w:val="00210AE9"/>
    <w:rsid w:val="00210BD3"/>
    <w:rsid w:val="0021260F"/>
    <w:rsid w:val="002132C1"/>
    <w:rsid w:val="00213EE2"/>
    <w:rsid w:val="00214F0D"/>
    <w:rsid w:val="00215A50"/>
    <w:rsid w:val="00215D5D"/>
    <w:rsid w:val="0021724A"/>
    <w:rsid w:val="00220118"/>
    <w:rsid w:val="00222067"/>
    <w:rsid w:val="0022574A"/>
    <w:rsid w:val="002263F7"/>
    <w:rsid w:val="00227E50"/>
    <w:rsid w:val="00231628"/>
    <w:rsid w:val="00231691"/>
    <w:rsid w:val="002321C8"/>
    <w:rsid w:val="002346B4"/>
    <w:rsid w:val="002360FE"/>
    <w:rsid w:val="0023797F"/>
    <w:rsid w:val="00240854"/>
    <w:rsid w:val="00241B0E"/>
    <w:rsid w:val="00246BF8"/>
    <w:rsid w:val="002475DB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3540"/>
    <w:rsid w:val="00273727"/>
    <w:rsid w:val="0027455D"/>
    <w:rsid w:val="00274A67"/>
    <w:rsid w:val="00274CEC"/>
    <w:rsid w:val="0027590B"/>
    <w:rsid w:val="00275E7E"/>
    <w:rsid w:val="00276FB1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7B6C"/>
    <w:rsid w:val="00287F0F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2D55"/>
    <w:rsid w:val="002B425E"/>
    <w:rsid w:val="002B4F61"/>
    <w:rsid w:val="002B5566"/>
    <w:rsid w:val="002B5CE3"/>
    <w:rsid w:val="002B6B93"/>
    <w:rsid w:val="002B75E9"/>
    <w:rsid w:val="002B7CE4"/>
    <w:rsid w:val="002C3852"/>
    <w:rsid w:val="002C4075"/>
    <w:rsid w:val="002C571D"/>
    <w:rsid w:val="002D061D"/>
    <w:rsid w:val="002D0EF0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1D62"/>
    <w:rsid w:val="002E2EF5"/>
    <w:rsid w:val="002E3727"/>
    <w:rsid w:val="002E3C54"/>
    <w:rsid w:val="002E3D4C"/>
    <w:rsid w:val="002E64A4"/>
    <w:rsid w:val="002F12D3"/>
    <w:rsid w:val="002F2A7F"/>
    <w:rsid w:val="002F2D29"/>
    <w:rsid w:val="002F670B"/>
    <w:rsid w:val="00302776"/>
    <w:rsid w:val="00302ACA"/>
    <w:rsid w:val="003032D8"/>
    <w:rsid w:val="00304188"/>
    <w:rsid w:val="00305BED"/>
    <w:rsid w:val="00305FC1"/>
    <w:rsid w:val="00307012"/>
    <w:rsid w:val="0030795D"/>
    <w:rsid w:val="00310438"/>
    <w:rsid w:val="00311544"/>
    <w:rsid w:val="00311918"/>
    <w:rsid w:val="00312F0C"/>
    <w:rsid w:val="0031345A"/>
    <w:rsid w:val="00314D5F"/>
    <w:rsid w:val="00315B28"/>
    <w:rsid w:val="00316177"/>
    <w:rsid w:val="003217A3"/>
    <w:rsid w:val="00321940"/>
    <w:rsid w:val="00321A5D"/>
    <w:rsid w:val="00321E30"/>
    <w:rsid w:val="003224AE"/>
    <w:rsid w:val="00322A42"/>
    <w:rsid w:val="00323578"/>
    <w:rsid w:val="003243B1"/>
    <w:rsid w:val="00324BE0"/>
    <w:rsid w:val="00325B9F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6760"/>
    <w:rsid w:val="00347F4C"/>
    <w:rsid w:val="0035062F"/>
    <w:rsid w:val="00351118"/>
    <w:rsid w:val="00351E6F"/>
    <w:rsid w:val="00352102"/>
    <w:rsid w:val="00353D2A"/>
    <w:rsid w:val="00354541"/>
    <w:rsid w:val="003557A3"/>
    <w:rsid w:val="00355D19"/>
    <w:rsid w:val="0035782C"/>
    <w:rsid w:val="0036012C"/>
    <w:rsid w:val="00360226"/>
    <w:rsid w:val="0036118B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AF6"/>
    <w:rsid w:val="003772B5"/>
    <w:rsid w:val="00380025"/>
    <w:rsid w:val="0038020E"/>
    <w:rsid w:val="0038247D"/>
    <w:rsid w:val="003834A1"/>
    <w:rsid w:val="00383930"/>
    <w:rsid w:val="003855A4"/>
    <w:rsid w:val="00386B60"/>
    <w:rsid w:val="00386CEC"/>
    <w:rsid w:val="00387AD2"/>
    <w:rsid w:val="003901CC"/>
    <w:rsid w:val="00392C60"/>
    <w:rsid w:val="00394C21"/>
    <w:rsid w:val="00394E86"/>
    <w:rsid w:val="00395729"/>
    <w:rsid w:val="003958A2"/>
    <w:rsid w:val="00395998"/>
    <w:rsid w:val="003959B5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21D9"/>
    <w:rsid w:val="003B2418"/>
    <w:rsid w:val="003B5D98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45D"/>
    <w:rsid w:val="003E46F8"/>
    <w:rsid w:val="003E4917"/>
    <w:rsid w:val="003E4929"/>
    <w:rsid w:val="003E5C5E"/>
    <w:rsid w:val="003F09F3"/>
    <w:rsid w:val="003F2014"/>
    <w:rsid w:val="003F2026"/>
    <w:rsid w:val="003F231F"/>
    <w:rsid w:val="00400001"/>
    <w:rsid w:val="00400AE7"/>
    <w:rsid w:val="004041ED"/>
    <w:rsid w:val="0040541C"/>
    <w:rsid w:val="0040656D"/>
    <w:rsid w:val="00407CA8"/>
    <w:rsid w:val="00410D14"/>
    <w:rsid w:val="00411E54"/>
    <w:rsid w:val="004135F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5F69"/>
    <w:rsid w:val="0043636F"/>
    <w:rsid w:val="00440EBE"/>
    <w:rsid w:val="004411BC"/>
    <w:rsid w:val="00441656"/>
    <w:rsid w:val="00441CB6"/>
    <w:rsid w:val="00442084"/>
    <w:rsid w:val="00443311"/>
    <w:rsid w:val="0044486E"/>
    <w:rsid w:val="00446552"/>
    <w:rsid w:val="004468A9"/>
    <w:rsid w:val="004471A5"/>
    <w:rsid w:val="00451370"/>
    <w:rsid w:val="004517DF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706FC"/>
    <w:rsid w:val="00470967"/>
    <w:rsid w:val="00471748"/>
    <w:rsid w:val="00472DDD"/>
    <w:rsid w:val="00473151"/>
    <w:rsid w:val="00473705"/>
    <w:rsid w:val="004737C6"/>
    <w:rsid w:val="004737E2"/>
    <w:rsid w:val="004745FA"/>
    <w:rsid w:val="00474AE6"/>
    <w:rsid w:val="00474C42"/>
    <w:rsid w:val="00476BF5"/>
    <w:rsid w:val="00477F8A"/>
    <w:rsid w:val="004802A9"/>
    <w:rsid w:val="00482B94"/>
    <w:rsid w:val="004830EB"/>
    <w:rsid w:val="00491960"/>
    <w:rsid w:val="00492DDC"/>
    <w:rsid w:val="00494AB3"/>
    <w:rsid w:val="00494C6A"/>
    <w:rsid w:val="0049552B"/>
    <w:rsid w:val="0049710C"/>
    <w:rsid w:val="004A1E88"/>
    <w:rsid w:val="004A4572"/>
    <w:rsid w:val="004A48E2"/>
    <w:rsid w:val="004A5843"/>
    <w:rsid w:val="004B13CF"/>
    <w:rsid w:val="004B1A7F"/>
    <w:rsid w:val="004B24DE"/>
    <w:rsid w:val="004B2893"/>
    <w:rsid w:val="004B4EF0"/>
    <w:rsid w:val="004B4F2A"/>
    <w:rsid w:val="004B6843"/>
    <w:rsid w:val="004B6F47"/>
    <w:rsid w:val="004C1C52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FF7"/>
    <w:rsid w:val="004E0259"/>
    <w:rsid w:val="004E034A"/>
    <w:rsid w:val="004E0B7F"/>
    <w:rsid w:val="004E1614"/>
    <w:rsid w:val="004E2498"/>
    <w:rsid w:val="004E2A75"/>
    <w:rsid w:val="004E2EFA"/>
    <w:rsid w:val="004E6047"/>
    <w:rsid w:val="004E6610"/>
    <w:rsid w:val="004F0A4D"/>
    <w:rsid w:val="004F1995"/>
    <w:rsid w:val="004F3057"/>
    <w:rsid w:val="004F37A8"/>
    <w:rsid w:val="004F3DD3"/>
    <w:rsid w:val="004F584D"/>
    <w:rsid w:val="004F741F"/>
    <w:rsid w:val="004F7F31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EA3"/>
    <w:rsid w:val="00512AC2"/>
    <w:rsid w:val="00512C59"/>
    <w:rsid w:val="0051400D"/>
    <w:rsid w:val="005154DB"/>
    <w:rsid w:val="00516AD9"/>
    <w:rsid w:val="00520072"/>
    <w:rsid w:val="00522486"/>
    <w:rsid w:val="005226B9"/>
    <w:rsid w:val="0052332E"/>
    <w:rsid w:val="005251B3"/>
    <w:rsid w:val="00526038"/>
    <w:rsid w:val="005260E2"/>
    <w:rsid w:val="005268D7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A6E"/>
    <w:rsid w:val="00554FF6"/>
    <w:rsid w:val="00555A76"/>
    <w:rsid w:val="00557146"/>
    <w:rsid w:val="00560F08"/>
    <w:rsid w:val="005655F7"/>
    <w:rsid w:val="00566596"/>
    <w:rsid w:val="00566611"/>
    <w:rsid w:val="00566D7E"/>
    <w:rsid w:val="005678E2"/>
    <w:rsid w:val="00567D69"/>
    <w:rsid w:val="00567FE1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DAE"/>
    <w:rsid w:val="005827A8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A22ED"/>
    <w:rsid w:val="005A2C04"/>
    <w:rsid w:val="005A3A8B"/>
    <w:rsid w:val="005A5B92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600815"/>
    <w:rsid w:val="006015F8"/>
    <w:rsid w:val="00601951"/>
    <w:rsid w:val="00603004"/>
    <w:rsid w:val="0060585B"/>
    <w:rsid w:val="00607934"/>
    <w:rsid w:val="00611520"/>
    <w:rsid w:val="006115B3"/>
    <w:rsid w:val="00613B66"/>
    <w:rsid w:val="00613E2D"/>
    <w:rsid w:val="00615380"/>
    <w:rsid w:val="00615634"/>
    <w:rsid w:val="00616CD5"/>
    <w:rsid w:val="00616E84"/>
    <w:rsid w:val="00620088"/>
    <w:rsid w:val="0062153A"/>
    <w:rsid w:val="00622F11"/>
    <w:rsid w:val="00623363"/>
    <w:rsid w:val="0062431E"/>
    <w:rsid w:val="00625B83"/>
    <w:rsid w:val="00625EFB"/>
    <w:rsid w:val="00626815"/>
    <w:rsid w:val="00626C48"/>
    <w:rsid w:val="0062779B"/>
    <w:rsid w:val="00630156"/>
    <w:rsid w:val="006311E6"/>
    <w:rsid w:val="00631CCD"/>
    <w:rsid w:val="00632235"/>
    <w:rsid w:val="00632F67"/>
    <w:rsid w:val="00633EAE"/>
    <w:rsid w:val="00634C6C"/>
    <w:rsid w:val="00634D41"/>
    <w:rsid w:val="0063541C"/>
    <w:rsid w:val="00636EAB"/>
    <w:rsid w:val="00637152"/>
    <w:rsid w:val="00637E71"/>
    <w:rsid w:val="00640121"/>
    <w:rsid w:val="006435BF"/>
    <w:rsid w:val="00643EB4"/>
    <w:rsid w:val="00645C2C"/>
    <w:rsid w:val="00645F9F"/>
    <w:rsid w:val="00647696"/>
    <w:rsid w:val="00647B57"/>
    <w:rsid w:val="006501EE"/>
    <w:rsid w:val="00651080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00B"/>
    <w:rsid w:val="006667B0"/>
    <w:rsid w:val="00666894"/>
    <w:rsid w:val="00666C59"/>
    <w:rsid w:val="00667027"/>
    <w:rsid w:val="006703DC"/>
    <w:rsid w:val="006709C8"/>
    <w:rsid w:val="006710AD"/>
    <w:rsid w:val="00671530"/>
    <w:rsid w:val="00673051"/>
    <w:rsid w:val="0067554E"/>
    <w:rsid w:val="00677793"/>
    <w:rsid w:val="006802D3"/>
    <w:rsid w:val="0068070F"/>
    <w:rsid w:val="006830F0"/>
    <w:rsid w:val="00683E02"/>
    <w:rsid w:val="00687209"/>
    <w:rsid w:val="006873AD"/>
    <w:rsid w:val="00687825"/>
    <w:rsid w:val="006878E5"/>
    <w:rsid w:val="00687DB9"/>
    <w:rsid w:val="00690028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50B"/>
    <w:rsid w:val="006A6A69"/>
    <w:rsid w:val="006A7A90"/>
    <w:rsid w:val="006B0462"/>
    <w:rsid w:val="006B04A5"/>
    <w:rsid w:val="006B1371"/>
    <w:rsid w:val="006B1ADF"/>
    <w:rsid w:val="006B4A13"/>
    <w:rsid w:val="006B538C"/>
    <w:rsid w:val="006B65BA"/>
    <w:rsid w:val="006B7C70"/>
    <w:rsid w:val="006C0052"/>
    <w:rsid w:val="006C0DCB"/>
    <w:rsid w:val="006C1395"/>
    <w:rsid w:val="006C2036"/>
    <w:rsid w:val="006C204D"/>
    <w:rsid w:val="006C25C3"/>
    <w:rsid w:val="006C445A"/>
    <w:rsid w:val="006C61D6"/>
    <w:rsid w:val="006C69E7"/>
    <w:rsid w:val="006C7698"/>
    <w:rsid w:val="006D09C5"/>
    <w:rsid w:val="006D0D62"/>
    <w:rsid w:val="006D0E8E"/>
    <w:rsid w:val="006D1202"/>
    <w:rsid w:val="006D3D74"/>
    <w:rsid w:val="006D4989"/>
    <w:rsid w:val="006D49A4"/>
    <w:rsid w:val="006D4B5C"/>
    <w:rsid w:val="006D5D23"/>
    <w:rsid w:val="006D6880"/>
    <w:rsid w:val="006D7BCB"/>
    <w:rsid w:val="006E0813"/>
    <w:rsid w:val="006E129D"/>
    <w:rsid w:val="006E197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54EE"/>
    <w:rsid w:val="006F560B"/>
    <w:rsid w:val="006F563A"/>
    <w:rsid w:val="00700C3E"/>
    <w:rsid w:val="00700EAF"/>
    <w:rsid w:val="00701503"/>
    <w:rsid w:val="007028B3"/>
    <w:rsid w:val="0070597D"/>
    <w:rsid w:val="00705F4C"/>
    <w:rsid w:val="007065C4"/>
    <w:rsid w:val="00712C19"/>
    <w:rsid w:val="007173E6"/>
    <w:rsid w:val="00721FEE"/>
    <w:rsid w:val="007223D2"/>
    <w:rsid w:val="007254ED"/>
    <w:rsid w:val="00725909"/>
    <w:rsid w:val="00725DDB"/>
    <w:rsid w:val="00726BF9"/>
    <w:rsid w:val="007331AB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7983"/>
    <w:rsid w:val="00747B92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A0EA5"/>
    <w:rsid w:val="007A1851"/>
    <w:rsid w:val="007A18CF"/>
    <w:rsid w:val="007A2B7E"/>
    <w:rsid w:val="007A3003"/>
    <w:rsid w:val="007A5EA0"/>
    <w:rsid w:val="007A6C97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241F"/>
    <w:rsid w:val="007C2EF5"/>
    <w:rsid w:val="007C42AE"/>
    <w:rsid w:val="007C5849"/>
    <w:rsid w:val="007D12D8"/>
    <w:rsid w:val="007D1E6D"/>
    <w:rsid w:val="007D1E74"/>
    <w:rsid w:val="007D219D"/>
    <w:rsid w:val="007D26E6"/>
    <w:rsid w:val="007E0478"/>
    <w:rsid w:val="007E09C6"/>
    <w:rsid w:val="007E3FD0"/>
    <w:rsid w:val="007E40B4"/>
    <w:rsid w:val="007E46D6"/>
    <w:rsid w:val="007E4BA5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72E"/>
    <w:rsid w:val="00807495"/>
    <w:rsid w:val="008077B2"/>
    <w:rsid w:val="00811AC9"/>
    <w:rsid w:val="00812B05"/>
    <w:rsid w:val="00812BFC"/>
    <w:rsid w:val="00812DDE"/>
    <w:rsid w:val="008143A8"/>
    <w:rsid w:val="00816727"/>
    <w:rsid w:val="008221D1"/>
    <w:rsid w:val="008223EA"/>
    <w:rsid w:val="00822560"/>
    <w:rsid w:val="00822839"/>
    <w:rsid w:val="00823CDB"/>
    <w:rsid w:val="008244F5"/>
    <w:rsid w:val="00826915"/>
    <w:rsid w:val="008272E6"/>
    <w:rsid w:val="00830CAF"/>
    <w:rsid w:val="00830F26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3C5F"/>
    <w:rsid w:val="008446E9"/>
    <w:rsid w:val="00845092"/>
    <w:rsid w:val="00845CB9"/>
    <w:rsid w:val="008467AA"/>
    <w:rsid w:val="008472CC"/>
    <w:rsid w:val="008478FB"/>
    <w:rsid w:val="00850CD9"/>
    <w:rsid w:val="008511C8"/>
    <w:rsid w:val="008524B9"/>
    <w:rsid w:val="00852956"/>
    <w:rsid w:val="00852E3B"/>
    <w:rsid w:val="0085393D"/>
    <w:rsid w:val="00853991"/>
    <w:rsid w:val="00854203"/>
    <w:rsid w:val="0085481B"/>
    <w:rsid w:val="00854A46"/>
    <w:rsid w:val="008606C7"/>
    <w:rsid w:val="00861AB2"/>
    <w:rsid w:val="00863D6C"/>
    <w:rsid w:val="00866542"/>
    <w:rsid w:val="00867C3F"/>
    <w:rsid w:val="008707F4"/>
    <w:rsid w:val="00870818"/>
    <w:rsid w:val="008734FA"/>
    <w:rsid w:val="008744C8"/>
    <w:rsid w:val="00874B01"/>
    <w:rsid w:val="0087602D"/>
    <w:rsid w:val="00877818"/>
    <w:rsid w:val="008801C9"/>
    <w:rsid w:val="00880713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477A"/>
    <w:rsid w:val="00894E14"/>
    <w:rsid w:val="00895ACF"/>
    <w:rsid w:val="00895EA7"/>
    <w:rsid w:val="008965EB"/>
    <w:rsid w:val="00897A0A"/>
    <w:rsid w:val="008A01B5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2022"/>
    <w:rsid w:val="008B45D0"/>
    <w:rsid w:val="008B4933"/>
    <w:rsid w:val="008B5C88"/>
    <w:rsid w:val="008B64A7"/>
    <w:rsid w:val="008B6C2E"/>
    <w:rsid w:val="008B7ACE"/>
    <w:rsid w:val="008C06C8"/>
    <w:rsid w:val="008C1234"/>
    <w:rsid w:val="008C32FF"/>
    <w:rsid w:val="008C3D9C"/>
    <w:rsid w:val="008C4472"/>
    <w:rsid w:val="008C7AE3"/>
    <w:rsid w:val="008D0663"/>
    <w:rsid w:val="008D0C8B"/>
    <w:rsid w:val="008D18DD"/>
    <w:rsid w:val="008D191E"/>
    <w:rsid w:val="008D3F9A"/>
    <w:rsid w:val="008D4294"/>
    <w:rsid w:val="008D640C"/>
    <w:rsid w:val="008E104D"/>
    <w:rsid w:val="008E1845"/>
    <w:rsid w:val="008E23BC"/>
    <w:rsid w:val="008E3A04"/>
    <w:rsid w:val="008E3E51"/>
    <w:rsid w:val="008E593A"/>
    <w:rsid w:val="008E674C"/>
    <w:rsid w:val="008E76F3"/>
    <w:rsid w:val="008F1A95"/>
    <w:rsid w:val="008F2C77"/>
    <w:rsid w:val="008F2E23"/>
    <w:rsid w:val="008F6D42"/>
    <w:rsid w:val="008F752A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4572"/>
    <w:rsid w:val="00915983"/>
    <w:rsid w:val="00916633"/>
    <w:rsid w:val="00916F99"/>
    <w:rsid w:val="00917460"/>
    <w:rsid w:val="0091749B"/>
    <w:rsid w:val="00917DAB"/>
    <w:rsid w:val="009211F2"/>
    <w:rsid w:val="00924519"/>
    <w:rsid w:val="0092694B"/>
    <w:rsid w:val="00927E1B"/>
    <w:rsid w:val="00931FD6"/>
    <w:rsid w:val="00933714"/>
    <w:rsid w:val="0093434E"/>
    <w:rsid w:val="00934E14"/>
    <w:rsid w:val="00936AC5"/>
    <w:rsid w:val="009410CA"/>
    <w:rsid w:val="00942CCD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1EE1"/>
    <w:rsid w:val="009629AB"/>
    <w:rsid w:val="00963D25"/>
    <w:rsid w:val="009660A9"/>
    <w:rsid w:val="00971058"/>
    <w:rsid w:val="00971E42"/>
    <w:rsid w:val="009723AD"/>
    <w:rsid w:val="009723CE"/>
    <w:rsid w:val="009737C8"/>
    <w:rsid w:val="00973AF6"/>
    <w:rsid w:val="00973BC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3FE"/>
    <w:rsid w:val="00986C4A"/>
    <w:rsid w:val="00986DFE"/>
    <w:rsid w:val="009874EA"/>
    <w:rsid w:val="00990505"/>
    <w:rsid w:val="00991FBE"/>
    <w:rsid w:val="00992020"/>
    <w:rsid w:val="00993558"/>
    <w:rsid w:val="009947BD"/>
    <w:rsid w:val="00996439"/>
    <w:rsid w:val="00997997"/>
    <w:rsid w:val="009A075D"/>
    <w:rsid w:val="009A11B0"/>
    <w:rsid w:val="009A1C0C"/>
    <w:rsid w:val="009A2EF0"/>
    <w:rsid w:val="009A350E"/>
    <w:rsid w:val="009A4A43"/>
    <w:rsid w:val="009A6135"/>
    <w:rsid w:val="009A6FC5"/>
    <w:rsid w:val="009B007D"/>
    <w:rsid w:val="009B1FCE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972"/>
    <w:rsid w:val="009C565B"/>
    <w:rsid w:val="009C5F6D"/>
    <w:rsid w:val="009C69F1"/>
    <w:rsid w:val="009C6F6F"/>
    <w:rsid w:val="009D0458"/>
    <w:rsid w:val="009D0CB6"/>
    <w:rsid w:val="009D0E51"/>
    <w:rsid w:val="009D1C85"/>
    <w:rsid w:val="009D309B"/>
    <w:rsid w:val="009D314D"/>
    <w:rsid w:val="009D6F85"/>
    <w:rsid w:val="009E2A36"/>
    <w:rsid w:val="009E54ED"/>
    <w:rsid w:val="009E573C"/>
    <w:rsid w:val="009E678F"/>
    <w:rsid w:val="009E7B15"/>
    <w:rsid w:val="009F0D64"/>
    <w:rsid w:val="009F1FBA"/>
    <w:rsid w:val="009F20F9"/>
    <w:rsid w:val="009F4BFD"/>
    <w:rsid w:val="009F5513"/>
    <w:rsid w:val="00A015A5"/>
    <w:rsid w:val="00A0199B"/>
    <w:rsid w:val="00A028BE"/>
    <w:rsid w:val="00A04474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37CD"/>
    <w:rsid w:val="00A15DA7"/>
    <w:rsid w:val="00A175E8"/>
    <w:rsid w:val="00A20015"/>
    <w:rsid w:val="00A207FA"/>
    <w:rsid w:val="00A221B4"/>
    <w:rsid w:val="00A248E5"/>
    <w:rsid w:val="00A26436"/>
    <w:rsid w:val="00A2709E"/>
    <w:rsid w:val="00A277D0"/>
    <w:rsid w:val="00A3074E"/>
    <w:rsid w:val="00A314E9"/>
    <w:rsid w:val="00A315B5"/>
    <w:rsid w:val="00A3353B"/>
    <w:rsid w:val="00A339FD"/>
    <w:rsid w:val="00A36505"/>
    <w:rsid w:val="00A37D1C"/>
    <w:rsid w:val="00A4008D"/>
    <w:rsid w:val="00A4050B"/>
    <w:rsid w:val="00A4258F"/>
    <w:rsid w:val="00A432CE"/>
    <w:rsid w:val="00A435C8"/>
    <w:rsid w:val="00A437A3"/>
    <w:rsid w:val="00A4540D"/>
    <w:rsid w:val="00A46EE1"/>
    <w:rsid w:val="00A47EA3"/>
    <w:rsid w:val="00A51714"/>
    <w:rsid w:val="00A522B0"/>
    <w:rsid w:val="00A52CA1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7D25"/>
    <w:rsid w:val="00A70D04"/>
    <w:rsid w:val="00A710DB"/>
    <w:rsid w:val="00A7213D"/>
    <w:rsid w:val="00A74BA9"/>
    <w:rsid w:val="00A756E5"/>
    <w:rsid w:val="00A76B63"/>
    <w:rsid w:val="00A77B2D"/>
    <w:rsid w:val="00A804D4"/>
    <w:rsid w:val="00A8196B"/>
    <w:rsid w:val="00A81A93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559"/>
    <w:rsid w:val="00A95EC0"/>
    <w:rsid w:val="00A9792E"/>
    <w:rsid w:val="00AA1DD1"/>
    <w:rsid w:val="00AA2860"/>
    <w:rsid w:val="00AA3A56"/>
    <w:rsid w:val="00AA4F4E"/>
    <w:rsid w:val="00AB09C9"/>
    <w:rsid w:val="00AB0E6D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2F40"/>
    <w:rsid w:val="00AC47EE"/>
    <w:rsid w:val="00AC5907"/>
    <w:rsid w:val="00AC5C37"/>
    <w:rsid w:val="00AC5CF5"/>
    <w:rsid w:val="00AC78C7"/>
    <w:rsid w:val="00AD1A4A"/>
    <w:rsid w:val="00AD2A71"/>
    <w:rsid w:val="00AD3B2E"/>
    <w:rsid w:val="00AD3BF8"/>
    <w:rsid w:val="00AD3C79"/>
    <w:rsid w:val="00AD50DD"/>
    <w:rsid w:val="00AD68EB"/>
    <w:rsid w:val="00AE03DD"/>
    <w:rsid w:val="00AE0EF0"/>
    <w:rsid w:val="00AE1ACB"/>
    <w:rsid w:val="00AE2394"/>
    <w:rsid w:val="00AE2C24"/>
    <w:rsid w:val="00AE5ADB"/>
    <w:rsid w:val="00AE5E19"/>
    <w:rsid w:val="00AF0653"/>
    <w:rsid w:val="00AF13E7"/>
    <w:rsid w:val="00AF152E"/>
    <w:rsid w:val="00AF19FD"/>
    <w:rsid w:val="00AF20C6"/>
    <w:rsid w:val="00AF2318"/>
    <w:rsid w:val="00AF28A9"/>
    <w:rsid w:val="00AF30B8"/>
    <w:rsid w:val="00AF420D"/>
    <w:rsid w:val="00AF4E01"/>
    <w:rsid w:val="00AF5934"/>
    <w:rsid w:val="00AF5F53"/>
    <w:rsid w:val="00AF5FB5"/>
    <w:rsid w:val="00AF7ECD"/>
    <w:rsid w:val="00B01A2C"/>
    <w:rsid w:val="00B0323C"/>
    <w:rsid w:val="00B041C5"/>
    <w:rsid w:val="00B04F40"/>
    <w:rsid w:val="00B0535F"/>
    <w:rsid w:val="00B064DE"/>
    <w:rsid w:val="00B07B82"/>
    <w:rsid w:val="00B10F7A"/>
    <w:rsid w:val="00B117C0"/>
    <w:rsid w:val="00B11803"/>
    <w:rsid w:val="00B12FDD"/>
    <w:rsid w:val="00B12FF0"/>
    <w:rsid w:val="00B15CF9"/>
    <w:rsid w:val="00B17099"/>
    <w:rsid w:val="00B2088C"/>
    <w:rsid w:val="00B2228F"/>
    <w:rsid w:val="00B23E56"/>
    <w:rsid w:val="00B24473"/>
    <w:rsid w:val="00B25A3E"/>
    <w:rsid w:val="00B276E7"/>
    <w:rsid w:val="00B31D1A"/>
    <w:rsid w:val="00B32F15"/>
    <w:rsid w:val="00B33406"/>
    <w:rsid w:val="00B33FCE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75A1"/>
    <w:rsid w:val="00B57BDA"/>
    <w:rsid w:val="00B60686"/>
    <w:rsid w:val="00B60D77"/>
    <w:rsid w:val="00B60EBB"/>
    <w:rsid w:val="00B612A7"/>
    <w:rsid w:val="00B61A54"/>
    <w:rsid w:val="00B62EB8"/>
    <w:rsid w:val="00B6337B"/>
    <w:rsid w:val="00B645F1"/>
    <w:rsid w:val="00B64C38"/>
    <w:rsid w:val="00B66155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80054"/>
    <w:rsid w:val="00B801A4"/>
    <w:rsid w:val="00B81275"/>
    <w:rsid w:val="00B82B43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D7"/>
    <w:rsid w:val="00BA3F41"/>
    <w:rsid w:val="00BA45F7"/>
    <w:rsid w:val="00BA4928"/>
    <w:rsid w:val="00BA6C95"/>
    <w:rsid w:val="00BA79E8"/>
    <w:rsid w:val="00BB0029"/>
    <w:rsid w:val="00BB1E80"/>
    <w:rsid w:val="00BB271C"/>
    <w:rsid w:val="00BB3400"/>
    <w:rsid w:val="00BB3588"/>
    <w:rsid w:val="00BB4154"/>
    <w:rsid w:val="00BB4AF5"/>
    <w:rsid w:val="00BB4B63"/>
    <w:rsid w:val="00BB4EE4"/>
    <w:rsid w:val="00BB55A6"/>
    <w:rsid w:val="00BB6866"/>
    <w:rsid w:val="00BB6EAE"/>
    <w:rsid w:val="00BB708B"/>
    <w:rsid w:val="00BB71DC"/>
    <w:rsid w:val="00BC0416"/>
    <w:rsid w:val="00BC0A46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D59"/>
    <w:rsid w:val="00BD362F"/>
    <w:rsid w:val="00BD3901"/>
    <w:rsid w:val="00BD3D4E"/>
    <w:rsid w:val="00BD45EA"/>
    <w:rsid w:val="00BE030A"/>
    <w:rsid w:val="00BE0422"/>
    <w:rsid w:val="00BE08CC"/>
    <w:rsid w:val="00BE1596"/>
    <w:rsid w:val="00BE257D"/>
    <w:rsid w:val="00BE272E"/>
    <w:rsid w:val="00BE3C4A"/>
    <w:rsid w:val="00BE496F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1B6B"/>
    <w:rsid w:val="00C021E9"/>
    <w:rsid w:val="00C02D2C"/>
    <w:rsid w:val="00C04CFC"/>
    <w:rsid w:val="00C066CB"/>
    <w:rsid w:val="00C06BB2"/>
    <w:rsid w:val="00C06D03"/>
    <w:rsid w:val="00C10173"/>
    <w:rsid w:val="00C10812"/>
    <w:rsid w:val="00C12224"/>
    <w:rsid w:val="00C172A1"/>
    <w:rsid w:val="00C201E2"/>
    <w:rsid w:val="00C206E9"/>
    <w:rsid w:val="00C21C13"/>
    <w:rsid w:val="00C21F7B"/>
    <w:rsid w:val="00C2273B"/>
    <w:rsid w:val="00C22A3E"/>
    <w:rsid w:val="00C22C0B"/>
    <w:rsid w:val="00C245EE"/>
    <w:rsid w:val="00C24928"/>
    <w:rsid w:val="00C24B04"/>
    <w:rsid w:val="00C25BC0"/>
    <w:rsid w:val="00C26095"/>
    <w:rsid w:val="00C268A9"/>
    <w:rsid w:val="00C306C1"/>
    <w:rsid w:val="00C31D76"/>
    <w:rsid w:val="00C3217A"/>
    <w:rsid w:val="00C347AA"/>
    <w:rsid w:val="00C34AC9"/>
    <w:rsid w:val="00C35D58"/>
    <w:rsid w:val="00C36AD7"/>
    <w:rsid w:val="00C37E16"/>
    <w:rsid w:val="00C408DD"/>
    <w:rsid w:val="00C418F6"/>
    <w:rsid w:val="00C42AE7"/>
    <w:rsid w:val="00C42D8F"/>
    <w:rsid w:val="00C448BD"/>
    <w:rsid w:val="00C46244"/>
    <w:rsid w:val="00C47083"/>
    <w:rsid w:val="00C47457"/>
    <w:rsid w:val="00C504E1"/>
    <w:rsid w:val="00C50B4B"/>
    <w:rsid w:val="00C512E9"/>
    <w:rsid w:val="00C540E4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64CA"/>
    <w:rsid w:val="00C66620"/>
    <w:rsid w:val="00C66E40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20B"/>
    <w:rsid w:val="00C953A1"/>
    <w:rsid w:val="00C95659"/>
    <w:rsid w:val="00C95A06"/>
    <w:rsid w:val="00C9629D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305F"/>
    <w:rsid w:val="00CC3645"/>
    <w:rsid w:val="00CC366A"/>
    <w:rsid w:val="00CC37E6"/>
    <w:rsid w:val="00CC43C6"/>
    <w:rsid w:val="00CC55DC"/>
    <w:rsid w:val="00CC715E"/>
    <w:rsid w:val="00CD1058"/>
    <w:rsid w:val="00CE11D2"/>
    <w:rsid w:val="00CE1BBD"/>
    <w:rsid w:val="00CE2066"/>
    <w:rsid w:val="00CE2302"/>
    <w:rsid w:val="00CE239B"/>
    <w:rsid w:val="00CE2C55"/>
    <w:rsid w:val="00CE3804"/>
    <w:rsid w:val="00CE3F3E"/>
    <w:rsid w:val="00CE4A01"/>
    <w:rsid w:val="00CE780A"/>
    <w:rsid w:val="00CE7D15"/>
    <w:rsid w:val="00CF0886"/>
    <w:rsid w:val="00CF1E02"/>
    <w:rsid w:val="00CF223E"/>
    <w:rsid w:val="00CF29C3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3550"/>
    <w:rsid w:val="00D0379A"/>
    <w:rsid w:val="00D0424D"/>
    <w:rsid w:val="00D05394"/>
    <w:rsid w:val="00D0713A"/>
    <w:rsid w:val="00D07E72"/>
    <w:rsid w:val="00D11048"/>
    <w:rsid w:val="00D124B9"/>
    <w:rsid w:val="00D12C74"/>
    <w:rsid w:val="00D13151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7AE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3D9C"/>
    <w:rsid w:val="00D54503"/>
    <w:rsid w:val="00D56572"/>
    <w:rsid w:val="00D578CA"/>
    <w:rsid w:val="00D57BD8"/>
    <w:rsid w:val="00D6084F"/>
    <w:rsid w:val="00D60A22"/>
    <w:rsid w:val="00D62794"/>
    <w:rsid w:val="00D6322E"/>
    <w:rsid w:val="00D65823"/>
    <w:rsid w:val="00D66378"/>
    <w:rsid w:val="00D663FF"/>
    <w:rsid w:val="00D7121E"/>
    <w:rsid w:val="00D712E6"/>
    <w:rsid w:val="00D72309"/>
    <w:rsid w:val="00D75966"/>
    <w:rsid w:val="00D764F0"/>
    <w:rsid w:val="00D83615"/>
    <w:rsid w:val="00D859D0"/>
    <w:rsid w:val="00D86375"/>
    <w:rsid w:val="00D86DB2"/>
    <w:rsid w:val="00D8747D"/>
    <w:rsid w:val="00D913BE"/>
    <w:rsid w:val="00D932BF"/>
    <w:rsid w:val="00D93D9A"/>
    <w:rsid w:val="00D94AC6"/>
    <w:rsid w:val="00D94D2D"/>
    <w:rsid w:val="00D95A69"/>
    <w:rsid w:val="00D9685D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3D5A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F04BE"/>
    <w:rsid w:val="00DF06F5"/>
    <w:rsid w:val="00DF0787"/>
    <w:rsid w:val="00DF1287"/>
    <w:rsid w:val="00DF2ED8"/>
    <w:rsid w:val="00DF4C45"/>
    <w:rsid w:val="00DF6D71"/>
    <w:rsid w:val="00DF7554"/>
    <w:rsid w:val="00DF7A6D"/>
    <w:rsid w:val="00DF7BD2"/>
    <w:rsid w:val="00E000A3"/>
    <w:rsid w:val="00E01214"/>
    <w:rsid w:val="00E01C96"/>
    <w:rsid w:val="00E028AF"/>
    <w:rsid w:val="00E02A74"/>
    <w:rsid w:val="00E04100"/>
    <w:rsid w:val="00E050DF"/>
    <w:rsid w:val="00E05962"/>
    <w:rsid w:val="00E05A4A"/>
    <w:rsid w:val="00E06F1B"/>
    <w:rsid w:val="00E10563"/>
    <w:rsid w:val="00E10F39"/>
    <w:rsid w:val="00E115AB"/>
    <w:rsid w:val="00E12C07"/>
    <w:rsid w:val="00E13929"/>
    <w:rsid w:val="00E14B19"/>
    <w:rsid w:val="00E151D6"/>
    <w:rsid w:val="00E16BA8"/>
    <w:rsid w:val="00E17636"/>
    <w:rsid w:val="00E20BF0"/>
    <w:rsid w:val="00E224AE"/>
    <w:rsid w:val="00E233DC"/>
    <w:rsid w:val="00E26E1D"/>
    <w:rsid w:val="00E272DF"/>
    <w:rsid w:val="00E27DEF"/>
    <w:rsid w:val="00E303DB"/>
    <w:rsid w:val="00E339D8"/>
    <w:rsid w:val="00E33D81"/>
    <w:rsid w:val="00E34B78"/>
    <w:rsid w:val="00E352CE"/>
    <w:rsid w:val="00E35798"/>
    <w:rsid w:val="00E3602C"/>
    <w:rsid w:val="00E367D0"/>
    <w:rsid w:val="00E37BD1"/>
    <w:rsid w:val="00E40174"/>
    <w:rsid w:val="00E402E3"/>
    <w:rsid w:val="00E42DC5"/>
    <w:rsid w:val="00E43165"/>
    <w:rsid w:val="00E44CCC"/>
    <w:rsid w:val="00E46EEA"/>
    <w:rsid w:val="00E501E2"/>
    <w:rsid w:val="00E50C57"/>
    <w:rsid w:val="00E51A4C"/>
    <w:rsid w:val="00E53566"/>
    <w:rsid w:val="00E544D5"/>
    <w:rsid w:val="00E559B2"/>
    <w:rsid w:val="00E5663A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EB0"/>
    <w:rsid w:val="00E8077D"/>
    <w:rsid w:val="00E80D09"/>
    <w:rsid w:val="00E81645"/>
    <w:rsid w:val="00E818EE"/>
    <w:rsid w:val="00E84387"/>
    <w:rsid w:val="00E85232"/>
    <w:rsid w:val="00E87449"/>
    <w:rsid w:val="00E91B05"/>
    <w:rsid w:val="00E91BEE"/>
    <w:rsid w:val="00E923E2"/>
    <w:rsid w:val="00E926D3"/>
    <w:rsid w:val="00E93EE7"/>
    <w:rsid w:val="00E95C36"/>
    <w:rsid w:val="00E9684B"/>
    <w:rsid w:val="00E96C3A"/>
    <w:rsid w:val="00E97093"/>
    <w:rsid w:val="00EA0137"/>
    <w:rsid w:val="00EA1D41"/>
    <w:rsid w:val="00EA35E3"/>
    <w:rsid w:val="00EA411B"/>
    <w:rsid w:val="00EA5729"/>
    <w:rsid w:val="00EA59BC"/>
    <w:rsid w:val="00EA5ABF"/>
    <w:rsid w:val="00EB1728"/>
    <w:rsid w:val="00EB28E5"/>
    <w:rsid w:val="00EB3C5A"/>
    <w:rsid w:val="00EB78F8"/>
    <w:rsid w:val="00EB7F33"/>
    <w:rsid w:val="00EC0D3E"/>
    <w:rsid w:val="00EC1524"/>
    <w:rsid w:val="00EC23CC"/>
    <w:rsid w:val="00EC24F5"/>
    <w:rsid w:val="00EC2752"/>
    <w:rsid w:val="00EC350D"/>
    <w:rsid w:val="00EC6F7A"/>
    <w:rsid w:val="00ED0AD6"/>
    <w:rsid w:val="00ED18B4"/>
    <w:rsid w:val="00ED1B3C"/>
    <w:rsid w:val="00ED2E5E"/>
    <w:rsid w:val="00ED3443"/>
    <w:rsid w:val="00ED5AFD"/>
    <w:rsid w:val="00ED604B"/>
    <w:rsid w:val="00ED741B"/>
    <w:rsid w:val="00EE009D"/>
    <w:rsid w:val="00EE19E8"/>
    <w:rsid w:val="00EE2300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734C"/>
    <w:rsid w:val="00F10B3A"/>
    <w:rsid w:val="00F135FA"/>
    <w:rsid w:val="00F1373E"/>
    <w:rsid w:val="00F1455A"/>
    <w:rsid w:val="00F14B6E"/>
    <w:rsid w:val="00F14C46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32BC"/>
    <w:rsid w:val="00F33B36"/>
    <w:rsid w:val="00F343BA"/>
    <w:rsid w:val="00F349D1"/>
    <w:rsid w:val="00F34C1F"/>
    <w:rsid w:val="00F354B6"/>
    <w:rsid w:val="00F35D05"/>
    <w:rsid w:val="00F35D83"/>
    <w:rsid w:val="00F50493"/>
    <w:rsid w:val="00F51AA9"/>
    <w:rsid w:val="00F51C64"/>
    <w:rsid w:val="00F51CE9"/>
    <w:rsid w:val="00F53F58"/>
    <w:rsid w:val="00F53FF2"/>
    <w:rsid w:val="00F5421B"/>
    <w:rsid w:val="00F54850"/>
    <w:rsid w:val="00F54867"/>
    <w:rsid w:val="00F55AA2"/>
    <w:rsid w:val="00F55D31"/>
    <w:rsid w:val="00F55E92"/>
    <w:rsid w:val="00F57143"/>
    <w:rsid w:val="00F57FE7"/>
    <w:rsid w:val="00F61D27"/>
    <w:rsid w:val="00F624F1"/>
    <w:rsid w:val="00F6447F"/>
    <w:rsid w:val="00F64B4C"/>
    <w:rsid w:val="00F65E68"/>
    <w:rsid w:val="00F722C4"/>
    <w:rsid w:val="00F736DF"/>
    <w:rsid w:val="00F73A66"/>
    <w:rsid w:val="00F73AA0"/>
    <w:rsid w:val="00F74FC1"/>
    <w:rsid w:val="00F7641B"/>
    <w:rsid w:val="00F769D5"/>
    <w:rsid w:val="00F77877"/>
    <w:rsid w:val="00F81A7C"/>
    <w:rsid w:val="00F865E2"/>
    <w:rsid w:val="00F90E7D"/>
    <w:rsid w:val="00F91D2E"/>
    <w:rsid w:val="00F96952"/>
    <w:rsid w:val="00FA0830"/>
    <w:rsid w:val="00FA0F03"/>
    <w:rsid w:val="00FA1247"/>
    <w:rsid w:val="00FA1DAD"/>
    <w:rsid w:val="00FA3207"/>
    <w:rsid w:val="00FA481D"/>
    <w:rsid w:val="00FA4F41"/>
    <w:rsid w:val="00FA6560"/>
    <w:rsid w:val="00FB01A9"/>
    <w:rsid w:val="00FB02CA"/>
    <w:rsid w:val="00FB0408"/>
    <w:rsid w:val="00FB042A"/>
    <w:rsid w:val="00FB150B"/>
    <w:rsid w:val="00FB1C3C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39A0"/>
    <w:rsid w:val="00FE4A16"/>
    <w:rsid w:val="00FE4D05"/>
    <w:rsid w:val="00FE5858"/>
    <w:rsid w:val="00FE5C74"/>
    <w:rsid w:val="00FE5CBC"/>
    <w:rsid w:val="00FE687B"/>
    <w:rsid w:val="00FE6BED"/>
    <w:rsid w:val="00FE79D1"/>
    <w:rsid w:val="00FF0226"/>
    <w:rsid w:val="00FF03CD"/>
    <w:rsid w:val="00FF0B2F"/>
    <w:rsid w:val="00FF1026"/>
    <w:rsid w:val="00FF17BA"/>
    <w:rsid w:val="00FF2420"/>
    <w:rsid w:val="00FF30CC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7"/>
      </w:numPr>
    </w:pPr>
  </w:style>
  <w:style w:type="character" w:styleId="afd">
    <w:name w:val="Hyperlink"/>
    <w:basedOn w:val="a0"/>
    <w:uiPriority w:val="99"/>
    <w:unhideWhenUsed/>
    <w:rsid w:val="006670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7"/>
      </w:numPr>
    </w:pPr>
  </w:style>
  <w:style w:type="character" w:styleId="afd">
    <w:name w:val="Hyperlink"/>
    <w:basedOn w:val="a0"/>
    <w:uiPriority w:val="99"/>
    <w:unhideWhenUsed/>
    <w:rsid w:val="006670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oseltor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gov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D3095-83AD-42A1-9AA5-7A74D9CDB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4751</Words>
  <Characters>27083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Шахбазова Е.В</cp:lastModifiedBy>
  <cp:revision>2</cp:revision>
  <cp:lastPrinted>2024-06-07T11:16:00Z</cp:lastPrinted>
  <dcterms:created xsi:type="dcterms:W3CDTF">2024-06-10T05:23:00Z</dcterms:created>
  <dcterms:modified xsi:type="dcterms:W3CDTF">2024-06-10T05:23:00Z</dcterms:modified>
  <dc:language>ru-RU</dc:language>
</cp:coreProperties>
</file>