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1B09A3B" wp14:editId="6F197F9B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BA36AE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15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A97C89">
              <w:rPr>
                <w:rFonts w:ascii="Liberation Serif" w:hAnsi="Liberation Serif"/>
                <w:sz w:val="26"/>
                <w:szCs w:val="26"/>
              </w:rPr>
              <w:t>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035B6D" w:rsidP="00502C69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1906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8C6B45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80502B" w:rsidRDefault="006137A5" w:rsidP="0080502B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80502B" w:rsidRDefault="0080502B" w:rsidP="0080502B">
      <w:pPr>
        <w:widowControl w:val="0"/>
        <w:jc w:val="center"/>
        <w:rPr>
          <w:rFonts w:ascii="Liberation Serif" w:eastAsia="SimSun" w:hAnsi="Liberation Serif" w:cs="Liberation Serif"/>
          <w:b/>
          <w:kern w:val="1"/>
          <w:sz w:val="26"/>
          <w:szCs w:val="26"/>
          <w:lang w:eastAsia="zh-CN" w:bidi="hi-IN"/>
        </w:rPr>
      </w:pPr>
      <w:bookmarkStart w:id="0" w:name="_GoBack"/>
      <w:r w:rsidRPr="0080502B">
        <w:rPr>
          <w:rFonts w:ascii="Liberation Serif" w:eastAsia="SimSun" w:hAnsi="Liberation Serif" w:cs="Liberation Serif"/>
          <w:b/>
          <w:kern w:val="1"/>
          <w:sz w:val="26"/>
          <w:szCs w:val="26"/>
          <w:lang w:eastAsia="zh-CN" w:bidi="hi-IN"/>
        </w:rPr>
        <w:t>О внесении изменений в постановление администрации Грязовецкого муниципального округа от 09.01.2023 №</w:t>
      </w:r>
      <w:r>
        <w:rPr>
          <w:rFonts w:ascii="Liberation Serif" w:eastAsia="SimSun" w:hAnsi="Liberation Serif" w:cs="Liberation Serif"/>
          <w:b/>
          <w:kern w:val="1"/>
          <w:sz w:val="26"/>
          <w:szCs w:val="26"/>
          <w:lang w:eastAsia="zh-CN" w:bidi="hi-IN"/>
        </w:rPr>
        <w:t xml:space="preserve"> </w:t>
      </w:r>
      <w:r w:rsidRPr="0080502B">
        <w:rPr>
          <w:rFonts w:ascii="Liberation Serif" w:eastAsia="SimSun" w:hAnsi="Liberation Serif" w:cs="Liberation Serif"/>
          <w:b/>
          <w:kern w:val="1"/>
          <w:sz w:val="26"/>
          <w:szCs w:val="26"/>
          <w:lang w:eastAsia="zh-CN" w:bidi="hi-IN"/>
        </w:rPr>
        <w:t xml:space="preserve">14«Об утверждении административного регламента предоставления муниципальной услуги по выдаче разрешений </w:t>
      </w:r>
    </w:p>
    <w:p w:rsidR="0080502B" w:rsidRPr="0080502B" w:rsidRDefault="0080502B" w:rsidP="0080502B">
      <w:pPr>
        <w:widowControl w:val="0"/>
        <w:jc w:val="center"/>
        <w:rPr>
          <w:rFonts w:ascii="Liberation Serif" w:eastAsia="SimSun" w:hAnsi="Liberation Serif" w:cs="Liberation Serif"/>
          <w:b/>
          <w:kern w:val="1"/>
          <w:sz w:val="26"/>
          <w:szCs w:val="26"/>
          <w:lang w:eastAsia="zh-CN" w:bidi="hi-IN"/>
        </w:rPr>
      </w:pPr>
      <w:r w:rsidRPr="0080502B">
        <w:rPr>
          <w:rFonts w:ascii="Liberation Serif" w:eastAsia="SimSun" w:hAnsi="Liberation Serif" w:cs="Liberation Serif"/>
          <w:b/>
          <w:kern w:val="1"/>
          <w:sz w:val="26"/>
          <w:szCs w:val="26"/>
          <w:lang w:eastAsia="zh-CN" w:bidi="hi-IN"/>
        </w:rPr>
        <w:t>на право вырубки зеленых насаждений»</w:t>
      </w:r>
    </w:p>
    <w:bookmarkEnd w:id="0"/>
    <w:p w:rsidR="0080502B" w:rsidRPr="0080502B" w:rsidRDefault="0080502B" w:rsidP="0080502B">
      <w:pPr>
        <w:widowControl w:val="0"/>
        <w:jc w:val="both"/>
        <w:rPr>
          <w:rFonts w:ascii="Liberation Serif" w:eastAsia="SimSun" w:hAnsi="Liberation Serif" w:cs="Liberation Serif"/>
          <w:b/>
          <w:kern w:val="1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jc w:val="both"/>
        <w:rPr>
          <w:rFonts w:ascii="Liberation Serif" w:eastAsia="SimSun" w:hAnsi="Liberation Serif" w:cs="Liberation Serif"/>
          <w:b/>
          <w:kern w:val="1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соответствии с Федеральным законом от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27.07.2010 № 2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10-ФЗ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«Об организации предоставления государственных и муниципальных услуг», постановлением администрации Грязовецкого муниципального района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01.06.2022 № 259 «Об утверждении Порядка разработки и утверждения административных регламентов предоставления муниципальных услуг органами местного самоуправления Грязове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кого муниципального района»</w:t>
      </w:r>
    </w:p>
    <w:p w:rsidR="0080502B" w:rsidRPr="0080502B" w:rsidRDefault="0080502B" w:rsidP="0080502B">
      <w:pPr>
        <w:widowControl w:val="0"/>
        <w:spacing w:line="276" w:lineRule="auto"/>
        <w:ind w:right="-1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80502B" w:rsidRPr="0080502B" w:rsidRDefault="0080502B" w:rsidP="0080502B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Внести изменения в приложение к постановлению администрации Грязовецкого муниципального округа от 09.01.2023 № 14 «Об утверждении административного регламента предоставления муниципальной услуги по выдаче разрешений на право в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ы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рубки зеленых насаждений», изложив его в новой редакции согласно приложению к настоящему постановлению.  </w:t>
      </w:r>
    </w:p>
    <w:p w:rsidR="0080502B" w:rsidRPr="0080502B" w:rsidRDefault="0080502B" w:rsidP="0080502B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исполнением постановления возложить на начальника отдела природных ресурсов и охраны окружающей среды </w:t>
      </w:r>
      <w:proofErr w:type="spell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Холодилову</w:t>
      </w:r>
      <w:proofErr w:type="spell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Надежду Александровну.</w:t>
      </w:r>
    </w:p>
    <w:p w:rsidR="0080502B" w:rsidRPr="0080502B" w:rsidRDefault="0080502B" w:rsidP="0080502B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со дня его подписания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подлежит официальному опубликованию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 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размещению на официальном сайте Грязовецкого муниципального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округа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80502B" w:rsidRDefault="0080502B" w:rsidP="0080502B">
      <w:pPr>
        <w:widowControl w:val="0"/>
        <w:suppressAutoHyphens w:val="0"/>
        <w:spacing w:line="276" w:lineRule="auto"/>
        <w:ind w:firstLine="709"/>
        <w:jc w:val="both"/>
        <w:rPr>
          <w:color w:val="000000"/>
          <w:kern w:val="1"/>
          <w:sz w:val="26"/>
          <w:szCs w:val="26"/>
          <w:lang w:eastAsia="ar-SA"/>
        </w:rPr>
      </w:pPr>
    </w:p>
    <w:p w:rsidR="0080502B" w:rsidRDefault="0080502B" w:rsidP="0080502B">
      <w:pPr>
        <w:widowControl w:val="0"/>
        <w:suppressAutoHyphens w:val="0"/>
        <w:spacing w:line="276" w:lineRule="auto"/>
        <w:ind w:firstLine="709"/>
        <w:jc w:val="both"/>
        <w:rPr>
          <w:color w:val="000000"/>
          <w:kern w:val="1"/>
          <w:sz w:val="26"/>
          <w:szCs w:val="26"/>
          <w:lang w:eastAsia="ar-SA"/>
        </w:rPr>
      </w:pPr>
    </w:p>
    <w:p w:rsidR="0080502B" w:rsidRPr="0080502B" w:rsidRDefault="0080502B" w:rsidP="0080502B">
      <w:pPr>
        <w:widowControl w:val="0"/>
        <w:suppressAutoHyphens w:val="0"/>
        <w:ind w:firstLine="709"/>
        <w:jc w:val="both"/>
        <w:rPr>
          <w:color w:val="000000"/>
          <w:kern w:val="1"/>
          <w:sz w:val="26"/>
          <w:szCs w:val="26"/>
          <w:lang w:eastAsia="ar-SA"/>
        </w:rPr>
      </w:pPr>
    </w:p>
    <w:p w:rsidR="00003B60" w:rsidRDefault="007028B3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="004B4E3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</w:t>
      </w:r>
      <w:r w:rsidR="0036338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FC4F6D" w:rsidRDefault="00FC4F6D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Default="0080502B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Default="0080502B" w:rsidP="0080502B">
      <w:pPr>
        <w:widowControl w:val="0"/>
        <w:autoSpaceDN w:val="0"/>
        <w:ind w:left="5245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Приложение</w:t>
      </w:r>
    </w:p>
    <w:p w:rsidR="0080502B" w:rsidRDefault="0080502B" w:rsidP="0080502B">
      <w:pPr>
        <w:widowControl w:val="0"/>
        <w:autoSpaceDN w:val="0"/>
        <w:ind w:left="5245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постановлению администрации</w:t>
      </w:r>
    </w:p>
    <w:p w:rsidR="0080502B" w:rsidRDefault="0080502B" w:rsidP="0080502B">
      <w:pPr>
        <w:widowControl w:val="0"/>
        <w:autoSpaceDN w:val="0"/>
        <w:ind w:left="5245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80502B" w:rsidRDefault="0080502B" w:rsidP="0080502B">
      <w:pPr>
        <w:widowControl w:val="0"/>
        <w:autoSpaceDN w:val="0"/>
        <w:ind w:left="5245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15.07.2024 № 1906</w:t>
      </w:r>
    </w:p>
    <w:p w:rsidR="0080502B" w:rsidRDefault="0080502B" w:rsidP="0080502B">
      <w:pPr>
        <w:widowControl w:val="0"/>
        <w:autoSpaceDN w:val="0"/>
        <w:ind w:left="5245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tbl>
      <w:tblPr>
        <w:tblW w:w="0" w:type="auto"/>
        <w:jc w:val="right"/>
        <w:tblInd w:w="-136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41"/>
      </w:tblGrid>
      <w:tr w:rsidR="001E731D" w:rsidRPr="001E731D" w:rsidTr="00A34726">
        <w:trPr>
          <w:trHeight w:val="1417"/>
          <w:jc w:val="right"/>
        </w:trPr>
        <w:tc>
          <w:tcPr>
            <w:tcW w:w="5441" w:type="dxa"/>
            <w:shd w:val="clear" w:color="FFFFFF" w:fill="FFFFFF"/>
          </w:tcPr>
          <w:p w:rsidR="001E731D" w:rsidRPr="001E731D" w:rsidRDefault="001E731D" w:rsidP="001E731D">
            <w:pPr>
              <w:widowControl w:val="0"/>
              <w:shd w:val="clear" w:color="auto" w:fill="FFFFFF"/>
              <w:suppressAutoHyphens w:val="0"/>
              <w:spacing w:line="100" w:lineRule="atLeast"/>
              <w:ind w:firstLine="992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en-US"/>
              </w:rPr>
              <w:t>«</w:t>
            </w:r>
            <w:r w:rsidRPr="001E731D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en-US"/>
              </w:rPr>
              <w:t>УТВЕРЖДЕН</w:t>
            </w:r>
          </w:p>
          <w:p w:rsidR="001E731D" w:rsidRPr="001E731D" w:rsidRDefault="001E731D" w:rsidP="001E731D">
            <w:pPr>
              <w:widowControl w:val="0"/>
              <w:shd w:val="clear" w:color="auto" w:fill="FFFFFF"/>
              <w:suppressAutoHyphens w:val="0"/>
              <w:spacing w:line="100" w:lineRule="atLeast"/>
              <w:ind w:firstLine="992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en-US"/>
              </w:rPr>
            </w:pPr>
            <w:r w:rsidRPr="001E731D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en-US"/>
              </w:rPr>
              <w:t xml:space="preserve">постановлением администрации </w:t>
            </w:r>
          </w:p>
          <w:p w:rsidR="001E731D" w:rsidRPr="001E731D" w:rsidRDefault="001E731D" w:rsidP="001E731D">
            <w:pPr>
              <w:widowControl w:val="0"/>
              <w:shd w:val="clear" w:color="auto" w:fill="FFFFFF"/>
              <w:suppressAutoHyphens w:val="0"/>
              <w:spacing w:line="100" w:lineRule="atLeast"/>
              <w:ind w:firstLine="992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en-US"/>
              </w:rPr>
            </w:pPr>
            <w:r w:rsidRPr="001E731D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en-US"/>
              </w:rPr>
              <w:t>Гр</w:t>
            </w:r>
            <w:r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en-US"/>
              </w:rPr>
              <w:t>язовецкого муниципального округа</w:t>
            </w:r>
            <w:r w:rsidRPr="001E731D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en-US"/>
              </w:rPr>
              <w:t xml:space="preserve"> </w:t>
            </w:r>
          </w:p>
          <w:p w:rsidR="001E731D" w:rsidRPr="001E731D" w:rsidRDefault="001E731D" w:rsidP="001E731D">
            <w:pPr>
              <w:widowControl w:val="0"/>
              <w:shd w:val="clear" w:color="auto" w:fill="FFFFFF"/>
              <w:suppressAutoHyphens w:val="0"/>
              <w:spacing w:line="100" w:lineRule="atLeast"/>
              <w:ind w:firstLine="992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en-US"/>
              </w:rPr>
            </w:pPr>
            <w:r w:rsidRPr="001E731D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en-US"/>
              </w:rPr>
              <w:t xml:space="preserve">от 09.01.2023 № 14       </w:t>
            </w:r>
          </w:p>
          <w:p w:rsidR="001E731D" w:rsidRPr="001E731D" w:rsidRDefault="001E731D" w:rsidP="001E731D">
            <w:pPr>
              <w:widowControl w:val="0"/>
              <w:suppressLineNumbers/>
              <w:shd w:val="clear" w:color="auto" w:fill="FFFFFF"/>
              <w:suppressAutoHyphens w:val="0"/>
              <w:spacing w:line="100" w:lineRule="atLeast"/>
              <w:ind w:left="992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en-US"/>
              </w:rPr>
            </w:pPr>
            <w:r w:rsidRPr="001E731D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(приложение)</w:t>
            </w:r>
          </w:p>
        </w:tc>
      </w:tr>
    </w:tbl>
    <w:p w:rsidR="0080502B" w:rsidRDefault="0080502B" w:rsidP="001E731D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Административный регламент предоставления муниципальной услуги по выдаче разрешений на право вырубки зеленых насаждений</w:t>
      </w:r>
    </w:p>
    <w:p w:rsidR="0080502B" w:rsidRPr="0080502B" w:rsidRDefault="0080502B" w:rsidP="0080502B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I. Общие положения</w:t>
      </w:r>
    </w:p>
    <w:p w:rsidR="0080502B" w:rsidRPr="0080502B" w:rsidRDefault="0080502B" w:rsidP="0080502B">
      <w:pPr>
        <w:ind w:firstLine="540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spacing w:line="276" w:lineRule="auto"/>
        <w:ind w:firstLine="709"/>
        <w:contextualSpacing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1.1. 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Административный регламент предоставления муниципальной услуги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 выдаче разрешений на право вырубки зеленых насаждений (далее соответственно – административный регламент, муниципальная услуга) устанавливает порядок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стандарт предоставления муниципальной услуги.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1.2. 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Заявителями являются физические лица, в том числе индивидуальные предприниматели и юридические лица (за исключением государственных орг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нов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их территориальных органов, органов государственных вн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бюджетных фондов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 их территориальных органов, органов местного самоуправления) либо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их уполномоченные представители (далее - заявители).</w:t>
      </w:r>
    </w:p>
    <w:p w:rsidR="0080502B" w:rsidRPr="0080502B" w:rsidRDefault="0080502B" w:rsidP="0080502B">
      <w:pPr>
        <w:ind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1.3. 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Место нахождения администрации Грязовецкого муниципального округа, его структурного подразделения – отдела природных ресурсов и охраны окружающей среды администрации Грязовецкого муниципального округа (далее – Уполномоченный орган):</w:t>
      </w:r>
    </w:p>
    <w:p w:rsidR="0080502B" w:rsidRPr="0080502B" w:rsidRDefault="0080502B" w:rsidP="0080502B">
      <w:pPr>
        <w:tabs>
          <w:tab w:val="left" w:pos="851"/>
        </w:tabs>
        <w:ind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Почтовый адрес Уполномоченного органа: 162000, Вологодская область,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г. Грязовец, ул. Карла Маркса, д.58</w:t>
      </w:r>
    </w:p>
    <w:p w:rsidR="0080502B" w:rsidRPr="0080502B" w:rsidRDefault="0080502B" w:rsidP="0080502B">
      <w:pPr>
        <w:tabs>
          <w:tab w:val="left" w:pos="851"/>
        </w:tabs>
        <w:ind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График работы Уполномоченного органа:</w:t>
      </w:r>
    </w:p>
    <w:tbl>
      <w:tblPr>
        <w:tblW w:w="0" w:type="auto"/>
        <w:tblInd w:w="98" w:type="dxa"/>
        <w:tblLayout w:type="fixed"/>
        <w:tblLook w:val="04A0" w:firstRow="1" w:lastRow="0" w:firstColumn="1" w:lastColumn="0" w:noHBand="0" w:noVBand="1"/>
      </w:tblPr>
      <w:tblGrid>
        <w:gridCol w:w="4649"/>
        <w:gridCol w:w="5000"/>
      </w:tblGrid>
      <w:tr w:rsidR="0080502B" w:rsidRPr="0080502B" w:rsidTr="0080502B">
        <w:trPr>
          <w:trHeight w:val="1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widowControl w:val="0"/>
              <w:ind w:right="-5" w:firstLine="72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Понедельник</w:t>
            </w:r>
          </w:p>
        </w:tc>
        <w:tc>
          <w:tcPr>
            <w:tcW w:w="50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ind w:right="-5" w:firstLine="72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80502B" w:rsidRPr="0080502B" w:rsidRDefault="0080502B" w:rsidP="0080502B">
            <w:pPr>
              <w:ind w:right="-5" w:firstLine="72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              8ºº-12ºº</w:t>
            </w:r>
          </w:p>
          <w:p w:rsidR="0080502B" w:rsidRPr="0080502B" w:rsidRDefault="0080502B" w:rsidP="0080502B">
            <w:pPr>
              <w:ind w:right="-5" w:firstLine="708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              13ºº-17ºº</w:t>
            </w:r>
          </w:p>
        </w:tc>
      </w:tr>
      <w:tr w:rsidR="0080502B" w:rsidRPr="0080502B" w:rsidTr="0080502B">
        <w:trPr>
          <w:trHeight w:val="1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widowControl w:val="0"/>
              <w:ind w:right="-5" w:firstLine="72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Вторник</w:t>
            </w:r>
          </w:p>
        </w:tc>
        <w:tc>
          <w:tcPr>
            <w:tcW w:w="50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spacing w:line="276" w:lineRule="auto"/>
              <w:ind w:firstLine="708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80502B" w:rsidRPr="0080502B" w:rsidTr="0080502B">
        <w:trPr>
          <w:trHeight w:val="1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widowControl w:val="0"/>
              <w:ind w:right="-5" w:firstLine="72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Среда</w:t>
            </w:r>
          </w:p>
        </w:tc>
        <w:tc>
          <w:tcPr>
            <w:tcW w:w="50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spacing w:line="276" w:lineRule="auto"/>
              <w:ind w:firstLine="708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80502B" w:rsidRPr="0080502B" w:rsidTr="0080502B">
        <w:trPr>
          <w:trHeight w:val="1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widowControl w:val="0"/>
              <w:ind w:right="-5" w:firstLine="72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Четверг</w:t>
            </w:r>
          </w:p>
        </w:tc>
        <w:tc>
          <w:tcPr>
            <w:tcW w:w="50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spacing w:line="276" w:lineRule="auto"/>
              <w:ind w:firstLine="708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80502B" w:rsidRPr="0080502B" w:rsidTr="0080502B">
        <w:trPr>
          <w:trHeight w:val="1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widowControl w:val="0"/>
              <w:ind w:right="-5" w:firstLine="72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Пятница</w:t>
            </w:r>
          </w:p>
        </w:tc>
        <w:tc>
          <w:tcPr>
            <w:tcW w:w="50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widowControl w:val="0"/>
              <w:ind w:right="-5" w:firstLine="72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80502B" w:rsidRPr="0080502B" w:rsidTr="0080502B">
        <w:trPr>
          <w:trHeight w:val="1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widowControl w:val="0"/>
              <w:ind w:right="-5" w:firstLine="72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Суббота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widowControl w:val="0"/>
              <w:ind w:right="-5" w:firstLine="72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            Выходной</w:t>
            </w:r>
          </w:p>
        </w:tc>
      </w:tr>
      <w:tr w:rsidR="0080502B" w:rsidRPr="0080502B" w:rsidTr="0080502B">
        <w:trPr>
          <w:trHeight w:val="1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widowControl w:val="0"/>
              <w:ind w:right="-5" w:firstLine="72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Воскресенье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widowControl w:val="0"/>
              <w:ind w:right="-5" w:firstLine="72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            Выходной</w:t>
            </w:r>
          </w:p>
        </w:tc>
      </w:tr>
      <w:tr w:rsidR="0080502B" w:rsidRPr="0080502B" w:rsidTr="0080502B">
        <w:trPr>
          <w:trHeight w:val="1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widowControl w:val="0"/>
              <w:ind w:right="-5" w:firstLine="72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Предпраздничные дни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widowControl w:val="0"/>
              <w:ind w:right="-5" w:firstLine="72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              8ºº-12ºº</w:t>
            </w:r>
          </w:p>
          <w:p w:rsidR="0080502B" w:rsidRPr="0080502B" w:rsidRDefault="0080502B" w:rsidP="0080502B">
            <w:pPr>
              <w:widowControl w:val="0"/>
              <w:ind w:right="-5" w:firstLine="72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             13ºº-16ºº</w:t>
            </w:r>
          </w:p>
        </w:tc>
      </w:tr>
    </w:tbl>
    <w:p w:rsidR="0080502B" w:rsidRPr="0080502B" w:rsidRDefault="0080502B" w:rsidP="0080502B">
      <w:pPr>
        <w:ind w:firstLine="72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График приема документов: </w:t>
      </w:r>
    </w:p>
    <w:tbl>
      <w:tblPr>
        <w:tblW w:w="0" w:type="auto"/>
        <w:tblInd w:w="98" w:type="dxa"/>
        <w:tblLayout w:type="fixed"/>
        <w:tblLook w:val="04A0" w:firstRow="1" w:lastRow="0" w:firstColumn="1" w:lastColumn="0" w:noHBand="0" w:noVBand="1"/>
      </w:tblPr>
      <w:tblGrid>
        <w:gridCol w:w="4649"/>
        <w:gridCol w:w="5000"/>
      </w:tblGrid>
      <w:tr w:rsidR="0080502B" w:rsidRPr="0080502B" w:rsidTr="001E731D">
        <w:trPr>
          <w:trHeight w:val="1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Понедельник</w:t>
            </w:r>
          </w:p>
        </w:tc>
        <w:tc>
          <w:tcPr>
            <w:tcW w:w="5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80502B" w:rsidRPr="0080502B" w:rsidRDefault="0080502B" w:rsidP="0080502B">
            <w:pPr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8ºº-12ºº</w:t>
            </w:r>
          </w:p>
          <w:p w:rsidR="0080502B" w:rsidRPr="0080502B" w:rsidRDefault="0080502B" w:rsidP="0080502B">
            <w:pPr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13ºº-17ºº</w:t>
            </w:r>
          </w:p>
        </w:tc>
      </w:tr>
      <w:tr w:rsidR="0080502B" w:rsidRPr="0080502B" w:rsidTr="001E731D">
        <w:trPr>
          <w:trHeight w:val="1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Вторник</w:t>
            </w:r>
          </w:p>
        </w:tc>
        <w:tc>
          <w:tcPr>
            <w:tcW w:w="5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80502B" w:rsidRPr="0080502B" w:rsidTr="001E731D">
        <w:trPr>
          <w:trHeight w:val="1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Среда</w:t>
            </w:r>
          </w:p>
        </w:tc>
        <w:tc>
          <w:tcPr>
            <w:tcW w:w="5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80502B" w:rsidRPr="0080502B" w:rsidTr="001E731D">
        <w:trPr>
          <w:trHeight w:val="1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Четверг</w:t>
            </w:r>
          </w:p>
        </w:tc>
        <w:tc>
          <w:tcPr>
            <w:tcW w:w="5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80502B" w:rsidRPr="0080502B" w:rsidTr="001E731D">
        <w:trPr>
          <w:trHeight w:val="1"/>
        </w:trPr>
        <w:tc>
          <w:tcPr>
            <w:tcW w:w="4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>Пятница</w:t>
            </w:r>
          </w:p>
        </w:tc>
        <w:tc>
          <w:tcPr>
            <w:tcW w:w="50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80502B" w:rsidRPr="0080502B" w:rsidTr="0080502B">
        <w:trPr>
          <w:trHeight w:val="1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Суббота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Выходной</w:t>
            </w:r>
          </w:p>
        </w:tc>
      </w:tr>
      <w:tr w:rsidR="0080502B" w:rsidRPr="0080502B" w:rsidTr="0080502B">
        <w:trPr>
          <w:trHeight w:val="1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Воскресенье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Выходной</w:t>
            </w:r>
          </w:p>
        </w:tc>
      </w:tr>
      <w:tr w:rsidR="0080502B" w:rsidRPr="0080502B" w:rsidTr="0080502B">
        <w:trPr>
          <w:trHeight w:val="1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Предпраздничные дни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8ºº-12ºº</w:t>
            </w:r>
          </w:p>
          <w:p w:rsidR="0080502B" w:rsidRPr="0080502B" w:rsidRDefault="0080502B" w:rsidP="0080502B">
            <w:pPr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13ºº-16ºº</w:t>
            </w:r>
          </w:p>
        </w:tc>
      </w:tr>
    </w:tbl>
    <w:p w:rsidR="0080502B" w:rsidRPr="0080502B" w:rsidRDefault="0080502B" w:rsidP="001E731D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ind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График личного приема руководителя Уполномоченного органа:</w:t>
      </w:r>
    </w:p>
    <w:tbl>
      <w:tblPr>
        <w:tblW w:w="0" w:type="auto"/>
        <w:tblInd w:w="98" w:type="dxa"/>
        <w:tblLayout w:type="fixed"/>
        <w:tblLook w:val="04A0" w:firstRow="1" w:lastRow="0" w:firstColumn="1" w:lastColumn="0" w:noHBand="0" w:noVBand="1"/>
      </w:tblPr>
      <w:tblGrid>
        <w:gridCol w:w="4649"/>
        <w:gridCol w:w="5000"/>
      </w:tblGrid>
      <w:tr w:rsidR="0080502B" w:rsidRPr="0080502B" w:rsidTr="0080502B">
        <w:trPr>
          <w:trHeight w:val="1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Понедельник</w:t>
            </w:r>
          </w:p>
        </w:tc>
        <w:tc>
          <w:tcPr>
            <w:tcW w:w="50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80502B" w:rsidRPr="0080502B" w:rsidRDefault="0080502B" w:rsidP="0080502B">
            <w:pPr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8ºº-12ºº</w:t>
            </w:r>
          </w:p>
          <w:p w:rsidR="0080502B" w:rsidRPr="0080502B" w:rsidRDefault="0080502B" w:rsidP="0080502B">
            <w:pPr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13ºº-17ºº</w:t>
            </w:r>
          </w:p>
        </w:tc>
      </w:tr>
      <w:tr w:rsidR="0080502B" w:rsidRPr="0080502B" w:rsidTr="0080502B">
        <w:trPr>
          <w:trHeight w:val="1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Вторник</w:t>
            </w:r>
          </w:p>
        </w:tc>
        <w:tc>
          <w:tcPr>
            <w:tcW w:w="50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80502B" w:rsidRPr="0080502B" w:rsidTr="0080502B">
        <w:trPr>
          <w:trHeight w:val="1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Среда</w:t>
            </w:r>
          </w:p>
        </w:tc>
        <w:tc>
          <w:tcPr>
            <w:tcW w:w="50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80502B" w:rsidRPr="0080502B" w:rsidTr="0080502B">
        <w:trPr>
          <w:trHeight w:val="1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Четверг</w:t>
            </w:r>
          </w:p>
        </w:tc>
        <w:tc>
          <w:tcPr>
            <w:tcW w:w="50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80502B" w:rsidRPr="0080502B" w:rsidTr="0080502B">
        <w:trPr>
          <w:trHeight w:val="1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Пятница</w:t>
            </w:r>
          </w:p>
        </w:tc>
        <w:tc>
          <w:tcPr>
            <w:tcW w:w="50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80502B" w:rsidRPr="0080502B" w:rsidTr="0080502B">
        <w:trPr>
          <w:trHeight w:val="1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Суббота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Выходной</w:t>
            </w:r>
          </w:p>
        </w:tc>
      </w:tr>
      <w:tr w:rsidR="0080502B" w:rsidRPr="0080502B" w:rsidTr="0080502B">
        <w:trPr>
          <w:trHeight w:val="1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Воскресенье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Выходной</w:t>
            </w:r>
          </w:p>
        </w:tc>
      </w:tr>
      <w:tr w:rsidR="0080502B" w:rsidRPr="0080502B" w:rsidTr="0080502B">
        <w:trPr>
          <w:trHeight w:val="1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Предпраздничные дни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502B" w:rsidRPr="0080502B" w:rsidRDefault="0080502B" w:rsidP="0080502B">
            <w:pPr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8ºº-12ºº</w:t>
            </w:r>
          </w:p>
          <w:p w:rsidR="0080502B" w:rsidRPr="0080502B" w:rsidRDefault="0080502B" w:rsidP="0080502B">
            <w:pPr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13ºº-16ºº</w:t>
            </w:r>
          </w:p>
        </w:tc>
      </w:tr>
    </w:tbl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Телефон для информирования по вопросам, связанным с предоставлением муниципальной услуги: 8(81755) 2-15-67.</w:t>
      </w:r>
    </w:p>
    <w:p w:rsidR="0080502B" w:rsidRPr="0080502B" w:rsidRDefault="0080502B" w:rsidP="0080502B">
      <w:pPr>
        <w:ind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Адрес официального сайта Уполномоченного органа в информацио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но-телекоммуникационной сети «Интернет» (далее – сайт в сети «Интернет»):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</w:t>
      </w:r>
      <w:proofErr w:type="spell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www</w:t>
      </w:r>
      <w:proofErr w:type="spell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. </w:t>
      </w:r>
      <w:proofErr w:type="spell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gradm</w:t>
      </w:r>
      <w:proofErr w:type="spell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proofErr w:type="spell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ru</w:t>
      </w:r>
      <w:proofErr w:type="spellEnd"/>
    </w:p>
    <w:p w:rsidR="0080502B" w:rsidRPr="0080502B" w:rsidRDefault="0080502B" w:rsidP="0080502B">
      <w:pPr>
        <w:ind w:right="-143" w:firstLine="720"/>
        <w:jc w:val="both"/>
        <w:outlineLvl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Адрес федеральной государственной информационной системы «Единый портал государственных и муниципальных услуг (функций)» (далее также – Единый портал)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сети «Интернет»: </w:t>
      </w:r>
      <w:hyperlink r:id="rId11" w:history="1">
        <w:r w:rsidRPr="0080502B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www.gosuslugi.ru</w:t>
        </w:r>
      </w:hyperlink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80502B" w:rsidRPr="0080502B" w:rsidRDefault="0080502B" w:rsidP="0080502B">
      <w:pPr>
        <w:ind w:right="-143"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Адрес государственной информационной системы «Портал государственных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 муниципальных услуг (функций) Вологодской области» (далее также – Региональный портал) в сети «Интернет»: </w:t>
      </w:r>
      <w:hyperlink r:id="rId12" w:history="1">
        <w:r w:rsidRPr="0080502B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https://gosuslugi35.ru.</w:t>
        </w:r>
      </w:hyperlink>
    </w:p>
    <w:p w:rsidR="0080502B" w:rsidRPr="0080502B" w:rsidRDefault="0080502B" w:rsidP="0080502B">
      <w:pPr>
        <w:ind w:right="-143"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Сведения о месте нахождения многофункциональных центров предоставления государственных и муниципальных услуг (далее также - МФЦ), контак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ных телефонах, адресах электронной почты, графике работы и адресах официальных сайтов в сети «Интернет» приводятся в приложении 1 к настоящему а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министративному регламенту.</w:t>
      </w:r>
    </w:p>
    <w:p w:rsidR="0080502B" w:rsidRPr="0080502B" w:rsidRDefault="0080502B" w:rsidP="0080502B">
      <w:pPr>
        <w:ind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1.4. 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Способы получения информации о порядке предоставления муниципальной услуги: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лично;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посредством телефонной связи;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посредством электронной почты,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посредством почтовой связи;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информационных стендах в помещениях Уполномоченного органа, МФЦ;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информационно-телекоммуникационной сети «Интернет»: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официальном сайте Уполномоченного органа, МФЦ;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Едином портале;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Региональном портале.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1.5. Порядок информирования о предоставлении муниципальной усл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ги.</w:t>
      </w:r>
    </w:p>
    <w:p w:rsidR="0080502B" w:rsidRPr="0080502B" w:rsidRDefault="006541E8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1.5.1. 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Информирование о предоставлении муниципальной услуги осуществляется по следующим вопросам:</w:t>
      </w:r>
    </w:p>
    <w:p w:rsidR="0080502B" w:rsidRPr="0080502B" w:rsidRDefault="0080502B" w:rsidP="0080502B">
      <w:pPr>
        <w:ind w:right="-5"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место нахождения Уполномоченного органа, его структурных подразделений (при наличии), МФЦ;</w:t>
      </w:r>
    </w:p>
    <w:p w:rsidR="0080502B" w:rsidRPr="0080502B" w:rsidRDefault="0080502B" w:rsidP="0080502B">
      <w:pPr>
        <w:ind w:right="-5"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должностные лица и муниципальные служащие Уполномоченного органа, уполномоченные предоставлять муниципальную услугу и номера контактных телефонов; </w:t>
      </w:r>
    </w:p>
    <w:p w:rsidR="0080502B" w:rsidRPr="0080502B" w:rsidRDefault="0080502B" w:rsidP="0080502B">
      <w:pPr>
        <w:ind w:right="-5"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график работы Уполномоченного органа, МФЦ;</w:t>
      </w:r>
    </w:p>
    <w:p w:rsidR="0080502B" w:rsidRPr="0080502B" w:rsidRDefault="0080502B" w:rsidP="0080502B">
      <w:pPr>
        <w:ind w:right="-5"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адрес сайта в сети «Интернет» Уполномоченного органа, МФЦ;</w:t>
      </w:r>
    </w:p>
    <w:p w:rsidR="0080502B" w:rsidRPr="0080502B" w:rsidRDefault="0080502B" w:rsidP="0080502B">
      <w:pPr>
        <w:ind w:right="-5"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адрес электронной почты Уполномоченного органа, МФЦ;</w:t>
      </w:r>
    </w:p>
    <w:p w:rsidR="0080502B" w:rsidRPr="0080502B" w:rsidRDefault="0080502B" w:rsidP="0080502B">
      <w:pPr>
        <w:ind w:right="-5"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нормативные правовые акты по вопросам предоставления муниципальной услуги, в том числе, настоящий административный регламент (наименов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ние, номер, дата принятия нормативного правового акта);</w:t>
      </w:r>
    </w:p>
    <w:p w:rsidR="0080502B" w:rsidRPr="0080502B" w:rsidRDefault="0080502B" w:rsidP="0080502B">
      <w:pPr>
        <w:ind w:right="-5"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ход предоставления муниципальной услуги;</w:t>
      </w:r>
    </w:p>
    <w:p w:rsidR="0080502B" w:rsidRPr="0080502B" w:rsidRDefault="0080502B" w:rsidP="0080502B">
      <w:pPr>
        <w:ind w:right="-5"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административные процедуры предоставления муниципальной услуги;</w:t>
      </w:r>
    </w:p>
    <w:p w:rsidR="0080502B" w:rsidRPr="0080502B" w:rsidRDefault="0080502B" w:rsidP="0080502B">
      <w:pPr>
        <w:tabs>
          <w:tab w:val="left" w:pos="540"/>
        </w:tabs>
        <w:ind w:right="-5"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срок предоставления муниципальной услуги;</w:t>
      </w:r>
    </w:p>
    <w:p w:rsidR="0080502B" w:rsidRPr="0080502B" w:rsidRDefault="0080502B" w:rsidP="0080502B">
      <w:pPr>
        <w:ind w:right="-5"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порядок и формы </w:t>
      </w: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контроля за</w:t>
      </w:r>
      <w:proofErr w:type="gram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предоставлением муниципальной услуги;</w:t>
      </w:r>
    </w:p>
    <w:p w:rsidR="0080502B" w:rsidRPr="0080502B" w:rsidRDefault="0080502B" w:rsidP="0080502B">
      <w:pPr>
        <w:ind w:right="-5"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основания для отказа в предоставлении муниципальной услуги;</w:t>
      </w:r>
    </w:p>
    <w:p w:rsidR="0080502B" w:rsidRPr="0080502B" w:rsidRDefault="0080502B" w:rsidP="0080502B">
      <w:pPr>
        <w:ind w:right="-5"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досудебный и судебный порядок обжалования действий (бездействия) должностных лиц и муниципальных служащих Уполномоченного органа, ответственных за предоставление муниципальной услуги, а также решений, принятых в ходе пред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ставления муниципальной услуги.</w:t>
      </w:r>
    </w:p>
    <w:p w:rsidR="0080502B" w:rsidRPr="0080502B" w:rsidRDefault="0080502B" w:rsidP="0080502B">
      <w:pPr>
        <w:ind w:right="-5"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иная информация о деятельности Уполномоченного органа в соответствии с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самоуправления».</w:t>
      </w:r>
    </w:p>
    <w:p w:rsidR="0080502B" w:rsidRPr="0080502B" w:rsidRDefault="006541E8" w:rsidP="0080502B">
      <w:pPr>
        <w:widowControl w:val="0"/>
        <w:ind w:right="-5"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1.5.2. 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Информирование (консультирование) осуществляется должностными лицами Уполномоченного органа (МФЦ), ответственными за информирование, при обращении заинтересованных лиц за информацией лично, по телефону, посредством п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чты или электронной почты.</w:t>
      </w:r>
    </w:p>
    <w:p w:rsidR="0080502B" w:rsidRPr="0080502B" w:rsidRDefault="0080502B" w:rsidP="0080502B">
      <w:pPr>
        <w:ind w:right="-5"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Информирование проводится на русском языке в форме: индивидуального </w:t>
      </w:r>
      <w:r w:rsidR="006541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публичного информирования.</w:t>
      </w:r>
    </w:p>
    <w:p w:rsidR="0080502B" w:rsidRPr="0080502B" w:rsidRDefault="006541E8" w:rsidP="0080502B">
      <w:pPr>
        <w:ind w:right="-5"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1.5.3. 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Индивидуальное устное информирование осуществляется дол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ж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ностными лицами Уполномоченного органа (МФЦ), ответственными за инфо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мирование, при обращении заинтересованных лиц за информацией лично или по телефону.</w:t>
      </w:r>
    </w:p>
    <w:p w:rsidR="0080502B" w:rsidRPr="0080502B" w:rsidRDefault="0080502B" w:rsidP="0080502B">
      <w:pPr>
        <w:ind w:right="-5"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Должностное лицо Уполномоченного органа (МФЦ), ответственное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дол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ж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ностных лиц.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случае если для подготовки ответа требуется более продолжительное время, должностное лицо Уполномоченного органа (МФЦ), ответственное за информирование, предлагает заинтересованным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вопр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сам заинтересованных лиц, в случае необходимости ответ готовится при взаимодействии с должностными лицами структурных подразделений органов и организаций, участвующих в предоставлении мун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ципальной услуги.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случае если предоставление информации, необходимой заинтересованному лицу, не представляется возможным посредством телефона, должностное лицо Уполномоченного органа (МФЦ), принявшее телефонный звонок, разъясняет заинтересованному лицу право обратиться с письменным обращением </w:t>
      </w: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</w:t>
      </w:r>
      <w:proofErr w:type="gram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Уполномоченный</w:t>
      </w:r>
      <w:proofErr w:type="gram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орган и требования к оформлению обращения.</w:t>
      </w:r>
    </w:p>
    <w:p w:rsidR="0080502B" w:rsidRPr="0080502B" w:rsidRDefault="0080502B" w:rsidP="0080502B">
      <w:pPr>
        <w:ind w:right="-5"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При ответе на телефонные звонки должностное лицо Уполномоченного органа (МФЦ), ответственное за информирование, должно назвать фамилию, имя, отчество, занимаемую должность и наименование структурного подразд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ления (при наличии) Уполномоченного органа. </w:t>
      </w:r>
    </w:p>
    <w:p w:rsidR="0080502B" w:rsidRPr="0080502B" w:rsidRDefault="0080502B" w:rsidP="0080502B">
      <w:pPr>
        <w:ind w:right="-5"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бегать «параллельных разговоров» с окружающими людьми и не прерывать разговор по причине поступления звонка на другой аппарат. В конце информирования должностное лицо Уполномоченного органа (МФЦ), ответственное за информирование, должно кратко подвести итоги и перечислить меры, которые необходимо принять (кто именно, когда и что должен сделать).</w:t>
      </w:r>
    </w:p>
    <w:p w:rsidR="0080502B" w:rsidRPr="0080502B" w:rsidRDefault="006541E8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1.5.4. 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Индивидуальное письменное информирование осуществляется </w:t>
      </w:r>
      <w:proofErr w:type="gramStart"/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виде письменного ответа на обращение заинтересованного лица в соответствии с законодательством о порядке</w:t>
      </w:r>
      <w:proofErr w:type="gramEnd"/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рассмотрения обращений граждан.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Ответ на обращение составляется в простой, четкой форме с указанием фамилии, имени, отчества, номера телефона исполнителя, подписывается руководителем Уполномоченного органа и направляется способом, позволяющим подтвердить факт и дату направления.</w:t>
      </w:r>
    </w:p>
    <w:p w:rsidR="0080502B" w:rsidRPr="0080502B" w:rsidRDefault="006541E8" w:rsidP="0080502B">
      <w:pPr>
        <w:ind w:right="-5"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1.5.5. 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Публичное устное информирование осуществляется посредством привлечения средств массовой информации – радио, телевидения. Выступления должностных лиц, ответственных за информирование, по радио и телевидению согласовываю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ся с руководителем Уполномоченного органа.</w:t>
      </w:r>
    </w:p>
    <w:p w:rsidR="0080502B" w:rsidRPr="0080502B" w:rsidRDefault="006541E8" w:rsidP="0080502B">
      <w:pPr>
        <w:tabs>
          <w:tab w:val="left" w:pos="0"/>
        </w:tabs>
        <w:ind w:right="-5"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1.5.6. 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Публичное письменное информирование осуществляется путем публикации информационных материалов о порядке предоставления муниц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пальной услуги, а также настоящего административного регламента и муниципального правового акта об его утверждении:</w:t>
      </w:r>
    </w:p>
    <w:p w:rsidR="0080502B" w:rsidRPr="0080502B" w:rsidRDefault="0080502B" w:rsidP="0080502B">
      <w:pPr>
        <w:widowControl w:val="0"/>
        <w:ind w:right="-5"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средствах массовой информации;</w:t>
      </w:r>
    </w:p>
    <w:p w:rsidR="0080502B" w:rsidRPr="0080502B" w:rsidRDefault="0080502B" w:rsidP="0080502B">
      <w:pPr>
        <w:widowControl w:val="0"/>
        <w:ind w:right="-5"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сайте в сети «Интернет»;</w:t>
      </w:r>
    </w:p>
    <w:p w:rsidR="0080502B" w:rsidRPr="0080502B" w:rsidRDefault="0080502B" w:rsidP="0080502B">
      <w:pPr>
        <w:widowControl w:val="0"/>
        <w:ind w:right="-5"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Едином портале;</w:t>
      </w:r>
    </w:p>
    <w:p w:rsidR="0080502B" w:rsidRPr="0080502B" w:rsidRDefault="0080502B" w:rsidP="0080502B">
      <w:pPr>
        <w:widowControl w:val="0"/>
        <w:ind w:right="-5"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Региональном портале;</w:t>
      </w:r>
    </w:p>
    <w:p w:rsidR="0080502B" w:rsidRPr="0080502B" w:rsidRDefault="0080502B" w:rsidP="0080502B">
      <w:pPr>
        <w:widowControl w:val="0"/>
        <w:ind w:right="-5"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информационных стендах Уполномоченного органа, МФЦ.</w:t>
      </w:r>
    </w:p>
    <w:p w:rsidR="0080502B" w:rsidRPr="006541E8" w:rsidRDefault="0080502B" w:rsidP="0080502B">
      <w:pPr>
        <w:ind w:firstLine="709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80502B" w:rsidRPr="006541E8" w:rsidRDefault="0080502B" w:rsidP="0080502B">
      <w:pPr>
        <w:keepNext/>
        <w:tabs>
          <w:tab w:val="left" w:pos="0"/>
        </w:tabs>
        <w:ind w:firstLine="708"/>
        <w:jc w:val="center"/>
        <w:outlineLvl w:val="3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II. Стандарт предоставления муниципальной услуги</w:t>
      </w:r>
    </w:p>
    <w:p w:rsidR="0080502B" w:rsidRPr="006541E8" w:rsidRDefault="0080502B" w:rsidP="0080502B">
      <w:pPr>
        <w:ind w:firstLine="709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80502B" w:rsidRPr="006541E8" w:rsidRDefault="0080502B" w:rsidP="0080502B">
      <w:pPr>
        <w:keepNext/>
        <w:tabs>
          <w:tab w:val="left" w:pos="0"/>
        </w:tabs>
        <w:ind w:firstLine="708"/>
        <w:jc w:val="center"/>
        <w:outlineLvl w:val="3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2.1. Наименование муниципальной услуги</w:t>
      </w:r>
    </w:p>
    <w:p w:rsidR="0080502B" w:rsidRPr="006541E8" w:rsidRDefault="0080502B" w:rsidP="0080502B">
      <w:pPr>
        <w:ind w:firstLine="708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tabs>
          <w:tab w:val="left" w:pos="709"/>
        </w:tabs>
        <w:ind w:firstLine="709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Выдача разрешений на право вырубки зеленых насаждений.</w:t>
      </w:r>
    </w:p>
    <w:p w:rsidR="0080502B" w:rsidRPr="0080502B" w:rsidRDefault="0080502B" w:rsidP="0080502B">
      <w:pPr>
        <w:keepNext/>
        <w:tabs>
          <w:tab w:val="left" w:pos="0"/>
        </w:tabs>
        <w:ind w:firstLine="708"/>
        <w:jc w:val="center"/>
        <w:outlineLvl w:val="3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6541E8" w:rsidRDefault="0080502B" w:rsidP="0080502B">
      <w:pPr>
        <w:keepNext/>
        <w:tabs>
          <w:tab w:val="left" w:pos="0"/>
        </w:tabs>
        <w:ind w:firstLine="708"/>
        <w:jc w:val="center"/>
        <w:outlineLvl w:val="3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2.2. Наименование органа местного самоуправления, </w:t>
      </w:r>
    </w:p>
    <w:p w:rsidR="0080502B" w:rsidRPr="006541E8" w:rsidRDefault="0080502B" w:rsidP="0080502B">
      <w:pPr>
        <w:keepNext/>
        <w:tabs>
          <w:tab w:val="left" w:pos="0"/>
        </w:tabs>
        <w:ind w:firstLine="708"/>
        <w:jc w:val="center"/>
        <w:outlineLvl w:val="3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proofErr w:type="gramStart"/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предоставляющего</w:t>
      </w:r>
      <w:proofErr w:type="gramEnd"/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муниципальную услугу</w:t>
      </w:r>
    </w:p>
    <w:p w:rsidR="0080502B" w:rsidRPr="0080502B" w:rsidRDefault="0080502B" w:rsidP="0080502B">
      <w:pPr>
        <w:ind w:firstLine="709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2.2.1. Муниципальная услуга предоставляется: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Отделом природных ресурсов и охраны окружающей среды администрации Грязовецкого муниципального округа.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МФЦ по месту жительства заявителя - в части в части приема и выдачи документов на предоставление муниципальной услуги.</w:t>
      </w:r>
    </w:p>
    <w:p w:rsidR="0080502B" w:rsidRPr="0080502B" w:rsidRDefault="006541E8" w:rsidP="006541E8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2.2.2. 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Не допускается требовать от заявителя осуществления действий, в том числе согласований, необходимых для получения муниципальной услуги и связанных 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с обращением в иные органы и организации, не предусмотренных административным регламентом.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6541E8" w:rsidRDefault="0080502B" w:rsidP="0080502B">
      <w:pPr>
        <w:ind w:firstLine="708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2.3. Результат предоставления муниципальной услуги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2.3.1 Результатом предоставления муниципальной услуги является направление (вручение) заявителю (заявителям):</w:t>
      </w:r>
    </w:p>
    <w:p w:rsidR="0080502B" w:rsidRPr="0080502B" w:rsidRDefault="0080502B" w:rsidP="0080502B">
      <w:pPr>
        <w:widowControl w:val="0"/>
        <w:ind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решение о выдаче разрешений на право вырубки зеленых насаждений;</w:t>
      </w:r>
    </w:p>
    <w:p w:rsidR="0080502B" w:rsidRPr="0080502B" w:rsidRDefault="0080502B" w:rsidP="0080502B">
      <w:pPr>
        <w:widowControl w:val="0"/>
        <w:ind w:left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решение об отказе в выдаче разрешений на право вырубки зеленых насаждений.</w:t>
      </w:r>
    </w:p>
    <w:p w:rsidR="0080502B" w:rsidRPr="0080502B" w:rsidRDefault="0080502B" w:rsidP="006541E8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2.3.2 Результат предоставления муниципальной услуги подписывается Главой Грязовецкого муниципального округа или лицом, его замещающим, или лицом, которому Главой Грязовецкого муниципального округа делегировано право подписания муниципальных правовых актов и иных решений по результатам предоставления муниципальной услуги (далее Уполномоче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ный орган).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6541E8" w:rsidRDefault="0080502B" w:rsidP="0080502B">
      <w:pPr>
        <w:keepNext/>
        <w:tabs>
          <w:tab w:val="left" w:pos="0"/>
        </w:tabs>
        <w:ind w:firstLine="708"/>
        <w:jc w:val="center"/>
        <w:outlineLvl w:val="3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2.4. Срок предоставления муниципальной услуги</w:t>
      </w:r>
    </w:p>
    <w:p w:rsidR="0080502B" w:rsidRPr="0080502B" w:rsidRDefault="0080502B" w:rsidP="0080502B">
      <w:pPr>
        <w:spacing w:line="276" w:lineRule="auto"/>
        <w:ind w:firstLine="708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Срок предоставления муниципальной услуги составляет не более 17 рабочих дней </w:t>
      </w: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даты поступления</w:t>
      </w:r>
      <w:proofErr w:type="gram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Уполномоченный орган заявления о в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ы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даче разрешений на право вырубки зеленых насаждений (далее - заявление).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Срок направления (выдачи) заявителю решения о выдаче разрешений на право вырубки зеленых насаждений, решения об отказе в выдаче разрешений на право вырубки зеленых насаждений входит в срок предоставления муниц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пальной услуги.</w:t>
      </w:r>
    </w:p>
    <w:p w:rsidR="0080502B" w:rsidRPr="0080502B" w:rsidRDefault="0080502B" w:rsidP="0080502B">
      <w:pPr>
        <w:ind w:firstLine="85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6541E8" w:rsidRDefault="0080502B" w:rsidP="0080502B">
      <w:pPr>
        <w:ind w:firstLine="709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2.5. Правовые основания для предоставления муниципальной услуги </w:t>
      </w:r>
    </w:p>
    <w:p w:rsidR="0080502B" w:rsidRPr="006541E8" w:rsidRDefault="0080502B" w:rsidP="0080502B">
      <w:pPr>
        <w:ind w:firstLine="709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Предоставление муниципальной услуги осуществляется в соответствии </w:t>
      </w: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</w:t>
      </w:r>
      <w:proofErr w:type="gram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: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Градостроительным кодексом Российской Федерации; 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Земельным кодексом Российской Федерации 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Федеральны</w:t>
      </w:r>
      <w:r w:rsidR="006541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 законом от 24 ноября 1995 г.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181-ФЗ «О социальной защите инвалидов в Российской Федерации»;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Федеральным</w:t>
      </w:r>
      <w:r w:rsidR="006541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законом от 25 октября 2001 г.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137-ФЗ «О введении в действие Земельного кодекса Российской Федерации»;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Федеральн</w:t>
      </w:r>
      <w:r w:rsidR="006541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ым законом от 6 апреля 2011 г.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63-ФЗ «Об электронной подписи»;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Правилами благоустройства Грязовецкого муниципального округа Вол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годской области (решение Земского Собрания Грязовецкого муниципального окру</w:t>
      </w:r>
      <w:r w:rsidR="006541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га Вологодской области от 24 ноября 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2022</w:t>
      </w:r>
      <w:r w:rsidR="006541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г.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</w:t>
      </w:r>
      <w:r w:rsidR="006541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86);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Настоящим административным регламентом</w:t>
      </w:r>
    </w:p>
    <w:p w:rsidR="0080502B" w:rsidRPr="0080502B" w:rsidRDefault="0080502B" w:rsidP="0080502B">
      <w:pPr>
        <w:ind w:firstLine="709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6541E8" w:rsidRDefault="0080502B" w:rsidP="006541E8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2.6. Исчерпывающий перечень документов, необходимых</w:t>
      </w:r>
    </w:p>
    <w:p w:rsidR="0080502B" w:rsidRPr="006541E8" w:rsidRDefault="0080502B" w:rsidP="006541E8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541E8" w:rsidRDefault="006541E8" w:rsidP="006541E8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2.6.1. 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Для предоставления муниципальной услуги заяви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тель представляет (направляет):</w:t>
      </w:r>
    </w:p>
    <w:p w:rsidR="0080502B" w:rsidRPr="0080502B" w:rsidRDefault="006541E8" w:rsidP="006541E8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1) 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заявление о выдаче разрешения на право вырубки зеленых насаждений по форме согласно приложению 2 к настоящему административному регламенту (далее - заявление).</w:t>
      </w:r>
    </w:p>
    <w:p w:rsidR="0080502B" w:rsidRPr="0080502B" w:rsidRDefault="0080502B" w:rsidP="0080502B">
      <w:pPr>
        <w:ind w:firstLine="85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Форма заявления размещается на сайте в сети «Интернет», на Едином портале и Региональном портале с возможностью бесплатного копирования.</w:t>
      </w:r>
    </w:p>
    <w:p w:rsidR="0080502B" w:rsidRPr="0080502B" w:rsidRDefault="0080502B" w:rsidP="0080502B">
      <w:pPr>
        <w:ind w:firstLine="85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Заявление заполняется разборчиво, в машинописном виде или от руки. Заявление заверяется подписью заявителя.</w:t>
      </w:r>
    </w:p>
    <w:p w:rsidR="0080502B" w:rsidRPr="0080502B" w:rsidRDefault="0080502B" w:rsidP="0080502B">
      <w:pPr>
        <w:ind w:firstLine="85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Заявление по просьбе заявителя может быть заполнено специалистом, ответственным за прием документов, с помощью компьютера или от руки. </w:t>
      </w: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последнем случае заявитель вписывает в заявление от руки свои фамилию, имя, отчество (полн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стью) и ставит подпись. </w:t>
      </w:r>
      <w:proofErr w:type="gramEnd"/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Заявление составляется в единственном экземпляре – оригинале.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 заполнении заявления не допускается использование сокращений слов и аббревиатур.</w:t>
      </w:r>
    </w:p>
    <w:p w:rsidR="0080502B" w:rsidRPr="0080502B" w:rsidRDefault="006541E8" w:rsidP="0080502B">
      <w:pPr>
        <w:tabs>
          <w:tab w:val="left" w:pos="4659"/>
          <w:tab w:val="left" w:pos="5993"/>
          <w:tab w:val="left" w:pos="7393"/>
          <w:tab w:val="left" w:pos="8072"/>
        </w:tabs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2) 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документ, подтверждающий полномочия на осуществление действий от имени заявителя (в случае обращения представителя юридического или ф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зического лица заявителя).</w:t>
      </w:r>
    </w:p>
    <w:p w:rsidR="0080502B" w:rsidRPr="0080502B" w:rsidRDefault="0080502B" w:rsidP="0080502B">
      <w:pPr>
        <w:ind w:firstLine="709"/>
        <w:jc w:val="both"/>
        <w:outlineLvl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представлена</w:t>
      </w:r>
      <w:proofErr w:type="gram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:</w:t>
      </w:r>
    </w:p>
    <w:p w:rsidR="0080502B" w:rsidRPr="0080502B" w:rsidRDefault="0080502B" w:rsidP="0080502B">
      <w:pPr>
        <w:ind w:firstLine="709"/>
        <w:jc w:val="both"/>
        <w:outlineLvl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доверенность, заверенная нотариально (в случае обращения за получением муниципальной услуги представителя физического лица, в том числе индивидуального предпринимателя);</w:t>
      </w:r>
    </w:p>
    <w:p w:rsidR="0080502B" w:rsidRPr="0080502B" w:rsidRDefault="0080502B" w:rsidP="0080502B">
      <w:pPr>
        <w:ind w:firstLine="709"/>
        <w:jc w:val="both"/>
        <w:outlineLvl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доверенность, подписанная правомочным должностным лицом организации и печатью (при наличии) либо копия решения о назначении или об избрании,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(в случае обращения за получением муниципальной услуги представителя юридич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ского лица).</w:t>
      </w:r>
      <w:proofErr w:type="gramEnd"/>
    </w:p>
    <w:p w:rsidR="0080502B" w:rsidRPr="0080502B" w:rsidRDefault="0080502B" w:rsidP="0080502B">
      <w:pPr>
        <w:tabs>
          <w:tab w:val="left" w:pos="1152"/>
          <w:tab w:val="left" w:pos="1693"/>
          <w:tab w:val="left" w:pos="2488"/>
          <w:tab w:val="left" w:pos="3029"/>
          <w:tab w:val="left" w:pos="5470"/>
          <w:tab w:val="left" w:pos="5869"/>
          <w:tab w:val="left" w:pos="7064"/>
          <w:tab w:val="left" w:pos="9376"/>
        </w:tabs>
        <w:ind w:right="2"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3) в случае строительства (реконструкции) сетей инженерно-технического обеспечения, в том числе линейных объектов: документ с указанием кадастрового номера земельного участка (при наличии), адреса (месторасположения) земельного участка, вида проведения работ с указанием (об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значением) характеристик зеленых насаждений (породы, высоты, диаметра и т.д.), подлежащих вырубке (</w:t>
      </w:r>
      <w:proofErr w:type="spell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перечетная</w:t>
      </w:r>
      <w:proofErr w:type="spell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ведомость зеленых насажд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ний);</w:t>
      </w:r>
      <w:proofErr w:type="gramEnd"/>
    </w:p>
    <w:p w:rsidR="0080502B" w:rsidRPr="0080502B" w:rsidRDefault="0080502B" w:rsidP="0080502B">
      <w:pPr>
        <w:tabs>
          <w:tab w:val="left" w:pos="1152"/>
          <w:tab w:val="left" w:pos="1693"/>
          <w:tab w:val="left" w:pos="2488"/>
          <w:tab w:val="left" w:pos="3029"/>
          <w:tab w:val="left" w:pos="5470"/>
          <w:tab w:val="left" w:pos="5869"/>
          <w:tab w:val="left" w:pos="7064"/>
          <w:tab w:val="left" w:pos="9376"/>
        </w:tabs>
        <w:ind w:right="2"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spell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дендроплан</w:t>
      </w:r>
      <w:proofErr w:type="spell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или схема с описанием местоположения дерева (с указанием ближайшего адресного ориентира, а также информации об основаниях для его вырубки);</w:t>
      </w:r>
    </w:p>
    <w:p w:rsidR="0080502B" w:rsidRPr="0080502B" w:rsidRDefault="0080502B" w:rsidP="0080502B">
      <w:pPr>
        <w:ind w:right="2"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4) в случае капитального или текущего ремонта сетей инженерно-технического обеспечения, в том числе линейных объектов: акт, содержащий перечень дефектов коммуникаций, подлежащих ремонту, подписанный л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цом, осуществляющим работы (застройщиком или техническим заказчиком), оформленный в свободной форме;</w:t>
      </w:r>
    </w:p>
    <w:p w:rsidR="0080502B" w:rsidRPr="0080502B" w:rsidRDefault="0080502B" w:rsidP="0080502B">
      <w:pPr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документ с указанием кадастрового номера земельного участка (при наличии), адреса (месторасположения) земельного участка, вида проведения работ с указанием (обозначением) характеристик зеленых насаждений (породы, выс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ты, диаметра и т.д.), подлежащих вырубке (</w:t>
      </w:r>
      <w:proofErr w:type="spell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перечетная</w:t>
      </w:r>
      <w:proofErr w:type="spell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ведомость зеленых насаждений);</w:t>
      </w:r>
      <w:proofErr w:type="gramEnd"/>
    </w:p>
    <w:p w:rsidR="0080502B" w:rsidRPr="0080502B" w:rsidRDefault="0080502B" w:rsidP="0080502B">
      <w:pPr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spell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дендроплан</w:t>
      </w:r>
      <w:proofErr w:type="spell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или схема с описанием местоположения дерева (с указанием ближайшего адресного ориентира, а также информации об основаниях для его вырубки);</w:t>
      </w:r>
    </w:p>
    <w:p w:rsidR="0080502B" w:rsidRPr="0080502B" w:rsidRDefault="0080502B" w:rsidP="0080502B">
      <w:pPr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5) в случае восстановления нормативного светового режима в жилых и н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жилых помещениях, затеняемых деревьями:</w:t>
      </w:r>
    </w:p>
    <w:p w:rsidR="0080502B" w:rsidRPr="0080502B" w:rsidRDefault="0080502B" w:rsidP="0080502B">
      <w:pPr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заключение, подтверждающее нарушение естественного освещения в помещении, составленное организацией, уполномоченной на выдачу таких документов (в случае отсутствия предписания надзорных органов);</w:t>
      </w:r>
    </w:p>
    <w:p w:rsidR="0080502B" w:rsidRPr="0080502B" w:rsidRDefault="0080502B" w:rsidP="0080502B">
      <w:pPr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документ с указанием кадастрового номера земельного участка (при наличии), адреса (месторасположения) земельного участка, вида проведения работ с указанием характеристик зеленых насаждений (породы, высоты, диаметра и т.д.), подлежащих вырубке (</w:t>
      </w:r>
      <w:proofErr w:type="spell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перечетная</w:t>
      </w:r>
      <w:proofErr w:type="spell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ведомость зеленых насаждений);</w:t>
      </w:r>
    </w:p>
    <w:p w:rsidR="0080502B" w:rsidRPr="0080502B" w:rsidRDefault="0080502B" w:rsidP="0080502B">
      <w:pPr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spell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дендроплан</w:t>
      </w:r>
      <w:proofErr w:type="spell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или схема с описанием местоположения дерева (с указанием ближайшего адресного ориентира, а также информации об основаниях для его вырубки);</w:t>
      </w:r>
    </w:p>
    <w:p w:rsidR="0080502B" w:rsidRPr="0080502B" w:rsidRDefault="0080502B" w:rsidP="0080502B">
      <w:pPr>
        <w:tabs>
          <w:tab w:val="left" w:pos="1152"/>
          <w:tab w:val="left" w:pos="1693"/>
          <w:tab w:val="left" w:pos="2488"/>
          <w:tab w:val="left" w:pos="3029"/>
          <w:tab w:val="left" w:pos="5470"/>
          <w:tab w:val="left" w:pos="5869"/>
          <w:tab w:val="left" w:pos="7064"/>
          <w:tab w:val="left" w:pos="9376"/>
        </w:tabs>
        <w:ind w:right="2"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6) в случае устранения нарушений строительных, санитарных и иных норм и правил, вызванных произрастанием зеленых насаждений:</w:t>
      </w:r>
    </w:p>
    <w:p w:rsidR="0080502B" w:rsidRPr="0080502B" w:rsidRDefault="0080502B" w:rsidP="0080502B">
      <w:pPr>
        <w:tabs>
          <w:tab w:val="left" w:pos="1152"/>
          <w:tab w:val="left" w:pos="1693"/>
          <w:tab w:val="left" w:pos="2488"/>
          <w:tab w:val="left" w:pos="3029"/>
          <w:tab w:val="left" w:pos="5470"/>
          <w:tab w:val="left" w:pos="5869"/>
          <w:tab w:val="left" w:pos="7064"/>
          <w:tab w:val="left" w:pos="9376"/>
        </w:tabs>
        <w:ind w:right="2"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заключение о нарушении строительных, санитарных и иных норм и правил, вызванных произрастанием зеленых насаждений, составленное организацией, уполномоченной на выдачу таких документов (в случае отсутствия предписания надзорных органов);</w:t>
      </w:r>
    </w:p>
    <w:p w:rsidR="0080502B" w:rsidRPr="0080502B" w:rsidRDefault="0080502B" w:rsidP="0080502B">
      <w:pPr>
        <w:tabs>
          <w:tab w:val="left" w:pos="1152"/>
          <w:tab w:val="left" w:pos="1693"/>
          <w:tab w:val="left" w:pos="2488"/>
          <w:tab w:val="left" w:pos="3029"/>
          <w:tab w:val="left" w:pos="5470"/>
          <w:tab w:val="left" w:pos="5869"/>
          <w:tab w:val="left" w:pos="7064"/>
          <w:tab w:val="left" w:pos="9376"/>
        </w:tabs>
        <w:ind w:right="2"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документ с указанием кадастрового номера земельного участка (при наличии), адреса (месторасположения) земельного участка, вида проведения работ с указанием характеристик зеленых насаждений (породы, высоты, ди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метра и т.д.), подлежащих вырубке (</w:t>
      </w:r>
      <w:proofErr w:type="spell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перечетная</w:t>
      </w:r>
      <w:proofErr w:type="spell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ведомость зеленых насажд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ний);</w:t>
      </w:r>
    </w:p>
    <w:p w:rsidR="0080502B" w:rsidRPr="0080502B" w:rsidRDefault="0080502B" w:rsidP="0080502B">
      <w:pPr>
        <w:tabs>
          <w:tab w:val="left" w:pos="1152"/>
          <w:tab w:val="left" w:pos="1693"/>
          <w:tab w:val="left" w:pos="2488"/>
          <w:tab w:val="left" w:pos="3029"/>
          <w:tab w:val="left" w:pos="5470"/>
          <w:tab w:val="left" w:pos="5869"/>
          <w:tab w:val="left" w:pos="7064"/>
          <w:tab w:val="left" w:pos="9376"/>
        </w:tabs>
        <w:ind w:right="2"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spell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дендроплан</w:t>
      </w:r>
      <w:proofErr w:type="spell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или схема с описанием местоположения дерева (с указанием ближайшего адресного ориентира, а также информации об основаниях для его вырубки);</w:t>
      </w:r>
    </w:p>
    <w:p w:rsidR="0080502B" w:rsidRPr="0080502B" w:rsidRDefault="0080502B" w:rsidP="0080502B">
      <w:pPr>
        <w:tabs>
          <w:tab w:val="left" w:pos="1152"/>
          <w:tab w:val="left" w:pos="1693"/>
          <w:tab w:val="left" w:pos="2488"/>
          <w:tab w:val="left" w:pos="3029"/>
          <w:tab w:val="left" w:pos="5470"/>
          <w:tab w:val="left" w:pos="5869"/>
          <w:tab w:val="left" w:pos="7064"/>
          <w:tab w:val="left" w:pos="9376"/>
        </w:tabs>
        <w:ind w:right="2"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7) в случае проведения санитарных вырубок (в том числе удаления аварийных деревьев и кустарников), реконструкции зеленых насаждений:</w:t>
      </w:r>
    </w:p>
    <w:p w:rsidR="0080502B" w:rsidRPr="0080502B" w:rsidRDefault="0080502B" w:rsidP="0080502B">
      <w:pPr>
        <w:tabs>
          <w:tab w:val="left" w:pos="1152"/>
          <w:tab w:val="left" w:pos="1693"/>
          <w:tab w:val="left" w:pos="2488"/>
          <w:tab w:val="left" w:pos="3029"/>
          <w:tab w:val="left" w:pos="5470"/>
          <w:tab w:val="left" w:pos="5869"/>
          <w:tab w:val="left" w:pos="7064"/>
          <w:tab w:val="left" w:pos="9376"/>
        </w:tabs>
        <w:ind w:right="2"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документ с указанием кадастрового номера земельного участка (при наличии), адреса (месторасположения) земельного участка, вида проведения работ с указанием характеристик зеленых насаждений (породы, высоты, ди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метра и т.д.), подлежащих вырубке (</w:t>
      </w:r>
      <w:proofErr w:type="spell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перечетная</w:t>
      </w:r>
      <w:proofErr w:type="spell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ведомость зеленых насажд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ний);</w:t>
      </w:r>
    </w:p>
    <w:p w:rsidR="0080502B" w:rsidRPr="0080502B" w:rsidRDefault="0080502B" w:rsidP="0080502B">
      <w:pPr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spell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дендроплан</w:t>
      </w:r>
      <w:proofErr w:type="spell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или схема с описанием местоположения дерева (с указанием ближайшего адресного ориентира, а также информации об основаниях для его вырубки);</w:t>
      </w:r>
    </w:p>
    <w:p w:rsidR="0080502B" w:rsidRPr="0080502B" w:rsidRDefault="0080502B" w:rsidP="0080502B">
      <w:pPr>
        <w:tabs>
          <w:tab w:val="left" w:pos="1152"/>
          <w:tab w:val="left" w:pos="1693"/>
          <w:tab w:val="left" w:pos="2488"/>
          <w:tab w:val="left" w:pos="3029"/>
          <w:tab w:val="left" w:pos="5470"/>
          <w:tab w:val="left" w:pos="5869"/>
          <w:tab w:val="left" w:pos="7064"/>
          <w:tab w:val="left" w:pos="9376"/>
        </w:tabs>
        <w:ind w:right="2"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8) в случае размещения и установки объектов, не являющихся объектами капитального строительства:</w:t>
      </w:r>
    </w:p>
    <w:p w:rsidR="0080502B" w:rsidRPr="0080502B" w:rsidRDefault="0080502B" w:rsidP="0080502B">
      <w:pPr>
        <w:tabs>
          <w:tab w:val="left" w:pos="1152"/>
          <w:tab w:val="left" w:pos="1693"/>
          <w:tab w:val="left" w:pos="2488"/>
          <w:tab w:val="left" w:pos="3029"/>
          <w:tab w:val="left" w:pos="5470"/>
          <w:tab w:val="left" w:pos="5869"/>
          <w:tab w:val="left" w:pos="7064"/>
          <w:tab w:val="left" w:pos="9376"/>
        </w:tabs>
        <w:ind w:right="2"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документ с указанием кадастрового номера земельного участка (при наличии), адреса (месторасположения) земельного участка, вида проведения работ с указанием характеристик зеленых насаждений (породы, высоты, ди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метра и т.д.), подлежащих вырубке (</w:t>
      </w:r>
      <w:proofErr w:type="spell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перечетная</w:t>
      </w:r>
      <w:proofErr w:type="spell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ведомость зеленых насажд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ний);</w:t>
      </w:r>
    </w:p>
    <w:p w:rsidR="0080502B" w:rsidRPr="0080502B" w:rsidRDefault="0080502B" w:rsidP="0080502B">
      <w:pPr>
        <w:tabs>
          <w:tab w:val="left" w:pos="1152"/>
          <w:tab w:val="left" w:pos="1693"/>
          <w:tab w:val="left" w:pos="2488"/>
          <w:tab w:val="left" w:pos="3029"/>
          <w:tab w:val="left" w:pos="5470"/>
          <w:tab w:val="left" w:pos="5869"/>
          <w:tab w:val="left" w:pos="7064"/>
          <w:tab w:val="left" w:pos="9376"/>
        </w:tabs>
        <w:ind w:right="2"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spell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дендроплан</w:t>
      </w:r>
      <w:proofErr w:type="spell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или схема с описанием местоположения дерева (с указанием ближайшего адресного ориентира, а также информации об основаниях для его вырубки);</w:t>
      </w:r>
    </w:p>
    <w:p w:rsidR="0080502B" w:rsidRPr="0080502B" w:rsidRDefault="0080502B" w:rsidP="0080502B">
      <w:pPr>
        <w:tabs>
          <w:tab w:val="left" w:pos="1152"/>
          <w:tab w:val="left" w:pos="1693"/>
          <w:tab w:val="left" w:pos="2488"/>
          <w:tab w:val="left" w:pos="3029"/>
          <w:tab w:val="left" w:pos="5470"/>
          <w:tab w:val="left" w:pos="5869"/>
          <w:tab w:val="left" w:pos="7064"/>
          <w:tab w:val="left" w:pos="9376"/>
        </w:tabs>
        <w:ind w:right="2"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9) в случае проведения инженерно-геологических изысканий:</w:t>
      </w:r>
    </w:p>
    <w:p w:rsidR="0080502B" w:rsidRPr="0080502B" w:rsidRDefault="0080502B" w:rsidP="0080502B">
      <w:pPr>
        <w:tabs>
          <w:tab w:val="left" w:pos="1152"/>
          <w:tab w:val="left" w:pos="1693"/>
          <w:tab w:val="left" w:pos="2488"/>
          <w:tab w:val="left" w:pos="3029"/>
          <w:tab w:val="left" w:pos="5470"/>
          <w:tab w:val="left" w:pos="5869"/>
          <w:tab w:val="left" w:pos="7064"/>
          <w:tab w:val="left" w:pos="9376"/>
        </w:tabs>
        <w:ind w:right="2"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задание на выполнение инженерных изысканий (если оно требуется);</w:t>
      </w:r>
    </w:p>
    <w:p w:rsidR="0080502B" w:rsidRPr="0080502B" w:rsidRDefault="0080502B" w:rsidP="0080502B">
      <w:pPr>
        <w:tabs>
          <w:tab w:val="left" w:pos="1152"/>
          <w:tab w:val="left" w:pos="1693"/>
          <w:tab w:val="left" w:pos="2488"/>
          <w:tab w:val="left" w:pos="3029"/>
          <w:tab w:val="left" w:pos="5470"/>
          <w:tab w:val="left" w:pos="5869"/>
          <w:tab w:val="left" w:pos="7064"/>
          <w:tab w:val="left" w:pos="9376"/>
        </w:tabs>
        <w:ind w:right="2"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документ с указанием кадастрового номера земельного участка (при наличии), адреса (месторасположения) земельного участка, вида проведения работ с указанием 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характеристик зеленых насаждений (породы, высоты, ди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метра и т.д.), подлежащих вырубке (</w:t>
      </w:r>
      <w:proofErr w:type="spell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перечетная</w:t>
      </w:r>
      <w:proofErr w:type="spell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ведомость зеленых насажд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ний);</w:t>
      </w:r>
    </w:p>
    <w:p w:rsidR="0080502B" w:rsidRPr="0080502B" w:rsidRDefault="0080502B" w:rsidP="0080502B">
      <w:pPr>
        <w:tabs>
          <w:tab w:val="left" w:pos="1152"/>
          <w:tab w:val="left" w:pos="1693"/>
          <w:tab w:val="left" w:pos="2488"/>
          <w:tab w:val="left" w:pos="3029"/>
          <w:tab w:val="left" w:pos="5470"/>
          <w:tab w:val="left" w:pos="5869"/>
          <w:tab w:val="left" w:pos="7064"/>
          <w:tab w:val="left" w:pos="9376"/>
        </w:tabs>
        <w:ind w:right="2"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spell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дендроплан</w:t>
      </w:r>
      <w:proofErr w:type="spell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или схема с описанием местоположения дерева (с указанием ближайшего адресного ориентира, а также информации об основаниях для его вырубки).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0502B" w:rsidRPr="0080502B" w:rsidRDefault="006541E8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2.6.2. 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Заявление и прилагаемые документы могут быть представлены следующими способами: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путем личного обращения в Уполномоченный орган или в МФЦ;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посредством почтовой связи;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 электронной почте.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посредством Единого портала.</w:t>
      </w:r>
    </w:p>
    <w:p w:rsidR="0080502B" w:rsidRPr="0080502B" w:rsidRDefault="006541E8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2.6.3. 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Заявление и документы, предоставляемые в форме электронного документа, подписываются в соответствии с требованиями Федерального закона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от 6 апреля 2011 г.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63-ФЗ «Об электронной подписи» и статьёй 21 Федераль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ного закона от 27 июля 2010 г.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210-ФЗ «Об организации предоставления государственных и муниципальных услуг».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Доверенность, подтверждающая правомочие на обращение за получением муниципальной услуги,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физическим лицом, - усиленной квалифицированной эле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тронной подписью нотариуса. 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2.6.4. Копии документов предоставляются с предъявлением подлинников либо заверенные в установленном законодательством Российской Федерации порядке. После проведения сверки подлинники докуме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тов возвращаются заявителю.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2.6.5. В случае представления документов на иностранном языке они должны быть переведены на русский язык. Верность перевода и подлинность подписи переводчика должны быть нотариально удостоверены.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2.6.6. Документы не должны содержать подчистки либо приписки, з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черкнутые слова и иные не оговоренные в них исправления, а также серье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ные повреждения, не позволяющие однозначно истолковать их содержание.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6541E8" w:rsidRDefault="0080502B" w:rsidP="006541E8">
      <w:pPr>
        <w:tabs>
          <w:tab w:val="left" w:pos="851"/>
        </w:tabs>
        <w:jc w:val="center"/>
        <w:outlineLvl w:val="1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2.7. Исчерпывающий перечень документов, необходимых </w:t>
      </w:r>
      <w:r w:rsidR="006541E8"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в соответствии с </w:t>
      </w:r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6541E8" w:rsidP="0080502B">
      <w:pPr>
        <w:tabs>
          <w:tab w:val="left" w:pos="1560"/>
          <w:tab w:val="left" w:pos="2182"/>
          <w:tab w:val="left" w:pos="2309"/>
          <w:tab w:val="left" w:pos="2382"/>
          <w:tab w:val="left" w:pos="2888"/>
          <w:tab w:val="left" w:pos="3282"/>
          <w:tab w:val="left" w:pos="3342"/>
          <w:tab w:val="left" w:pos="4090"/>
          <w:tab w:val="left" w:pos="4772"/>
          <w:tab w:val="left" w:pos="4857"/>
          <w:tab w:val="left" w:pos="5965"/>
          <w:tab w:val="left" w:pos="6154"/>
          <w:tab w:val="left" w:pos="6597"/>
          <w:tab w:val="left" w:pos="6947"/>
          <w:tab w:val="left" w:pos="7309"/>
          <w:tab w:val="left" w:pos="7365"/>
          <w:tab w:val="left" w:pos="7750"/>
          <w:tab w:val="left" w:pos="7860"/>
          <w:tab w:val="left" w:pos="9444"/>
          <w:tab w:val="left" w:pos="9848"/>
        </w:tabs>
        <w:ind w:right="2"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2.7.1. 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Заявитель по своему усмотрению вправе представить следующие документы (сведения):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1) в случае строительства (реконструкции) сетей инженерно-технического обеспечения, в том числе линейных объектов: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сведения из Единого государственного реестра юридических лиц (при обращении заявителя, являющегося юридическим лицом) (далее – ЕГРЮЛ);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сведения из Единого государственного реестра индивидуальных предпринимателей (при обращении заявителя, являющегося индивидуальным предпринимателем) (далее - ЕГРИП);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 (далее - ЕГРН);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разрешение на строительство;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разрешение на право проведения земляных работ;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разрешение на размещение объекта;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схему движения транспорта и пешеходов (в случае обращения за получением разрешения на вырубку зеленых насаждений, проводимую на прое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жей части);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2) в случае капитального или текущего ремонта сетей инженерно-технического обеспечения, в том числе линейных объектов: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сведения из ЕГРЮЛ;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сведения из ЕГРИП;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сведения из ЕГРН;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разрешение на право проведения земляных работ;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схему движения транспорта и пешеходов (в случае обращения за получением разрешения на вырубку зеленых насаждений, проводимую на прое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жей части);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3) в случае восстановления нормативного светового режима в жилых и нежилых помещениях, затеняемых деревьями: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сведения из ЕГРЮЛ;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сведения из ЕГРИП;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сведения из ЕГРН;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предписание надзорного органа;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схему движения транспорта и пешеходов (в случае обращения за получением разрешения на вырубку зеленых насаждений, проводимую на прое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жей части);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4) в случае устранения нарушений строительных, санитарных и иных норм и правил, вызванных произрастанием зеленых насаждений: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сведения из ЕГРЮЛ;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сведения из ЕГРИП;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сведения из ЕГРН;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предписание надзорного органа;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схему движения транспорта и пешеходов (в случае обращения за получением разрешения на вырубку зеленых насаждений, проводимую на прое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жей части);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5) в случае проведения санитарных вырубок (в том числе удаления аварийных деревьев и кустарников), реконструкции зеленых насаждений: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сведения из ЕГРЮЛ;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сведения из ЕГРИП;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сведения из ЕГРН;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схему движения транспорта и пешеходов (в случае обращения за получением разрешения на вырубку зеленых насаждений, проводимую на прое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жей части);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6) в случае размещения и установки объектов, не являющихся объектами капитального строительства: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сведения из ЕГРЮЛ;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сведения из ЕГРИП;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сведения из ЕГРН;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разрешение на размещение объекта;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7) в случае проведения инженерно-геологических изысканий: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сведения из ЕГРЮЛ;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сведения из ЕГРИП;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сведения из ЕГРН;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разрешение на право проведения земляных работ;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схему движения транспорта и пешеходов (в случае обращения за получением разрешения на вырубку зеленых насаждений, проводимую на прое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жей части).</w:t>
      </w:r>
    </w:p>
    <w:p w:rsidR="0080502B" w:rsidRPr="0080502B" w:rsidRDefault="006541E8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2.7.2. 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Документы (сведения), указанные в пункте 2.7.1 административного регламента, могут быть представлены следующими способами: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путем обращения в Уполномоченный орган или МФЦ лично либо через своих представителей;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посредством почтовой связи;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 электронной почте;</w:t>
      </w:r>
    </w:p>
    <w:p w:rsidR="0080502B" w:rsidRPr="0080502B" w:rsidRDefault="0080502B" w:rsidP="0080502B">
      <w:pPr>
        <w:ind w:firstLine="709"/>
        <w:jc w:val="both"/>
        <w:outlineLvl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посредством Единого портала.</w:t>
      </w:r>
    </w:p>
    <w:p w:rsidR="0080502B" w:rsidRPr="0080502B" w:rsidRDefault="006541E8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2.7.3. 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Документы, указанные в пункте 2.7.1 административного регламента, не могут быть затребованы у заявителя при получении муниципальной услуги.</w:t>
      </w:r>
    </w:p>
    <w:p w:rsidR="0080502B" w:rsidRPr="0080502B" w:rsidRDefault="0080502B" w:rsidP="0080502B">
      <w:pPr>
        <w:ind w:firstLine="709"/>
        <w:jc w:val="both"/>
        <w:outlineLvl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случае если указанные документы не были представлены заявителем самостоятельно, то они запрашиваются Уполномоченным органом, МФЦ в государственных органах, органах местного самоуправления, в организациях, в распоряжении к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торых находятся.</w:t>
      </w:r>
    </w:p>
    <w:p w:rsidR="0080502B" w:rsidRPr="0080502B" w:rsidRDefault="006541E8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2.7.4. 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Запрещено требовать от заявителя: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ципальной услуги;</w:t>
      </w:r>
      <w:proofErr w:type="gramEnd"/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представления документов и информации, которые находятся в распоряжении Уполномоченного органа, государственных органов, органов местного самоуправления и иных организаций, в соответствии с нормативными правовыми актами Российской Федерации, нормативными правовыми актами области и муниципальными пр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вовыми актами;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представления документов и информации, отсутствие и (или) недост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hyperlink r:id="rId13" w:history="1">
        <w:r w:rsidRPr="0080502B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пунктом 4 части 1 статьи 7</w:t>
        </w:r>
      </w:hyperlink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Федерального закона </w:t>
      </w:r>
      <w:r w:rsidR="006541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от 27 июля 2010 г.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210-ФЗ «Об организации предоставления государственных и муниципальных услуг»;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предоставления на бумажном носителе документов и информации, эле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тронные образы которых ранее были заверены в соответствии с законодател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ь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ством Российской Федерации в сфере организации предоставления госуда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ственных и муниципальных услуг, за исключением случаев, если нанесение о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меток на такие документы либо их изъятие является необходимым условием предоставления муниципальной услуги, и иных случаев, установленных фед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ральными законами.</w:t>
      </w:r>
      <w:proofErr w:type="gramEnd"/>
    </w:p>
    <w:p w:rsidR="0080502B" w:rsidRPr="0080502B" w:rsidRDefault="0080502B" w:rsidP="0080502B">
      <w:pPr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6541E8" w:rsidRDefault="0080502B" w:rsidP="006541E8">
      <w:pPr>
        <w:keepNext/>
        <w:tabs>
          <w:tab w:val="left" w:pos="0"/>
        </w:tabs>
        <w:jc w:val="center"/>
        <w:outlineLvl w:val="3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</w:p>
    <w:p w:rsidR="0080502B" w:rsidRPr="0080502B" w:rsidRDefault="0080502B" w:rsidP="0080502B">
      <w:pPr>
        <w:ind w:firstLine="709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Основания для отказа в приеме заявления и документов, необходимых для предоставления муниципальной услуги, отсутствуют.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6541E8" w:rsidRDefault="0080502B" w:rsidP="006541E8">
      <w:pPr>
        <w:keepNext/>
        <w:tabs>
          <w:tab w:val="left" w:pos="0"/>
        </w:tabs>
        <w:jc w:val="center"/>
        <w:outlineLvl w:val="3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lastRenderedPageBreak/>
        <w:t>2.9. Исчерпывающий перечень оснований для приостановления предоставления муниципальной услуги или отказа в предоставлении муниципальной усл</w:t>
      </w:r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у</w:t>
      </w:r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ги</w:t>
      </w:r>
    </w:p>
    <w:p w:rsidR="0080502B" w:rsidRPr="006541E8" w:rsidRDefault="0080502B" w:rsidP="006541E8">
      <w:pPr>
        <w:ind w:firstLine="709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2.9.1. Основанием для отказа в приеме к рассмотрению заявления является выявление несоблюдения установленных </w:t>
      </w:r>
      <w:hyperlink r:id="rId14" w:history="1">
        <w:r w:rsidRPr="0080502B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статьей 11</w:t>
        </w:r>
      </w:hyperlink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Федерального закона </w:t>
      </w:r>
      <w:r w:rsidR="006541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от 6 апреля 2011 г.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</w:t>
      </w:r>
      <w:r w:rsidR="006541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63-ФЗ «Об электронной подписи» условий признания действительности 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квалифицированной</w:t>
      </w:r>
      <w:r w:rsidR="006541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электронной подписи 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(в случае направления заявления и прилагаемых документов, предусмотренных настоящим административным регламентом, в электронной форме).</w:t>
      </w:r>
    </w:p>
    <w:p w:rsidR="0080502B" w:rsidRPr="0080502B" w:rsidRDefault="006541E8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2.9.2. 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Основания для приостановления предоставления муниципальной услуги отсутствуют.</w:t>
      </w:r>
    </w:p>
    <w:p w:rsidR="0080502B" w:rsidRPr="0080502B" w:rsidRDefault="006541E8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2.9.3. 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Основаниями для отказа в предоставлении муниципальной услуги являются: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обнаружение неполных (недостоверных) данных в представленных док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ментах, указанных в пункте 2.6.1 административного регламента;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выявление возможности сохранения зеленых насаждений.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Решение об отказе в выдаче разрешения на право вырубки зеленых насаждений должно быть обоснованным и содержать указание на основани</w:t>
      </w: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proofErr w:type="gram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(основания) для отказа.</w:t>
      </w:r>
    </w:p>
    <w:p w:rsidR="0080502B" w:rsidRPr="0080502B" w:rsidRDefault="006541E8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2.9.4. 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Заявитель вправе повторно направить заявление и прилагаемые документы в Уполномоченный орган после устранения обстоятельств, послуживших основ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нием для вынесения решения об отказе в выдаче разрешения на право вырубки зел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ных насаждений.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6541E8" w:rsidRDefault="0080502B" w:rsidP="006541E8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2.10. Перечень услуг, которые являются необходимыми</w:t>
      </w:r>
    </w:p>
    <w:p w:rsidR="0080502B" w:rsidRPr="006541E8" w:rsidRDefault="0080502B" w:rsidP="006541E8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и </w:t>
      </w:r>
      <w:proofErr w:type="gramStart"/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обязательными</w:t>
      </w:r>
      <w:proofErr w:type="gramEnd"/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для предоставления муниципальной услуги</w:t>
      </w:r>
    </w:p>
    <w:p w:rsidR="0080502B" w:rsidRPr="006541E8" w:rsidRDefault="0080502B" w:rsidP="006541E8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 предоставляются организациями и уполномоченными в соответствии</w:t>
      </w:r>
    </w:p>
    <w:p w:rsidR="0080502B" w:rsidRPr="006541E8" w:rsidRDefault="0080502B" w:rsidP="006541E8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с законодательством Российской Федерации экспертами, участвующими</w:t>
      </w:r>
    </w:p>
    <w:p w:rsidR="0080502B" w:rsidRPr="006541E8" w:rsidRDefault="0080502B" w:rsidP="006541E8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в предоставлении муниципальной услуги</w:t>
      </w:r>
    </w:p>
    <w:p w:rsidR="0080502B" w:rsidRPr="0080502B" w:rsidRDefault="0080502B" w:rsidP="006541E8">
      <w:pP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Услуг, которые являются необходимыми и обязательными для предоставления муниципальной услуги, не имеется.</w:t>
      </w:r>
    </w:p>
    <w:p w:rsidR="0080502B" w:rsidRPr="0080502B" w:rsidRDefault="0080502B" w:rsidP="0080502B">
      <w:pPr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2.11.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Предоставление муниципальной услуги осуществляется для заявителей на безвозмездной основе.</w:t>
      </w:r>
    </w:p>
    <w:p w:rsidR="0080502B" w:rsidRPr="0080502B" w:rsidRDefault="0080502B" w:rsidP="0080502B">
      <w:pPr>
        <w:keepNext/>
        <w:tabs>
          <w:tab w:val="left" w:pos="0"/>
        </w:tabs>
        <w:ind w:firstLine="709"/>
        <w:jc w:val="center"/>
        <w:outlineLvl w:val="3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6541E8" w:rsidRDefault="0080502B" w:rsidP="006541E8">
      <w:pPr>
        <w:keepNext/>
        <w:tabs>
          <w:tab w:val="left" w:pos="0"/>
        </w:tabs>
        <w:jc w:val="center"/>
        <w:outlineLvl w:val="3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2.12. Максимальный срок ожидания в очереди при подаче запроса</w:t>
      </w:r>
    </w:p>
    <w:p w:rsidR="0080502B" w:rsidRPr="006541E8" w:rsidRDefault="0080502B" w:rsidP="006541E8">
      <w:pPr>
        <w:keepNext/>
        <w:tabs>
          <w:tab w:val="left" w:pos="0"/>
        </w:tabs>
        <w:jc w:val="center"/>
        <w:outlineLvl w:val="3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 предоставлении муниципальной услуги и при получении результата предоставленной муниципальной услуги</w:t>
      </w:r>
    </w:p>
    <w:p w:rsidR="0080502B" w:rsidRPr="006541E8" w:rsidRDefault="0080502B" w:rsidP="006541E8">
      <w:pPr>
        <w:ind w:firstLine="709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1E731D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Максимальный срок ожидания в очереди при подаче заявления и (или) при получении результата не должен превышать 15 минут.</w:t>
      </w:r>
    </w:p>
    <w:p w:rsidR="0080502B" w:rsidRPr="006541E8" w:rsidRDefault="0080502B" w:rsidP="0080502B">
      <w:pPr>
        <w:widowControl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lastRenderedPageBreak/>
        <w:t>2.13. Срок регистрации запроса</w:t>
      </w:r>
    </w:p>
    <w:p w:rsidR="0080502B" w:rsidRPr="006541E8" w:rsidRDefault="0080502B" w:rsidP="0080502B">
      <w:pPr>
        <w:widowControl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 предоставлении муниципальной услуги</w:t>
      </w:r>
    </w:p>
    <w:p w:rsidR="0080502B" w:rsidRPr="006541E8" w:rsidRDefault="0080502B" w:rsidP="0080502B">
      <w:pPr>
        <w:ind w:firstLine="709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6541E8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2.13.1. 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Регистрация заявления, в том числе в электронной форме, осуществляется в день его поступления (при поступлении в электронном виде в нерабочее время – в ближайший рабочий день, следующий за днем поступления указанных докуме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тов).</w:t>
      </w:r>
    </w:p>
    <w:p w:rsidR="0080502B" w:rsidRPr="0080502B" w:rsidRDefault="006541E8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2.13.2. 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случае если заявитель направил заявление о предоставлении муниципальной услуги в электронном виде, то должностное лицо, ответственное за предоставление муниципальной услуги, проводит проверку электронной подписи, которой подписаны заявление и прилагаемые документы.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Проверка усиленной неквалифицированной 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вающей информационно-технологическое взаимодействие действующих и создаваемых информационных систем, используемых для предоставления мун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ципальной услуги. Проверка усиленной квалифицированной электронной по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писи также осуществляется с использованием средств информационной системы аккредитованного удостоверяющего це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тра.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Проверка простой электронной подписи осуществляется с использованием соответствующего сервиса единой системы идентификац</w:t>
      </w: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ии и ау</w:t>
      </w:r>
      <w:proofErr w:type="gram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тентифик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ции.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6541E8" w:rsidRDefault="0080502B" w:rsidP="006541E8">
      <w:pPr>
        <w:keepNext/>
        <w:tabs>
          <w:tab w:val="left" w:pos="0"/>
        </w:tabs>
        <w:jc w:val="center"/>
        <w:outlineLvl w:val="3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2.14. Требования к помещениям, в которых предоставляется</w:t>
      </w:r>
    </w:p>
    <w:p w:rsidR="0080502B" w:rsidRPr="006541E8" w:rsidRDefault="0080502B" w:rsidP="006541E8">
      <w:pPr>
        <w:widowControl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муниципальная услуга, к залу ожидания, местам для заполнения запросов о предоставлении муниципальной услуги, информационными стендами с образцами их заполнения и перечнем документов, необходимых для предоставления каждой муниципальной услуги, в том числе к обеспечению доступности дл</w:t>
      </w:r>
      <w:r w:rsidR="006541E8"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я инвалидов указанных объектов </w:t>
      </w:r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в соответствии с законодательством Российской Федерации</w:t>
      </w:r>
    </w:p>
    <w:p w:rsidR="0080502B" w:rsidRPr="006541E8" w:rsidRDefault="0080502B" w:rsidP="006541E8">
      <w:pPr>
        <w:widowControl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 социальной защите инвалидов</w:t>
      </w:r>
    </w:p>
    <w:p w:rsidR="0080502B" w:rsidRPr="0080502B" w:rsidRDefault="0080502B" w:rsidP="0080502B">
      <w:pPr>
        <w:widowControl w:val="0"/>
        <w:ind w:firstLine="709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6541E8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2.14.1. 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Центральный вход в здание Уполномоченного органа, в котором предоставляется муниципальная услуга, оборудуется вывеской, содержащей информацию о наименовании и режиме работы Уполномоченного органа.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Вход в здание, в котором предоставляется муниципальная услуга, обор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дуется в соответствии с требованиями, обеспечивающими возможность беспр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пятственного входа инвалидов в здание и выхода из него (пандус, п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ручни).</w:t>
      </w:r>
    </w:p>
    <w:p w:rsidR="0080502B" w:rsidRPr="0080502B" w:rsidRDefault="006541E8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2.14.2. 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возможность самостоятельного передвижения по зданию, в котором предоставляется муниципальная услуга, в целях доступа к месту предоставления услуги, в том числе с помощью должностных лиц Уполномоченного орг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на;</w:t>
      </w:r>
      <w:proofErr w:type="gramEnd"/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возможность посадки в транспортное средство и высадки из него перед входом в здание, где предоставляется муниципальная услуга, в том числе с и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пользованием кресла-коляски и при необходимости с помощью должнос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ных лиц Уполномоченного органа;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сопровождение инвалидов, имеющих стойкие нарушения функций зрения и самостоятельного передвижения, по территории здания, в котором предоставляется м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ниципальная услуга;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содействие инвалиду при входе в здание, в котором предоставляется муниципальная услуга, и выходе из него, информирование инвалида о доступных маршрутах общественного транспорта;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надлежащее размещение носителей информации, необходимой для обе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печения беспрепятственного доступа инвалидов к местам предоставления муниципальная услуги с учетом ограничения их жизнедеятельности, в том числе дублирование необходимой для получения муниципальная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proofErr w:type="gramEnd"/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обеспечение допуска в здание, в котором предоставляется муниципальная услуга, собаки-проводника при наличии документа, подтверждающего ее специальное обучение, выданного по форме и в порядке, утвержде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ных </w:t>
      </w:r>
      <w:hyperlink r:id="rId15" w:history="1">
        <w:r w:rsidRPr="0080502B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приказом</w:t>
        </w:r>
      </w:hyperlink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Министерства труда и социальной защиты Российской Фед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рации от 22 июня 2015 года N 386н</w:t>
      </w: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</w:t>
      </w:r>
      <w:proofErr w:type="gram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 утверждении формы документа, подтверждающего спец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альное обучение собаки-проводника, и порядка его в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ы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дачи»;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оказание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обеспечение при необходимости допуска в здание, в котором предоставляется муниципальная услуга, </w:t>
      </w:r>
      <w:proofErr w:type="spell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сурдопереводчика</w:t>
      </w:r>
      <w:proofErr w:type="spell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</w:t>
      </w:r>
      <w:proofErr w:type="spell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тифлосурдопереводч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ка</w:t>
      </w:r>
      <w:proofErr w:type="spell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оказание должностными лицами Уполномоченного органа, предоставл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я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ющими муниципальную услугу, иной необходимой инвалидам помощи в преодолении барьеров, мешающих получению ими услуг наравне с другими лиц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ми.</w:t>
      </w:r>
    </w:p>
    <w:p w:rsidR="0080502B" w:rsidRPr="0080502B" w:rsidRDefault="006541E8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2.14.3. 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территории, прилегающей к зданию, в котором предоставляется муниципальная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ковочным местам является бесплатным.</w:t>
      </w:r>
    </w:p>
    <w:p w:rsidR="0080502B" w:rsidRPr="0080502B" w:rsidRDefault="006541E8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2.14.4.</w:t>
      </w:r>
      <w:r>
        <w:rPr>
          <w:rFonts w:eastAsia="Segoe UI"/>
        </w:rPr>
        <w:t> 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Помещения, предназначенные для предоставления муниципальной услуги, должны соответствовать санитарно-эпидемиологическим правилам и нормативам.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помещениях Уполномоченного органа на видном месте устанавливаются схемы размещения средств пожаротушения и путей эвакуации.</w:t>
      </w:r>
    </w:p>
    <w:p w:rsidR="0080502B" w:rsidRPr="0080502B" w:rsidRDefault="006541E8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2.14.5. 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Места ожидания и приема заявителей должны быть удобными, оборудованы столами, стульями, обеспечены бланками заявлений, образцами их заполнения, канцелярскими принадлежностями.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Места информирования, предназначенные для ознакомления заинтерес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ванных лиц с информационными материалами, оборудуются информационн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ы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ми стендами, наглядной информацией, перечнем документов, необходимых для предоставления муниципальной услуги, а также текстом админ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стративного регламента.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Административный регламент, муниципальный правовой акт о его утверждении должны быть доступны для ознакомления на бумажных носит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лях.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Кабинеты, в которых осуществляется прием заявителей, оборудуются информационными табличками (вывесками) с указанием номера кабинета, наименования структурного подразделения (при наличии) Уполномоченного органа. Таблички на дверях кабинетов или на стенах должны быть видны пос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тителям.</w:t>
      </w:r>
    </w:p>
    <w:p w:rsidR="0080502B" w:rsidRPr="0080502B" w:rsidRDefault="0080502B" w:rsidP="0080502B">
      <w:pPr>
        <w:keepNext/>
        <w:tabs>
          <w:tab w:val="left" w:pos="0"/>
        </w:tabs>
        <w:ind w:firstLine="708"/>
        <w:outlineLvl w:val="3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6541E8" w:rsidRDefault="0080502B" w:rsidP="0080502B">
      <w:pPr>
        <w:keepNext/>
        <w:tabs>
          <w:tab w:val="left" w:pos="0"/>
        </w:tabs>
        <w:ind w:firstLine="708"/>
        <w:jc w:val="center"/>
        <w:outlineLvl w:val="3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2.15. Показатели доступности и качества муниципальной услуги</w:t>
      </w:r>
    </w:p>
    <w:p w:rsidR="0080502B" w:rsidRPr="006541E8" w:rsidRDefault="0080502B" w:rsidP="0080502B">
      <w:pPr>
        <w:ind w:firstLine="709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2.15.1. Показателями доступности муниципальной услуги являются: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информирование заявителей о предоставлении муниципальной услуги;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оборудование территорий, прилегающих к месторасположению Уполномоченного органа, его структурных подразделений (при наличии), местами парковки автотранспортных средств, в том числе для лиц с ограниченными возможностями;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соблюдение графика работы Уполномоченного органа;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оборудование мест ожидания и мест приема заявителей в Уполномоченном органе стульями, столами, обеспечение канцелярскими принадлежностями для предоставления возможности оформления документов;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время, затраченное на получение конечного результата муниципальной услуги.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2.15.2. Показателями качества муниципальной услуги являются: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количество взаимодействий заявителя с должностными лицами при предоставлении муниципальной услуги и их продолжительность.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</w:t>
      </w:r>
      <w:proofErr w:type="gram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облюдение сроков и последовательности выполнения всех администр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тивных процедур, предусмотренных административным регламентом;</w:t>
      </w:r>
    </w:p>
    <w:p w:rsidR="0080502B" w:rsidRPr="0080502B" w:rsidRDefault="0080502B" w:rsidP="0080502B">
      <w:pPr>
        <w:keepNext/>
        <w:tabs>
          <w:tab w:val="left" w:pos="0"/>
        </w:tabs>
        <w:ind w:firstLine="709"/>
        <w:jc w:val="both"/>
        <w:outlineLvl w:val="3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количество обоснованных жалоб заявителей о несоблюдении порядка выполнения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ы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ми Уполномоченного органа документов, платы, не предусмотренных администр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тивным регламентом.</w:t>
      </w:r>
      <w:proofErr w:type="gramEnd"/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2.15.3. Заявителям обеспечивается возможность получения информ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ции о ходе предоставления муниципальной услуги при личном приеме, по телефону, по электронной почте, на Едином портале.</w:t>
      </w:r>
    </w:p>
    <w:p w:rsidR="0080502B" w:rsidRPr="0080502B" w:rsidRDefault="0080502B" w:rsidP="0080502B">
      <w:pPr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6541E8" w:rsidRDefault="0080502B" w:rsidP="006541E8">
      <w:pPr>
        <w:jc w:val="center"/>
        <w:outlineLvl w:val="0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2.16. Перечень классов средств электронной подписи, которые</w:t>
      </w:r>
    </w:p>
    <w:p w:rsidR="0080502B" w:rsidRPr="006541E8" w:rsidRDefault="0080502B" w:rsidP="006541E8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допускаются к использованию при обращении за получением</w:t>
      </w:r>
    </w:p>
    <w:p w:rsidR="0080502B" w:rsidRPr="006541E8" w:rsidRDefault="0080502B" w:rsidP="006541E8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муниципальной услуги, оказываемой с применением</w:t>
      </w:r>
    </w:p>
    <w:p w:rsidR="0080502B" w:rsidRPr="006541E8" w:rsidRDefault="0080502B" w:rsidP="006541E8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усиленной квалифицированной электронной подписи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 учетом </w:t>
      </w:r>
      <w:hyperlink r:id="rId16" w:history="1">
        <w:r w:rsidRPr="0080502B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Требований</w:t>
        </w:r>
      </w:hyperlink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к средствам электронной подписи, утвержденных приказом Федеральной службы безопасности Российской Федерации </w:t>
      </w:r>
      <w:r w:rsidR="006541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27 декабря 2011 г</w:t>
      </w:r>
      <w:r w:rsidR="006541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. 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 796, при обращении за получением муниципальной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</w:t>
      </w: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</w:t>
      </w:r>
      <w:proofErr w:type="gram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 КС3, КВ1, КВ2 и КА1.</w:t>
      </w:r>
    </w:p>
    <w:p w:rsidR="0080502B" w:rsidRPr="0080502B" w:rsidRDefault="0080502B" w:rsidP="0080502B">
      <w:pPr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6541E8" w:rsidRDefault="0080502B" w:rsidP="006541E8">
      <w:pPr>
        <w:keepNext/>
        <w:tabs>
          <w:tab w:val="left" w:pos="0"/>
        </w:tabs>
        <w:jc w:val="center"/>
        <w:outlineLvl w:val="3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lastRenderedPageBreak/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80502B" w:rsidRPr="0080502B" w:rsidRDefault="0080502B" w:rsidP="0080502B">
      <w:pPr>
        <w:ind w:firstLine="708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6541E8">
      <w:pPr>
        <w:ind w:firstLine="708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3.1. Исчерпывающий перечень административных процедур: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Предоставление муниципальной услуги включает в себя следующие административные процедуры:</w:t>
      </w:r>
    </w:p>
    <w:p w:rsidR="0080502B" w:rsidRPr="0080502B" w:rsidRDefault="006541E8" w:rsidP="006541E8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1) 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прием и регистрация заявления и документов, необходимых для предоставления муниципальной услуги;</w:t>
      </w:r>
    </w:p>
    <w:p w:rsidR="0080502B" w:rsidRPr="0080502B" w:rsidRDefault="006541E8" w:rsidP="006541E8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2) 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рассмотрение заявления и прилагаемых документов, необходимых для предоставления муниципальной услуги, принятие решения о выдаче разрешений на право вырубки зеленых насаждений либо решения об отказе в выдаче разрешения на право вырубки зеленых насаждений;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3) направление (выдача) заявителю решения о выдаче разрешений на право вырубки зеленых насаждений либо решения об отказе в выдаче разреш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ния на право вырубки зеленых насаждений.</w:t>
      </w:r>
    </w:p>
    <w:p w:rsidR="0080502B" w:rsidRPr="0080502B" w:rsidRDefault="0080502B" w:rsidP="0080502B">
      <w:pPr>
        <w:ind w:firstLine="708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6541E8" w:rsidRDefault="0080502B" w:rsidP="0080502B">
      <w:pPr>
        <w:widowControl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3.2. Прием и регистрация заявления и документов, необходимых для предоставления муниципальной услуги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3.2.1. Юридическим фактом, являющимся основанием для начала исполнения данной административной процедуры, является поступление заявления в Уполномоченный орган.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3.2.2. Должностное лицо Уполномоченного органа, ответственное за прием и регистрацию заявления в день поступления заявления: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проводит проверку правильности заполнения заявления;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осуществляет регистрацию заявления;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случае личного обращения заявителя в Уполномоченный орган или в МФЦ выдает расписку в получении заявления с указанием их перечня (в случае представления документов через многофункциональный центр расписка выдается многофункц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ональным центром).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3.2.3. Специалист МФЦ, ответственный за прием и регистрацию заявления в МФЦ, при обращении заявителя в МФЦ, регистрирует заявление и прилагаемые документы в день их поступления. 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3.2.4. После регистрации заявление и прилагаемые документы направляются для рассмотрения должностному лицу Уполномоченного органа, ответственному за предоставление муниципальной услуги (далее – должностное лицо, ответстве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ное за предоставление муниципальной услуги).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3.2.5. Срок выполнения данной административной процедуры составляет 1 рабочий день со дня поступления заявления и прилагаемых документов в Уполномоченный орган (в случае обращения в МФЦ в сроки, установленные Соглашением о взаимодействии, но не позднее 3 рабочих дней со дня поступления заявления и прилага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мых документов).</w:t>
      </w:r>
    </w:p>
    <w:p w:rsidR="0080502B" w:rsidRDefault="0080502B" w:rsidP="001E731D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3.2.6. Результатом выполнения данной административной процедуры является получение должностным лицом, ответственным за предоставление муниципал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ь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ной 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услуги заявления и прилагае</w:t>
      </w:r>
      <w:r w:rsidR="001E731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мых документов на рассмотрение.</w:t>
      </w:r>
    </w:p>
    <w:p w:rsidR="0091122E" w:rsidRPr="0080502B" w:rsidRDefault="0091122E" w:rsidP="001E731D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Default="0080502B" w:rsidP="0091122E">
      <w:pPr>
        <w:widowControl w:val="0"/>
        <w:ind w:firstLine="709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1122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3.3. Рассмотрение заявления и прилагаемых документов, необходимых для предоставления муниципальной услуги, принятие решения о выдаче разрешений на право вырубки зеленых насаждений либо решения об отказе в выдаче разрешений на п</w:t>
      </w:r>
      <w:r w:rsidR="001E731D" w:rsidRPr="0091122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раво вырубки зеленых насаждений</w:t>
      </w:r>
    </w:p>
    <w:p w:rsidR="0091122E" w:rsidRPr="0091122E" w:rsidRDefault="0091122E" w:rsidP="0091122E">
      <w:pPr>
        <w:widowControl w:val="0"/>
        <w:ind w:firstLine="709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3.3.1. Юридическим фактом, являющимся основанием для начала исполнения административной процедуры, является поступление заявления и документов для рассмотрения должностному лицу Уполномоченного органа, ответственному за предоставление муниципальной услуги. 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3.3.2. В случае поступления заявления и прилагаемых документов в электронной форме должностное лицо, ответственное за предоставление муниципальной услуги, в течение 3 рабочих дней со дня регистрации заявления и документов проводит проверку усиленной квалифицированной электронной подписи, которой подписаны заявление и прилагаемые документы.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Проверка усиленной квалифицированной электронной подписи осуществл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я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й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ствующих и создаваемых информационных систем, используемых для предоставл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ния муниципальной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3.3.3. Если в случае проверки усиленной квалифицированной электронной подписи установлено несоблюдение условий признания ее действительности, должностное лицо, ответственное за предоставление муниципальной услуги, в течение 1 раб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чего дня со дня окончания указанной проверки: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готовит решение </w:t>
      </w: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 отказе в приеме к рассмотрению документов с указанием причин их возврата за подписью</w:t>
      </w:r>
      <w:proofErr w:type="gram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руководителя Уполномоченного органа;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направляет заявителю указанное решение в электронной форме, подписанное усиленной квалифицированной электронной подписью руководителя Уполномоченного органа, по адресу электронной почты заявителя.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После получения решения заявитель вправе обратиться повторно с заявлен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3.3.4. В течение 14 календарных дней со дня поступления заявления о выдаче разрешений на право вырубки зеленых для рассмотрения должностное лицо Уполномоченного органа, ответственное за предоставление муниципальной усл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ги: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проверяет заявление на наличие основания для отказа в выдаче разрешения, предусмотренного пунктом 2.9.3. административного регламента; 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случае наличия оснований для отказа в предоставлении муниципальной услуги, указанных в пункте 2.9.3. настоящего административного регламента готовит пр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ект решения об отказе в предоставлении услуги с указанием причин такого отказа; 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случае отсутствия оснований для отказа в предоставлении муниципальной услуги, указанных в пункте 2.9.3 настоящего административного регламента гот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вит проект разрешения на право вырубки зеленых насаждений.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3.3.5. Подготовка проекта разрешения администрации Грязовецкого 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муниципального округа включает: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проработку вопроса в соответствующих структурных подразделениях администрации округа и органах местного самоуправления округа;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определение круга организаций и должностных лиц, осуществляющих его согласование;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непосредственную подготовку официального документа;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согласование (получение виз) разработанного проекта документа и приложений к нему с определенным кругом органов, организаций и должностных лиц.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проекту разрешения должны быть приложен лист согласования с указанием должностных лиц, с которыми согласован, даты согласования, с предложениями по рассылке и опубликованию документов.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Подписанное руководителем Уполномоченного органа разрешение не позднее следующего дня за днем подписания тиражируются (копии заверяются) и рассылаются специалистами отдела по работе с обращениями граждан, документационному обеспечению и контроля администрации округа адресатам.</w:t>
      </w:r>
    </w:p>
    <w:p w:rsidR="0080502B" w:rsidRPr="0080502B" w:rsidRDefault="0080502B" w:rsidP="001E731D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3.3.6. Результатом выполнения административной процедуры является выдача разрешения на право вырубки зеленых насаждений либо выдача решения об о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казе в выдаче разрешений на пр</w:t>
      </w:r>
      <w:r w:rsidR="001E731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аво вырубки зеленых насаждений.</w:t>
      </w:r>
    </w:p>
    <w:p w:rsidR="0080502B" w:rsidRPr="0080502B" w:rsidRDefault="0080502B" w:rsidP="001E731D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E731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3.4. Направление (выдача) заявителю (заявителям) решения о выдаче разрешений на право вырубки зеленых насаждений либо решения об отказе в выдаче разрешений на право вырубки зеленых насаждений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3.4.1. Юридическим фактом, являющимся основанием для начала исполнения административной процедуры является подписание решения по заявлению. 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3.4.2. Должностное лицо, ответственное за предоставление муниципальной услуги, не позднее дня, следующего за днем принятия решения, выдает (направл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я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ет) разрешение на право вырубки зеленых насаждений либо решение об отказе в выдаче разрешения на право вырубки зеленых насаждений. 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случае предоставления гражданином заявления через многофункционал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ь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ный центр указанные разрешение либо решение направляются в многофункци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нальный центр, если иной способ получения не указан заявителем при подаче зая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ления. 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Документы, предусмотренные абзацем первым пункта 3.4.2 настоящего административного регламента, направляются способом, позволяющим подтвердить факт и дату направления.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3.4.3. Результатом выполнения административной процедуры является выдача (направление) заявителю разрешения на право вырубки зеленых насаждений либо выдача решения об отказе в выдаче разрешений на право вырубки зеленых насаждений. </w:t>
      </w:r>
    </w:p>
    <w:p w:rsidR="0080502B" w:rsidRPr="0080502B" w:rsidRDefault="0080502B" w:rsidP="006541E8">
      <w:pPr>
        <w:keepNext/>
        <w:tabs>
          <w:tab w:val="left" w:pos="0"/>
        </w:tabs>
        <w:outlineLvl w:val="3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6541E8">
      <w:pPr>
        <w:keepNext/>
        <w:tabs>
          <w:tab w:val="left" w:pos="0"/>
        </w:tabs>
        <w:jc w:val="center"/>
        <w:outlineLvl w:val="3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I</w:t>
      </w:r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V. Формы </w:t>
      </w:r>
      <w:proofErr w:type="gramStart"/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контроля за</w:t>
      </w:r>
      <w:proofErr w:type="gramEnd"/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исполнением административного регламента</w:t>
      </w:r>
    </w:p>
    <w:p w:rsidR="0080502B" w:rsidRPr="0080502B" w:rsidRDefault="0080502B" w:rsidP="0080502B">
      <w:pPr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6541E8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4.1. </w:t>
      </w:r>
      <w:proofErr w:type="gramStart"/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соблюдением и исполнением должностными лицами Уполномоченного органа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включает в себя текущий контроль и контроль полноты и качества предоставления муниципал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ь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ной услуги.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4.2. Текущий </w:t>
      </w: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соблюдением и исполнением должностными лицами положений административного регламента и иных нормативных правовых актов, 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устанавливающих требования к предоставлению муниципальной услуги, а также за принятием ими решений осуществляют должностные лица, определенные муниципальным правовым актом Уполномоченного о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гана.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Текущий контроль осуществляется на постоянной основе.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4.3. </w:t>
      </w: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полнотой и качеством предоставления муниципальной услуги включает в себя проведение проверок, выявление и установление нарушений прав заявителей, принятие решений об устранении соответствующих нарушений.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полнотой и качеством предоставления муниципальной услуги осуществляют должностные лица, определенные муниципальным правовым а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том Уполномоченного органа.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Проверки могут быть плановыми (осуществляться на основании полугодовых или годовых планов работы Уполномоченного органа) и внеплан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выми.</w:t>
      </w:r>
    </w:p>
    <w:p w:rsidR="0080502B" w:rsidRPr="0080502B" w:rsidRDefault="0080502B" w:rsidP="0080502B">
      <w:pPr>
        <w:tabs>
          <w:tab w:val="left" w:pos="0"/>
        </w:tabs>
        <w:ind w:firstLine="709"/>
        <w:jc w:val="both"/>
        <w:outlineLvl w:val="2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Периодичность проверок – </w:t>
      </w: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плановые</w:t>
      </w:r>
      <w:proofErr w:type="gram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1 раз в год, внеплановые – по конкретному обращению заявителя.</w:t>
      </w:r>
    </w:p>
    <w:p w:rsidR="0080502B" w:rsidRPr="0080502B" w:rsidRDefault="0080502B" w:rsidP="0080502B">
      <w:pPr>
        <w:tabs>
          <w:tab w:val="left" w:pos="0"/>
        </w:tabs>
        <w:ind w:firstLine="709"/>
        <w:jc w:val="both"/>
        <w:outlineLvl w:val="2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 проведении проверки могут рассматриваться все вопросы, связанные с предоставлением муниципальной услуги (комплексные проверки) или отдельные вопросы (тематические проверки). Вид проверки и срок ее проведения устанавливаются муниципальным правовым актом Уполномоченного органа о проведении проверки с учетом периодичности комплексных пров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рок не менее 1 раза в год и тематических проверок – 1 раза в год.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Результаты проведения проверок оформляются в виде акта, в котором отмечаются выявленные недостатки и предложения по их устранению, </w:t>
      </w: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который</w:t>
      </w:r>
      <w:proofErr w:type="gram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представляется руководителю Уполномоченного органа в течение 10 рабочих дней после заве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шения проверки.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4.4. Должностные лица, ответственные за предоставление муниципальной услуги, несут персональную ответственность за соблюдение порядка пред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ставления муниципальной услуги.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4.5. По результатам проведенных проверок в случае выявления нарушений законодательства и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ции.</w:t>
      </w:r>
    </w:p>
    <w:p w:rsidR="0080502B" w:rsidRPr="0080502B" w:rsidRDefault="0080502B" w:rsidP="0080502B">
      <w:pPr>
        <w:widowControl w:val="0"/>
        <w:tabs>
          <w:tab w:val="left" w:pos="900"/>
          <w:tab w:val="left" w:pos="1080"/>
        </w:tabs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4.6. Ответственность за неисполнение, ненадлежащее исполнение возл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женных обязанностей по предоставлению муниципальной услуги, нарушение требований административного регламента, предусмотренная в соответствии с Трудовым кодексом Российской Федерации, Кодексом Российской Федерации об административных пр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вонарушениях, возлагается на лиц, замещающих должности в Уполномоченном органе и работников МФЦ, ответственных за предоставление муниципальной услуги.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4.7. Контроль со стороны граждан, их объединений и организаций за предоставлением муниципальной услуги осуществляется в соответствии с Федеральным законом от 21 июля 2014 года № 212-ФЗ «Об основах общественного контроля в Ро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сийской Федерации».</w:t>
      </w:r>
    </w:p>
    <w:p w:rsidR="0080502B" w:rsidRPr="0080502B" w:rsidRDefault="0080502B" w:rsidP="0080502B">
      <w:pPr>
        <w:widowControl w:val="0"/>
        <w:tabs>
          <w:tab w:val="left" w:pos="900"/>
          <w:tab w:val="left" w:pos="1080"/>
        </w:tabs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6541E8" w:rsidRDefault="0080502B" w:rsidP="006541E8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V. Досудебный (внесудебный) порядок обжалований решений </w:t>
      </w:r>
    </w:p>
    <w:p w:rsidR="0080502B" w:rsidRPr="006541E8" w:rsidRDefault="0080502B" w:rsidP="006541E8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1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 действий (бездействия) Уполномоченного органа, предоставляющего муниципальную услугу, МФЦ, а также их должностных лиц либо муниципальных служащих, работников</w:t>
      </w:r>
    </w:p>
    <w:p w:rsidR="0080502B" w:rsidRPr="0080502B" w:rsidRDefault="0080502B" w:rsidP="0080502B">
      <w:pPr>
        <w:widowControl w:val="0"/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6541E8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5.1. </w:t>
      </w:r>
      <w:proofErr w:type="gramStart"/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Заявитель имеет право на досудебное (внесудебное) обжалование, оспаривание решений, действий (бездействия), принятых (осуществленных) при предоста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лении муниципальной услуги.</w:t>
      </w:r>
      <w:proofErr w:type="gramEnd"/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Обжалование заявителями решений, действий (бездействия), принятых (осуществленных) в ходе предоставления муниципальной услуги в досудебном (внесудебном) порядке, не лишает их права на обжалование указанных решений, действий (бе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действия) в судебном порядке.</w:t>
      </w:r>
      <w:proofErr w:type="gramEnd"/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5.2. </w:t>
      </w: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Предметом досудебного (внесудебного) обжалования могут быть решения (действия, бездействие), принятые (осуществленные) при предоставлении муниципальной услуги. </w:t>
      </w:r>
      <w:proofErr w:type="gramEnd"/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Заявитель может обратиться с жалобой, в том числе в следующих случ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ях: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1) нарушение срока регистрации запроса о предоставлении муниципальной услуги;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2) нарушение срока предоставления муниципальной услуги;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о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ласти, муниципальными правовыми актами администрации Грязовецкого муниц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пального округа для предоставления муниципальной услуги;</w:t>
      </w:r>
    </w:p>
    <w:p w:rsidR="0080502B" w:rsidRPr="0080502B" w:rsidRDefault="006541E8" w:rsidP="0080502B">
      <w:pPr>
        <w:ind w:firstLine="85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4) 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отказ заявителю в приеме документов, представление которых предусмотрено нормативными правовыми актами Российской Федерации, нормативными правовыми актами области, муниципальными правовыми актами администрации Грязовецкого муниципального округа для предоставления муниципальной услуги;</w:t>
      </w:r>
    </w:p>
    <w:p w:rsidR="0080502B" w:rsidRPr="0080502B" w:rsidRDefault="0080502B" w:rsidP="0080502B">
      <w:pPr>
        <w:ind w:firstLine="85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ными правовыми актами области, муниципальными правовыми актами адм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нистрации Грязовецкого муниципального округа;</w:t>
      </w:r>
      <w:proofErr w:type="gramEnd"/>
    </w:p>
    <w:p w:rsidR="0080502B" w:rsidRPr="0080502B" w:rsidRDefault="0080502B" w:rsidP="0080502B">
      <w:pPr>
        <w:ind w:firstLine="85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области, муниципальными правовыми актами а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министрации Грязовецкого муниципального округа;</w:t>
      </w:r>
    </w:p>
    <w:p w:rsidR="0080502B" w:rsidRPr="0080502B" w:rsidRDefault="0080502B" w:rsidP="0080502B">
      <w:pPr>
        <w:ind w:firstLine="85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7) отказ Уполномоченного органа, его должностного лица, МФЦ, работника МФЦ, в исправлении допущенных ими опечаток и ошибок в выда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ных в результате предоставления муниципальной услуги документах либо нарушение установленного срока таких исправлений; </w:t>
      </w:r>
      <w:proofErr w:type="gramEnd"/>
    </w:p>
    <w:p w:rsidR="0080502B" w:rsidRPr="0080502B" w:rsidRDefault="006541E8" w:rsidP="0080502B">
      <w:pPr>
        <w:ind w:firstLine="85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8) 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нарушение срока или порядка выдачи документов по результатам предоставления муниципальной услуги;</w:t>
      </w:r>
    </w:p>
    <w:p w:rsidR="0080502B" w:rsidRPr="0080502B" w:rsidRDefault="0080502B" w:rsidP="0080502B">
      <w:pPr>
        <w:ind w:firstLine="85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области, муниципальными правовыми актами администрации Грязовецкого муниципал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ь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ного округа;</w:t>
      </w:r>
      <w:proofErr w:type="gramEnd"/>
    </w:p>
    <w:p w:rsidR="0080502B" w:rsidRPr="0080502B" w:rsidRDefault="006541E8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10)</w:t>
      </w:r>
      <w:r>
        <w:rPr>
          <w:rFonts w:eastAsia="Segoe UI"/>
        </w:rPr>
        <w:t> 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предоставления муниципальной услуги, либо в предоставлении муниципальной услуги, за исключ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нием следующих случаев:</w:t>
      </w:r>
    </w:p>
    <w:p w:rsidR="0080502B" w:rsidRPr="0080502B" w:rsidRDefault="006541E8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а) 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лении муниципальной услуги;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ь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ной услуги;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 муниципального служащего, работника МФЦ при первоначальном отказе в приеме документов, необходимых для предоставл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ния муниципальной услуги, либо в предоставлении муниципальной услуги, о чем в письменном виде за подписью руководителя Уполномоченного органа,  руководителя МФЦ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 принося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ся извинения за доставленные неудобства.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случаях, указанных в подпунктах 2, 5, 7, 9, 10 настоящего пункта, дос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дебное (внесудебное) обжалование заявителем решений и действий (бездействия) МФЦ, работника МФЦ,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объеме.</w:t>
      </w:r>
    </w:p>
    <w:p w:rsidR="0080502B" w:rsidRPr="0080502B" w:rsidRDefault="006541E8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5.3. 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Основанием для начала процедуры досудебного (внесудебного) обжалования является поступление жалобы заявителя.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Жалоба подается в письменной форме на бумажном носителе, в электронной форме. </w:t>
      </w:r>
    </w:p>
    <w:p w:rsidR="0080502B" w:rsidRPr="0080502B" w:rsidRDefault="0080502B" w:rsidP="0080502B">
      <w:pPr>
        <w:ind w:right="-5"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Жалоба на решения и действия (бездействие) Уполномоченного органа, его должностного лица, муниципального служащего либо руководителя упо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л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номоченного органа может быть направлена по почте, через МФЦ, с использованием информационно-телекоммуникационной сети «Интернет», официального сайта Уполномоченного органа, Единого портала либо Регионального портала, а также может быть принята при личном приеме заявителя.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Жалоба на решения и действия (бездействие) МФЦ, его работника м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жет быть направлена по почте, с использованием информационно-телекоммуникационной сети «Интернет», официального сайта МФЦ, Единого портала либо Регионального портала, а также может быть принята при личном приеме заявителя.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Жалоба, поступившая в письменной форме или в электронном виде, подлежит регистрации в журнале учета жалоб на решения и действия (бездействие) Уполномоченного органа, его должностных лиц либо муниципальных служащих, МФЦ и его работников не позднее следующего рабочего дня со дня ее п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ступления.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5.4. В досудебном порядке могут быть обжалованы действия (бездействие) и решения: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должностных лиц Уполномоченного органа, муниципальных служащих – руководителю Уполномоченного органа;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работника МФЦ - руководителю МФЦ;</w:t>
      </w:r>
    </w:p>
    <w:p w:rsidR="0080502B" w:rsidRPr="0080502B" w:rsidRDefault="0080502B" w:rsidP="0080502B">
      <w:pPr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руководителя МФЦ - учредителю МФЦ или должностному лицу, уполномоченному нормативным правовым актом области.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5.5. Процедуру подачи жалоб, направляемых в электронной форме, а также порядок их рассмотрения необходимо прописать в соответствии с Особенностями подачи и рассмотрения жалоб на решения и действия (бездействие) органов местного самоуправления и их должностных лиц, муниципальных сл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жащих, установленными муниципальными правовыми актами.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5.6. Жалоба должна содержать: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наименование органа, предоставляющего муниципальную услугу, его должностного лица либо муниципального служащего, МФЦ, его руководителя и (или) работника, решения и действия (бездействие) которых обжалую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ся;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фамилию, имя, отчество (последнее – при наличии), сведения о месте жительства заявителя – физического лица,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сведения об обжалуемых решениях и действиях (бездействии) Уполномоченного органа, должностного лица Уполномоченного органа либо муниципального служ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щего, МФЦ, его работника;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доводы, на основании которых заявитель не согласен с решением и действием (бездействием) Уполномоченного органа, должностного лица Уполномоченного органа либо муниципального служащего, МФЦ, его работника. Заявителем могут быть представлены документы (при наличии), подтвержда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ю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щие доводы заявителя, либо их копии.</w:t>
      </w:r>
    </w:p>
    <w:p w:rsidR="0080502B" w:rsidRPr="0080502B" w:rsidRDefault="0080502B" w:rsidP="0080502B">
      <w:pPr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5.7. </w:t>
      </w: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Жалоба, поступившая в Уполномоченный орган, МФЦ, учредителю МФЦ или должностному лицу, уполномоченному нормативным правовым а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том области,  рассматривается в течение 15 рабочих дней со дня ее регистрации, а в случае обжалования отказа Уполномоченного органа, должностного лица Уполномоченного органа,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</w:t>
      </w:r>
      <w:proofErr w:type="gram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течение 5 раб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чих дней со дня ее регистрации. 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5.8. По результатам рассмотрения жалобы принимается одно из следующих решений: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ж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ных средств, взимание которых не предусмотрено нормативными правовыми актами Российской Федерации, нормативными правовыми актами области, муниципальными правовыми актами администрации Грязовецкого муниципал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ь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ного округа;</w:t>
      </w:r>
      <w:proofErr w:type="gramEnd"/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удовлетворении жалобы отказывается.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5.9. Не позднее дня, следующего за днем принятия решения, указанного в пункте 5.8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 способом, позволяющим подтвердить факт и дату направления.</w:t>
      </w:r>
    </w:p>
    <w:p w:rsidR="0080502B" w:rsidRPr="0080502B" w:rsidRDefault="006541E8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5.10. 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случае признания жалобы подлежащей удовлетворению в ответе заявителю, указанном в пункте 5.9 административного регламента, дается 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информация о действиях, осуществляемых Уполномоченным органом, МФЦ в целях незамедлител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ь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неудобства</w:t>
      </w:r>
      <w:proofErr w:type="gramEnd"/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 указывается информация о дальнейших действиях, которые нео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</w:t>
      </w:r>
      <w:r w:rsidR="0080502B"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ходимо совершить заявителю в целях получения муниципальной услуги.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5.11. В случае признания </w:t>
      </w: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жалобы</w:t>
      </w:r>
      <w:proofErr w:type="gram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не подлежащей удовлетворению в ответе заявителю, указанном в пункте 5.9 административного регламента, даются аргументированные разъяснения о причинах принятого решения, а также и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формация о порядке обжалования принятого решения.</w:t>
      </w:r>
    </w:p>
    <w:p w:rsidR="0080502B" w:rsidRPr="0080502B" w:rsidRDefault="0080502B" w:rsidP="0080502B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5.12. В случае установления в ходе или по результатам </w:t>
      </w: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рассмотрения жалобы признаков состава административного правонарушения</w:t>
      </w:r>
      <w:proofErr w:type="gram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ры.</w:t>
      </w:r>
    </w:p>
    <w:p w:rsidR="0080502B" w:rsidRPr="0080502B" w:rsidRDefault="0080502B" w:rsidP="0080502B">
      <w:pPr>
        <w:spacing w:line="276" w:lineRule="auto"/>
        <w:ind w:firstLine="708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ectPr w:rsidR="0080502B" w:rsidRPr="0080502B" w:rsidSect="0091122E">
          <w:headerReference w:type="default" r:id="rId17"/>
          <w:footerReference w:type="default" r:id="rId18"/>
          <w:pgSz w:w="11906" w:h="16838"/>
          <w:pgMar w:top="1134" w:right="567" w:bottom="1134" w:left="1701" w:header="567" w:footer="567" w:gutter="0"/>
          <w:pgNumType w:start="1"/>
          <w:cols w:space="720"/>
          <w:titlePg/>
          <w:docGrid w:linePitch="272"/>
        </w:sectPr>
      </w:pPr>
    </w:p>
    <w:p w:rsidR="0080502B" w:rsidRPr="0080502B" w:rsidRDefault="0080502B" w:rsidP="0080502B">
      <w:pPr>
        <w:widowControl w:val="0"/>
        <w:ind w:left="283" w:firstLine="4111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        </w:t>
      </w:r>
    </w:p>
    <w:p w:rsidR="0080502B" w:rsidRPr="0080502B" w:rsidRDefault="0080502B" w:rsidP="0080502B">
      <w:pPr>
        <w:widowControl w:val="0"/>
        <w:ind w:left="283" w:firstLine="4111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 1</w:t>
      </w:r>
    </w:p>
    <w:p w:rsidR="0080502B" w:rsidRPr="0080502B" w:rsidRDefault="0080502B" w:rsidP="0080502B">
      <w:pPr>
        <w:widowControl w:val="0"/>
        <w:ind w:left="283" w:firstLine="4111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 административному регламенту </w:t>
      </w:r>
    </w:p>
    <w:p w:rsidR="0080502B" w:rsidRPr="0080502B" w:rsidRDefault="0080502B" w:rsidP="0080502B">
      <w:pPr>
        <w:widowControl w:val="0"/>
        <w:ind w:left="283" w:firstLine="4111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left="283" w:firstLine="4111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344C2B" w:rsidRDefault="0080502B" w:rsidP="00344C2B">
      <w:pPr>
        <w:widowControl w:val="0"/>
        <w:ind w:right="-143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344C2B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Сведения о месте нахождения многофункционального центра предоставления государственных и муниципальных услуг</w:t>
      </w:r>
    </w:p>
    <w:p w:rsidR="0080502B" w:rsidRPr="0080502B" w:rsidRDefault="0080502B" w:rsidP="0080502B">
      <w:pPr>
        <w:widowControl w:val="0"/>
        <w:ind w:right="-143" w:firstLine="709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(далее — МФЦ)</w:t>
      </w:r>
    </w:p>
    <w:p w:rsidR="0080502B" w:rsidRPr="0080502B" w:rsidRDefault="0080502B" w:rsidP="0080502B">
      <w:pPr>
        <w:widowControl w:val="0"/>
        <w:ind w:right="-143" w:firstLine="709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Место нахождения многофункционального центра предоставления государственных и муниципальных услуг, с которым заключено соглашение о взаимодействии (д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лее – МФЦ): </w:t>
      </w:r>
    </w:p>
    <w:p w:rsidR="0080502B" w:rsidRPr="0080502B" w:rsidRDefault="0080502B" w:rsidP="0080502B">
      <w:pPr>
        <w:widowControl w:val="0"/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Полное наименование: Бюджетное учреждение Грязовецкого муниципального района Вологодской области «Многофункциональный центр предоставления государственных и муниципальных услуг»;</w:t>
      </w:r>
    </w:p>
    <w:p w:rsidR="0080502B" w:rsidRPr="0080502B" w:rsidRDefault="0080502B" w:rsidP="0080502B">
      <w:pPr>
        <w:widowControl w:val="0"/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ИНН 3509011145;</w:t>
      </w:r>
    </w:p>
    <w:p w:rsidR="0080502B" w:rsidRPr="0080502B" w:rsidRDefault="0080502B" w:rsidP="0080502B">
      <w:pPr>
        <w:widowControl w:val="0"/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Почтовый адрес: 162000, Вологодская область, город Грязовец, улица Беляева, дом 15;</w:t>
      </w:r>
    </w:p>
    <w:p w:rsidR="0080502B" w:rsidRPr="0080502B" w:rsidRDefault="0080502B" w:rsidP="0080502B">
      <w:pPr>
        <w:widowControl w:val="0"/>
        <w:tabs>
          <w:tab w:val="left" w:pos="1134"/>
        </w:tabs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Телефон/факс: 8(81755)2-02-75, 2-02-74 (факс);</w:t>
      </w:r>
    </w:p>
    <w:p w:rsidR="0080502B" w:rsidRPr="0080502B" w:rsidRDefault="0080502B" w:rsidP="0080502B">
      <w:pPr>
        <w:widowControl w:val="0"/>
        <w:tabs>
          <w:tab w:val="left" w:pos="1134"/>
        </w:tabs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Адрес электронной почты: </w:t>
      </w:r>
      <w:hyperlink r:id="rId19" w:tooltip="mailto:grmfc@yandex.ru" w:history="1">
        <w:r w:rsidRPr="0080502B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grmfc@yandex.</w:t>
        </w:r>
        <w:proofErr w:type="spellStart"/>
        <w:r w:rsidRPr="0080502B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ru</w:t>
        </w:r>
        <w:proofErr w:type="spellEnd"/>
      </w:hyperlink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</w:t>
      </w:r>
    </w:p>
    <w:p w:rsidR="0080502B" w:rsidRPr="0080502B" w:rsidRDefault="0080502B" w:rsidP="0080502B">
      <w:pPr>
        <w:widowControl w:val="0"/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Адрес официального сайта МФЦ в сети «Интернет»: http://</w:t>
      </w:r>
      <w:proofErr w:type="spell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gryazovets</w:t>
      </w:r>
      <w:proofErr w:type="spell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proofErr w:type="spell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mfc</w:t>
      </w:r>
      <w:proofErr w:type="spell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35.</w:t>
      </w:r>
      <w:proofErr w:type="spell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ru</w:t>
      </w:r>
      <w:proofErr w:type="spell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</w:t>
      </w:r>
    </w:p>
    <w:p w:rsidR="0080502B" w:rsidRPr="0080502B" w:rsidRDefault="0080502B" w:rsidP="0080502B">
      <w:pPr>
        <w:widowControl w:val="0"/>
        <w:ind w:right="-5"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График работы МФЦ г. Грязовец</w:t>
      </w: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:</w:t>
      </w:r>
      <w:proofErr w:type="gramEnd"/>
    </w:p>
    <w:tbl>
      <w:tblPr>
        <w:tblW w:w="0" w:type="auto"/>
        <w:tblInd w:w="-284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2593"/>
        <w:gridCol w:w="3570"/>
        <w:gridCol w:w="2908"/>
      </w:tblGrid>
      <w:tr w:rsidR="0080502B" w:rsidRPr="0080502B" w:rsidTr="0080502B">
        <w:tc>
          <w:tcPr>
            <w:tcW w:w="2593" w:type="dxa"/>
            <w:shd w:val="clear" w:color="FFFFFF" w:fill="FFFFFF"/>
          </w:tcPr>
          <w:p w:rsidR="0080502B" w:rsidRPr="0080502B" w:rsidRDefault="0080502B" w:rsidP="0080502B">
            <w:pPr>
              <w:widowControl w:val="0"/>
              <w:ind w:right="-5" w:firstLine="54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Понедельник</w:t>
            </w:r>
          </w:p>
        </w:tc>
        <w:tc>
          <w:tcPr>
            <w:tcW w:w="3570" w:type="dxa"/>
            <w:shd w:val="clear" w:color="FFFFFF" w:fill="FFFFFF"/>
          </w:tcPr>
          <w:p w:rsidR="0080502B" w:rsidRPr="0080502B" w:rsidRDefault="0080502B" w:rsidP="0080502B">
            <w:pPr>
              <w:widowControl w:val="0"/>
              <w:ind w:right="-5" w:firstLine="54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 08.00 до 18.00 часов</w:t>
            </w:r>
          </w:p>
        </w:tc>
        <w:tc>
          <w:tcPr>
            <w:tcW w:w="2908" w:type="dxa"/>
            <w:vMerge w:val="restart"/>
            <w:shd w:val="clear" w:color="FFFFFF" w:fill="FFFFFF"/>
          </w:tcPr>
          <w:p w:rsidR="0080502B" w:rsidRPr="0080502B" w:rsidRDefault="0080502B" w:rsidP="0080502B">
            <w:pPr>
              <w:widowControl w:val="0"/>
              <w:ind w:right="-5" w:firstLine="54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80502B" w:rsidRPr="0080502B" w:rsidRDefault="0080502B" w:rsidP="0080502B">
            <w:pPr>
              <w:widowControl w:val="0"/>
              <w:ind w:right="-5" w:firstLine="54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80502B" w:rsidRPr="0080502B" w:rsidRDefault="0080502B" w:rsidP="0080502B">
            <w:pPr>
              <w:widowControl w:val="0"/>
              <w:ind w:right="-5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80502B" w:rsidRPr="0080502B" w:rsidRDefault="0080502B" w:rsidP="0080502B">
            <w:pPr>
              <w:widowControl w:val="0"/>
              <w:ind w:right="-5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без перерыва на обед</w:t>
            </w:r>
          </w:p>
        </w:tc>
      </w:tr>
      <w:tr w:rsidR="0080502B" w:rsidRPr="0080502B" w:rsidTr="0080502B">
        <w:tc>
          <w:tcPr>
            <w:tcW w:w="2593" w:type="dxa"/>
            <w:shd w:val="clear" w:color="FFFFFF" w:fill="FFFFFF"/>
          </w:tcPr>
          <w:p w:rsidR="0080502B" w:rsidRPr="0080502B" w:rsidRDefault="0080502B" w:rsidP="0080502B">
            <w:pPr>
              <w:widowControl w:val="0"/>
              <w:ind w:right="-5" w:firstLine="54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Вторник</w:t>
            </w:r>
          </w:p>
        </w:tc>
        <w:tc>
          <w:tcPr>
            <w:tcW w:w="3570" w:type="dxa"/>
            <w:shd w:val="clear" w:color="FFFFFF" w:fill="FFFFFF"/>
          </w:tcPr>
          <w:p w:rsidR="0080502B" w:rsidRPr="0080502B" w:rsidRDefault="0080502B" w:rsidP="0080502B">
            <w:pPr>
              <w:widowControl w:val="0"/>
              <w:ind w:right="-5" w:firstLine="54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 08.00 до 18.00 часов</w:t>
            </w:r>
          </w:p>
        </w:tc>
        <w:tc>
          <w:tcPr>
            <w:tcW w:w="2908" w:type="dxa"/>
            <w:vMerge/>
            <w:shd w:val="clear" w:color="FFFFFF" w:fill="FFFFFF"/>
          </w:tcPr>
          <w:p w:rsidR="0080502B" w:rsidRPr="0080502B" w:rsidRDefault="0080502B" w:rsidP="0080502B">
            <w:pPr>
              <w:widowControl w:val="0"/>
              <w:ind w:right="-5" w:firstLine="54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80502B" w:rsidRPr="0080502B" w:rsidTr="0080502B">
        <w:tc>
          <w:tcPr>
            <w:tcW w:w="2593" w:type="dxa"/>
            <w:shd w:val="clear" w:color="FFFFFF" w:fill="FFFFFF"/>
          </w:tcPr>
          <w:p w:rsidR="0080502B" w:rsidRPr="0080502B" w:rsidRDefault="0080502B" w:rsidP="0080502B">
            <w:pPr>
              <w:widowControl w:val="0"/>
              <w:ind w:right="-5" w:firstLine="54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Среда</w:t>
            </w:r>
          </w:p>
        </w:tc>
        <w:tc>
          <w:tcPr>
            <w:tcW w:w="3570" w:type="dxa"/>
            <w:shd w:val="clear" w:color="FFFFFF" w:fill="FFFFFF"/>
          </w:tcPr>
          <w:p w:rsidR="0080502B" w:rsidRPr="0080502B" w:rsidRDefault="0080502B" w:rsidP="0080502B">
            <w:pPr>
              <w:widowControl w:val="0"/>
              <w:ind w:right="-5" w:firstLine="54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 10.00 до 20.00 часов</w:t>
            </w:r>
          </w:p>
        </w:tc>
        <w:tc>
          <w:tcPr>
            <w:tcW w:w="2908" w:type="dxa"/>
            <w:vMerge/>
            <w:shd w:val="clear" w:color="FFFFFF" w:fill="FFFFFF"/>
          </w:tcPr>
          <w:p w:rsidR="0080502B" w:rsidRPr="0080502B" w:rsidRDefault="0080502B" w:rsidP="0080502B">
            <w:pPr>
              <w:widowControl w:val="0"/>
              <w:ind w:right="-5" w:firstLine="54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80502B" w:rsidRPr="0080502B" w:rsidTr="0080502B">
        <w:tc>
          <w:tcPr>
            <w:tcW w:w="2593" w:type="dxa"/>
            <w:shd w:val="clear" w:color="FFFFFF" w:fill="FFFFFF"/>
          </w:tcPr>
          <w:p w:rsidR="0080502B" w:rsidRPr="0080502B" w:rsidRDefault="0080502B" w:rsidP="0080502B">
            <w:pPr>
              <w:widowControl w:val="0"/>
              <w:ind w:right="-5" w:firstLine="54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Четверг</w:t>
            </w:r>
          </w:p>
        </w:tc>
        <w:tc>
          <w:tcPr>
            <w:tcW w:w="3570" w:type="dxa"/>
            <w:shd w:val="clear" w:color="FFFFFF" w:fill="FFFFFF"/>
          </w:tcPr>
          <w:p w:rsidR="0080502B" w:rsidRPr="0080502B" w:rsidRDefault="0080502B" w:rsidP="0080502B">
            <w:pPr>
              <w:widowControl w:val="0"/>
              <w:ind w:right="-5" w:firstLine="54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 08.00 до 18.00 часов</w:t>
            </w:r>
          </w:p>
        </w:tc>
        <w:tc>
          <w:tcPr>
            <w:tcW w:w="2908" w:type="dxa"/>
            <w:vMerge/>
            <w:shd w:val="clear" w:color="FFFFFF" w:fill="FFFFFF"/>
          </w:tcPr>
          <w:p w:rsidR="0080502B" w:rsidRPr="0080502B" w:rsidRDefault="0080502B" w:rsidP="0080502B">
            <w:pPr>
              <w:widowControl w:val="0"/>
              <w:ind w:right="-5" w:firstLine="54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80502B" w:rsidRPr="0080502B" w:rsidTr="0080502B">
        <w:tc>
          <w:tcPr>
            <w:tcW w:w="2593" w:type="dxa"/>
            <w:shd w:val="clear" w:color="FFFFFF" w:fill="FFFFFF"/>
          </w:tcPr>
          <w:p w:rsidR="0080502B" w:rsidRPr="0080502B" w:rsidRDefault="0080502B" w:rsidP="0080502B">
            <w:pPr>
              <w:widowControl w:val="0"/>
              <w:ind w:right="-5" w:firstLine="54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Пятница</w:t>
            </w:r>
          </w:p>
        </w:tc>
        <w:tc>
          <w:tcPr>
            <w:tcW w:w="3570" w:type="dxa"/>
            <w:shd w:val="clear" w:color="FFFFFF" w:fill="FFFFFF"/>
          </w:tcPr>
          <w:p w:rsidR="0080502B" w:rsidRPr="0080502B" w:rsidRDefault="0080502B" w:rsidP="0080502B">
            <w:pPr>
              <w:widowControl w:val="0"/>
              <w:ind w:right="-5" w:firstLine="54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 08.00 до 18.00 часов</w:t>
            </w:r>
          </w:p>
        </w:tc>
        <w:tc>
          <w:tcPr>
            <w:tcW w:w="2908" w:type="dxa"/>
            <w:vMerge/>
            <w:shd w:val="clear" w:color="FFFFFF" w:fill="FFFFFF"/>
          </w:tcPr>
          <w:p w:rsidR="0080502B" w:rsidRPr="0080502B" w:rsidRDefault="0080502B" w:rsidP="0080502B">
            <w:pPr>
              <w:widowControl w:val="0"/>
              <w:ind w:right="-5" w:firstLine="54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80502B" w:rsidRPr="0080502B" w:rsidTr="0080502B">
        <w:tc>
          <w:tcPr>
            <w:tcW w:w="2593" w:type="dxa"/>
            <w:shd w:val="clear" w:color="FFFFFF" w:fill="FFFFFF"/>
          </w:tcPr>
          <w:p w:rsidR="0080502B" w:rsidRPr="0080502B" w:rsidRDefault="0080502B" w:rsidP="0080502B">
            <w:pPr>
              <w:widowControl w:val="0"/>
              <w:ind w:right="-5" w:firstLine="54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Суббота</w:t>
            </w:r>
          </w:p>
        </w:tc>
        <w:tc>
          <w:tcPr>
            <w:tcW w:w="3570" w:type="dxa"/>
            <w:shd w:val="clear" w:color="FFFFFF" w:fill="FFFFFF"/>
          </w:tcPr>
          <w:p w:rsidR="0080502B" w:rsidRPr="0080502B" w:rsidRDefault="0080502B" w:rsidP="0080502B">
            <w:pPr>
              <w:widowControl w:val="0"/>
              <w:ind w:right="-5" w:firstLine="54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 08.00 до 12.00 часов</w:t>
            </w:r>
          </w:p>
        </w:tc>
        <w:tc>
          <w:tcPr>
            <w:tcW w:w="2908" w:type="dxa"/>
            <w:vMerge/>
            <w:shd w:val="clear" w:color="FFFFFF" w:fill="FFFFFF"/>
          </w:tcPr>
          <w:p w:rsidR="0080502B" w:rsidRPr="0080502B" w:rsidRDefault="0080502B" w:rsidP="0080502B">
            <w:pPr>
              <w:widowControl w:val="0"/>
              <w:ind w:right="-5" w:firstLine="54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80502B" w:rsidRPr="0080502B" w:rsidTr="0080502B">
        <w:tc>
          <w:tcPr>
            <w:tcW w:w="2593" w:type="dxa"/>
            <w:shd w:val="clear" w:color="FFFFFF" w:fill="FFFFFF"/>
          </w:tcPr>
          <w:p w:rsidR="0080502B" w:rsidRPr="0080502B" w:rsidRDefault="0080502B" w:rsidP="0080502B">
            <w:pPr>
              <w:widowControl w:val="0"/>
              <w:ind w:right="-5" w:firstLine="54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Воскресенье</w:t>
            </w:r>
          </w:p>
        </w:tc>
        <w:tc>
          <w:tcPr>
            <w:tcW w:w="3570" w:type="dxa"/>
            <w:shd w:val="clear" w:color="FFFFFF" w:fill="FFFFFF"/>
          </w:tcPr>
          <w:p w:rsidR="0080502B" w:rsidRPr="0080502B" w:rsidRDefault="0080502B" w:rsidP="0080502B">
            <w:pPr>
              <w:widowControl w:val="0"/>
              <w:ind w:right="-5" w:firstLine="54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80502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выходной день</w:t>
            </w:r>
          </w:p>
        </w:tc>
        <w:tc>
          <w:tcPr>
            <w:tcW w:w="2908" w:type="dxa"/>
            <w:shd w:val="clear" w:color="FFFFFF" w:fill="FFFFFF"/>
          </w:tcPr>
          <w:p w:rsidR="0080502B" w:rsidRPr="0080502B" w:rsidRDefault="0080502B" w:rsidP="0080502B">
            <w:pPr>
              <w:widowControl w:val="0"/>
              <w:ind w:right="-5" w:firstLine="54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</w:tbl>
    <w:p w:rsidR="0080502B" w:rsidRPr="0080502B" w:rsidRDefault="0080502B" w:rsidP="0080502B">
      <w:pPr>
        <w:widowControl w:val="0"/>
        <w:spacing w:after="12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График работы обособленных подразделений МФЦ: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Обособленное подразделение МФЦ в п. Вохтога, ул. Юбилейная, д. 19 а:                             </w:t>
      </w:r>
      <w:proofErr w:type="spellStart"/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пн</w:t>
      </w:r>
      <w:proofErr w:type="spellEnd"/>
      <w:proofErr w:type="gram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— </w:t>
      </w:r>
      <w:proofErr w:type="spell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пт</w:t>
      </w:r>
      <w:proofErr w:type="spell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8:00-17:00;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Обособленное подразделение МФЦ в д. Сидорово, ул. </w:t>
      </w: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Школьная</w:t>
      </w:r>
      <w:proofErr w:type="gram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                                    д. 3: </w:t>
      </w:r>
      <w:proofErr w:type="spell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вт</w:t>
      </w:r>
      <w:proofErr w:type="spell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10:00 - 14:00;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Обособленное подразделение МФЦ в д. </w:t>
      </w:r>
      <w:proofErr w:type="spell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Ростилово</w:t>
      </w:r>
      <w:proofErr w:type="spell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ул. </w:t>
      </w: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Молодежная</w:t>
      </w:r>
      <w:proofErr w:type="gram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д. 5:                                </w:t>
      </w:r>
      <w:proofErr w:type="spell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вт</w:t>
      </w:r>
      <w:proofErr w:type="spell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08:00- 12:00, 13:00-17:00;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Обособленное подразделение МФЦ в д. Слобода, ул. Школьная, д. 11 а:                              </w:t>
      </w: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ср</w:t>
      </w:r>
      <w:proofErr w:type="gram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08:00- 12:00, 13:00-17:00;</w:t>
      </w:r>
    </w:p>
    <w:p w:rsidR="0080502B" w:rsidRPr="0080502B" w:rsidRDefault="0080502B" w:rsidP="0080502B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Обособленное подразделение МФЦ в д. </w:t>
      </w:r>
      <w:proofErr w:type="spell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Хорошево</w:t>
      </w:r>
      <w:proofErr w:type="spell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ул. </w:t>
      </w: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Сосновая</w:t>
      </w:r>
      <w:proofErr w:type="gram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д. 1:                                          </w:t>
      </w:r>
      <w:proofErr w:type="spell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чт</w:t>
      </w:r>
      <w:proofErr w:type="spell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10:00-14:00;</w:t>
      </w:r>
    </w:p>
    <w:p w:rsidR="0080502B" w:rsidRDefault="0080502B" w:rsidP="00344C2B">
      <w:pPr>
        <w:widowControl w:val="0"/>
        <w:ind w:firstLine="709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Обособленное подразделение МФЦ в д. </w:t>
      </w:r>
      <w:proofErr w:type="spell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Юрово</w:t>
      </w:r>
      <w:proofErr w:type="spell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ул. </w:t>
      </w: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Центральная</w:t>
      </w:r>
      <w:proofErr w:type="gram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д. 2:                                        </w:t>
      </w:r>
      <w:proofErr w:type="spell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пт</w:t>
      </w:r>
      <w:proofErr w:type="spell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08:00- 12:00, 13:00-17:00</w:t>
      </w:r>
      <w:r w:rsidR="00344C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344C2B" w:rsidRDefault="00344C2B" w:rsidP="00344C2B">
      <w:pPr>
        <w:widowControl w:val="0"/>
        <w:ind w:firstLine="709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4C2B" w:rsidRDefault="00344C2B" w:rsidP="00344C2B">
      <w:pPr>
        <w:widowControl w:val="0"/>
        <w:ind w:firstLine="709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left="283" w:firstLine="4111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Приложение 2</w:t>
      </w:r>
    </w:p>
    <w:p w:rsidR="0080502B" w:rsidRPr="0080502B" w:rsidRDefault="0080502B" w:rsidP="0080502B">
      <w:pPr>
        <w:ind w:left="4961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 административному регламенту </w:t>
      </w:r>
    </w:p>
    <w:p w:rsidR="0080502B" w:rsidRPr="0080502B" w:rsidRDefault="0080502B" w:rsidP="00344C2B">
      <w:pPr>
        <w:ind w:left="3543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_______________________________________</w:t>
      </w:r>
    </w:p>
    <w:p w:rsidR="0080502B" w:rsidRPr="00344C2B" w:rsidRDefault="0080502B" w:rsidP="00344C2B">
      <w:pPr>
        <w:widowControl w:val="0"/>
        <w:ind w:left="3543"/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344C2B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>(наименование Уполномоченного органа)</w:t>
      </w:r>
    </w:p>
    <w:p w:rsidR="0080502B" w:rsidRPr="0080502B" w:rsidRDefault="0080502B" w:rsidP="00344C2B">
      <w:pPr>
        <w:widowControl w:val="0"/>
        <w:ind w:left="3543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_______________________________________</w:t>
      </w:r>
    </w:p>
    <w:p w:rsidR="0080502B" w:rsidRPr="00344C2B" w:rsidRDefault="0080502B" w:rsidP="00344C2B">
      <w:pPr>
        <w:widowControl w:val="0"/>
        <w:ind w:left="3543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344C2B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данные заявителя - физического лица: Ф.И.О., паспортные данные, адрес места жительства, телефон;</w:t>
      </w:r>
    </w:p>
    <w:p w:rsidR="0080502B" w:rsidRPr="00344C2B" w:rsidRDefault="0080502B" w:rsidP="00344C2B">
      <w:pPr>
        <w:widowControl w:val="0"/>
        <w:ind w:left="3543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344C2B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_________________________________________</w:t>
      </w:r>
    </w:p>
    <w:p w:rsidR="0080502B" w:rsidRPr="00344C2B" w:rsidRDefault="0080502B" w:rsidP="00344C2B">
      <w:pPr>
        <w:widowControl w:val="0"/>
        <w:ind w:left="3543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344C2B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данные заявителя - юридического лица: фирменное наименование Ф.И.О. руководителя, ИНН, КПП, ОГРН, почтовый и почтовый и юридический адреса, телефон/факс.</w:t>
      </w:r>
    </w:p>
    <w:p w:rsidR="0080502B" w:rsidRPr="0080502B" w:rsidRDefault="0080502B" w:rsidP="00344C2B">
      <w:pPr>
        <w:ind w:left="3118" w:hanging="3118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</w:t>
      </w:r>
    </w:p>
    <w:p w:rsidR="0080502B" w:rsidRPr="00344C2B" w:rsidRDefault="0080502B" w:rsidP="00344C2B">
      <w:pPr>
        <w:jc w:val="center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344C2B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ЗАЯВЛЕНИЕ</w:t>
      </w:r>
    </w:p>
    <w:p w:rsidR="0080502B" w:rsidRPr="00344C2B" w:rsidRDefault="0080502B" w:rsidP="00344C2B">
      <w:pPr>
        <w:ind w:firstLine="708"/>
        <w:outlineLvl w:val="0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80502B" w:rsidRPr="0080502B" w:rsidRDefault="0080502B" w:rsidP="00344C2B">
      <w:pPr>
        <w:widowControl w:val="0"/>
        <w:tabs>
          <w:tab w:val="left" w:pos="0"/>
        </w:tabs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44C2B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Прошу выдать разрешение на право вырубки зеленых насаждений на территории________________________________________________________ для целей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344C2B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>(поставить соответствующую отметку):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9"/>
        <w:gridCol w:w="8856"/>
      </w:tblGrid>
      <w:tr w:rsidR="0080502B" w:rsidRPr="00344C2B" w:rsidTr="0080502B">
        <w:trPr>
          <w:trHeight w:val="708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02B" w:rsidRPr="00344C2B" w:rsidRDefault="0080502B" w:rsidP="00344C2B">
            <w:pPr>
              <w:widowControl w:val="0"/>
              <w:ind w:firstLine="708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85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02B" w:rsidRPr="00344C2B" w:rsidRDefault="0080502B" w:rsidP="00344C2B">
            <w:pPr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344C2B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строительство (реконструкция) сетей инженерно-технического обеспечения, в том числе линейных объектов</w:t>
            </w:r>
          </w:p>
        </w:tc>
      </w:tr>
      <w:tr w:rsidR="0080502B" w:rsidRPr="00344C2B" w:rsidTr="0080502B">
        <w:trPr>
          <w:trHeight w:val="639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02B" w:rsidRPr="00344C2B" w:rsidRDefault="0080502B" w:rsidP="00344C2B">
            <w:pPr>
              <w:widowControl w:val="0"/>
              <w:ind w:firstLine="708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85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02B" w:rsidRPr="00344C2B" w:rsidRDefault="0080502B" w:rsidP="00344C2B">
            <w:pPr>
              <w:widowControl w:val="0"/>
              <w:tabs>
                <w:tab w:val="left" w:pos="0"/>
              </w:tabs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344C2B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капитальный или текущий ремонт сетей инженерно-технического обеспечения, в том числе линейных объектов</w:t>
            </w:r>
          </w:p>
        </w:tc>
      </w:tr>
      <w:tr w:rsidR="0080502B" w:rsidRPr="00344C2B" w:rsidTr="0080502B">
        <w:trPr>
          <w:trHeight w:val="538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02B" w:rsidRPr="00344C2B" w:rsidRDefault="0080502B" w:rsidP="00344C2B">
            <w:pPr>
              <w:widowControl w:val="0"/>
              <w:ind w:firstLine="708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85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02B" w:rsidRPr="00344C2B" w:rsidRDefault="0080502B" w:rsidP="00344C2B">
            <w:pPr>
              <w:widowControl w:val="0"/>
              <w:tabs>
                <w:tab w:val="left" w:pos="0"/>
              </w:tabs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344C2B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восстановление светового режима в помещениях, затеняемых деревьями</w:t>
            </w:r>
          </w:p>
        </w:tc>
      </w:tr>
      <w:tr w:rsidR="0080502B" w:rsidRPr="00344C2B" w:rsidTr="0080502B">
        <w:trPr>
          <w:trHeight w:val="709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02B" w:rsidRPr="00344C2B" w:rsidRDefault="0080502B" w:rsidP="00344C2B">
            <w:pPr>
              <w:ind w:firstLine="708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85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02B" w:rsidRPr="00344C2B" w:rsidRDefault="0080502B" w:rsidP="00344C2B">
            <w:pPr>
              <w:widowControl w:val="0"/>
              <w:tabs>
                <w:tab w:val="left" w:pos="0"/>
              </w:tabs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344C2B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устранение нарушений строительных, санитарных и иных норм и правил, вызванных произрастанием зеленых насаждений</w:t>
            </w:r>
          </w:p>
        </w:tc>
      </w:tr>
      <w:tr w:rsidR="0080502B" w:rsidRPr="00344C2B" w:rsidTr="0080502B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02B" w:rsidRPr="00344C2B" w:rsidRDefault="0080502B" w:rsidP="00344C2B">
            <w:pPr>
              <w:ind w:firstLine="708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85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02B" w:rsidRPr="00344C2B" w:rsidRDefault="0080502B" w:rsidP="00344C2B">
            <w:pPr>
              <w:widowControl w:val="0"/>
              <w:tabs>
                <w:tab w:val="left" w:pos="0"/>
              </w:tabs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344C2B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проведение санитарных вырубок, реконструкция зеленых насаждений</w:t>
            </w:r>
          </w:p>
        </w:tc>
      </w:tr>
      <w:tr w:rsidR="0080502B" w:rsidRPr="00344C2B" w:rsidTr="0080502B">
        <w:trPr>
          <w:trHeight w:val="753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02B" w:rsidRPr="00344C2B" w:rsidRDefault="0080502B" w:rsidP="00344C2B">
            <w:pPr>
              <w:ind w:firstLine="708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85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02B" w:rsidRPr="00344C2B" w:rsidRDefault="0080502B" w:rsidP="00344C2B">
            <w:pPr>
              <w:widowControl w:val="0"/>
              <w:tabs>
                <w:tab w:val="left" w:pos="0"/>
              </w:tabs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344C2B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размещение и установка объектов, не являющихся объектами капитального строительства</w:t>
            </w:r>
          </w:p>
        </w:tc>
      </w:tr>
      <w:tr w:rsidR="0080502B" w:rsidRPr="00344C2B" w:rsidTr="0080502B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02B" w:rsidRPr="00344C2B" w:rsidRDefault="0080502B" w:rsidP="00344C2B">
            <w:pPr>
              <w:ind w:firstLine="708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85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02B" w:rsidRPr="00344C2B" w:rsidRDefault="0080502B" w:rsidP="00344C2B">
            <w:pPr>
              <w:widowControl w:val="0"/>
              <w:tabs>
                <w:tab w:val="left" w:pos="0"/>
              </w:tabs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344C2B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проведение инженерно-геологических изысканий</w:t>
            </w:r>
          </w:p>
        </w:tc>
      </w:tr>
    </w:tbl>
    <w:p w:rsidR="0080502B" w:rsidRPr="00344C2B" w:rsidRDefault="0080502B" w:rsidP="00344C2B">
      <w:pPr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344C2B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на земельном участке, расположенном __________________________________________________________________.</w:t>
      </w:r>
    </w:p>
    <w:p w:rsidR="0080502B" w:rsidRPr="00344C2B" w:rsidRDefault="0080502B" w:rsidP="00344C2B">
      <w:pPr>
        <w:ind w:firstLine="708"/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</w:pPr>
      <w:r w:rsidRPr="00344C2B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 xml:space="preserve">                                                                (адрес участка производства работ)</w:t>
      </w:r>
    </w:p>
    <w:p w:rsidR="0080502B" w:rsidRPr="00344C2B" w:rsidRDefault="0080502B" w:rsidP="00344C2B">
      <w:pPr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344C2B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Приложения:</w:t>
      </w:r>
    </w:p>
    <w:p w:rsidR="0080502B" w:rsidRPr="00344C2B" w:rsidRDefault="0080502B" w:rsidP="00344C2B">
      <w:pPr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344C2B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1. ______________________________________________________________________</w:t>
      </w:r>
    </w:p>
    <w:p w:rsidR="0080502B" w:rsidRPr="00344C2B" w:rsidRDefault="0080502B" w:rsidP="00344C2B">
      <w:pPr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344C2B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2. ______________________________________________________________________</w:t>
      </w:r>
    </w:p>
    <w:p w:rsidR="0080502B" w:rsidRPr="00344C2B" w:rsidRDefault="0080502B" w:rsidP="00344C2B">
      <w:pPr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344C2B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3. ______________________________________________________________________</w:t>
      </w:r>
    </w:p>
    <w:p w:rsidR="0080502B" w:rsidRPr="00344C2B" w:rsidRDefault="0080502B" w:rsidP="00344C2B">
      <w:pPr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344C2B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4. ______________________________________________________________________</w:t>
      </w:r>
    </w:p>
    <w:p w:rsidR="0080502B" w:rsidRPr="00344C2B" w:rsidRDefault="0080502B" w:rsidP="00344C2B">
      <w:pPr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344C2B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5. ______________________________________________________________________</w:t>
      </w:r>
    </w:p>
    <w:p w:rsidR="0080502B" w:rsidRPr="00344C2B" w:rsidRDefault="0080502B" w:rsidP="00344C2B">
      <w:pPr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344C2B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....______________________________________________________________________</w:t>
      </w:r>
    </w:p>
    <w:p w:rsidR="0080502B" w:rsidRPr="00344C2B" w:rsidRDefault="0080502B" w:rsidP="00344C2B">
      <w:pPr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344C2B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___________________                                                   _________________</w:t>
      </w:r>
    </w:p>
    <w:p w:rsidR="0080502B" w:rsidRPr="00344C2B" w:rsidRDefault="0080502B" w:rsidP="00344C2B">
      <w:pPr>
        <w:widowControl w:val="0"/>
        <w:ind w:left="-709" w:firstLine="709"/>
        <w:jc w:val="both"/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</w:pPr>
      <w:r w:rsidRPr="00344C2B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 xml:space="preserve">                     дата                                                                                                                 подпись</w:t>
      </w:r>
    </w:p>
    <w:p w:rsidR="0080502B" w:rsidRPr="0080502B" w:rsidRDefault="0080502B" w:rsidP="0080502B">
      <w:pPr>
        <w:widowControl w:val="0"/>
        <w:ind w:left="283" w:firstLine="4111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left="283" w:firstLine="4111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Приложение 3 </w:t>
      </w:r>
    </w:p>
    <w:p w:rsidR="0080502B" w:rsidRPr="0080502B" w:rsidRDefault="0080502B" w:rsidP="0080502B">
      <w:pPr>
        <w:ind w:left="4961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 административному регламенту </w:t>
      </w:r>
    </w:p>
    <w:p w:rsidR="0080502B" w:rsidRPr="0080502B" w:rsidRDefault="0080502B" w:rsidP="0080502B">
      <w:pPr>
        <w:spacing w:line="276" w:lineRule="auto"/>
        <w:ind w:firstLine="708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344C2B" w:rsidRDefault="0080502B" w:rsidP="0080502B">
      <w:pPr>
        <w:spacing w:line="276" w:lineRule="auto"/>
        <w:ind w:firstLine="708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344C2B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Форма разрешения на право вырубки зеленых насаждений</w:t>
      </w:r>
    </w:p>
    <w:p w:rsidR="0080502B" w:rsidRPr="0080502B" w:rsidRDefault="0080502B" w:rsidP="0080502B">
      <w:pPr>
        <w:ind w:firstLine="708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ind w:firstLine="708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От: _______________________</w:t>
      </w:r>
    </w:p>
    <w:p w:rsidR="0080502B" w:rsidRPr="00344C2B" w:rsidRDefault="0080502B" w:rsidP="0080502B">
      <w:pPr>
        <w:ind w:firstLine="708"/>
        <w:jc w:val="right"/>
        <w:rPr>
          <w:rFonts w:ascii="Liberation Serif" w:eastAsia="Segoe UI" w:hAnsi="Liberation Serif" w:cs="Liberation Serif"/>
          <w:i/>
          <w:color w:val="000000"/>
          <w:kern w:val="3"/>
          <w:sz w:val="18"/>
          <w:szCs w:val="18"/>
          <w:lang w:eastAsia="zh-CN" w:bidi="hi-IN"/>
        </w:rPr>
      </w:pPr>
      <w:r w:rsidRPr="00344C2B">
        <w:rPr>
          <w:rFonts w:ascii="Liberation Serif" w:eastAsia="Segoe UI" w:hAnsi="Liberation Serif" w:cs="Liberation Serif"/>
          <w:i/>
          <w:color w:val="000000"/>
          <w:kern w:val="3"/>
          <w:sz w:val="18"/>
          <w:szCs w:val="18"/>
          <w:lang w:eastAsia="zh-CN" w:bidi="hi-IN"/>
        </w:rPr>
        <w:t xml:space="preserve">                                                                                                       (наименование уполномоченного органа)</w:t>
      </w:r>
    </w:p>
    <w:p w:rsidR="0080502B" w:rsidRPr="0080502B" w:rsidRDefault="0080502B" w:rsidP="0080502B">
      <w:pPr>
        <w:ind w:firstLine="708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ind w:firstLine="708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Кому ______________________</w:t>
      </w:r>
    </w:p>
    <w:p w:rsidR="0080502B" w:rsidRPr="00344C2B" w:rsidRDefault="0080502B" w:rsidP="0080502B">
      <w:pPr>
        <w:ind w:firstLine="708"/>
        <w:jc w:val="right"/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                                             </w:t>
      </w:r>
      <w:proofErr w:type="gramStart"/>
      <w:r w:rsidRPr="00344C2B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>(фамилия, имя, отчество</w:t>
      </w:r>
      <w:proofErr w:type="gramEnd"/>
    </w:p>
    <w:p w:rsidR="0080502B" w:rsidRPr="00344C2B" w:rsidRDefault="0080502B" w:rsidP="0080502B">
      <w:pPr>
        <w:ind w:firstLine="708"/>
        <w:jc w:val="right"/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</w:pPr>
      <w:r w:rsidRPr="00344C2B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 xml:space="preserve">                                                                                                             - для граждан и индивидуальных                               </w:t>
      </w:r>
    </w:p>
    <w:p w:rsidR="0080502B" w:rsidRPr="00344C2B" w:rsidRDefault="0080502B" w:rsidP="0080502B">
      <w:pPr>
        <w:ind w:firstLine="708"/>
        <w:jc w:val="right"/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</w:pPr>
      <w:r w:rsidRPr="00344C2B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 xml:space="preserve">                                                                                                          предпринимателей, или </w:t>
      </w:r>
      <w:proofErr w:type="gramStart"/>
      <w:r w:rsidRPr="00344C2B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>полное</w:t>
      </w:r>
      <w:proofErr w:type="gramEnd"/>
      <w:r w:rsidRPr="00344C2B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 xml:space="preserve">                 </w:t>
      </w:r>
    </w:p>
    <w:p w:rsidR="0080502B" w:rsidRPr="00344C2B" w:rsidRDefault="0080502B" w:rsidP="0080502B">
      <w:pPr>
        <w:ind w:firstLine="708"/>
        <w:jc w:val="right"/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</w:pPr>
      <w:r w:rsidRPr="00344C2B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 xml:space="preserve">                                                                                                              наименование организации – </w:t>
      </w:r>
      <w:proofErr w:type="gramStart"/>
      <w:r w:rsidRPr="00344C2B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>для</w:t>
      </w:r>
      <w:proofErr w:type="gramEnd"/>
    </w:p>
    <w:p w:rsidR="0080502B" w:rsidRPr="00344C2B" w:rsidRDefault="0080502B" w:rsidP="0080502B">
      <w:pPr>
        <w:ind w:firstLine="708"/>
        <w:jc w:val="right"/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</w:pPr>
      <w:r w:rsidRPr="00344C2B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 xml:space="preserve">                                                                                       юридических лиц)</w:t>
      </w:r>
    </w:p>
    <w:p w:rsidR="0080502B" w:rsidRPr="0080502B" w:rsidRDefault="0080502B" w:rsidP="0080502B">
      <w:pPr>
        <w:ind w:firstLine="708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</w:t>
      </w:r>
    </w:p>
    <w:p w:rsidR="0080502B" w:rsidRPr="00344C2B" w:rsidRDefault="0080502B" w:rsidP="0080502B">
      <w:pPr>
        <w:ind w:firstLine="708"/>
        <w:jc w:val="right"/>
        <w:rPr>
          <w:rFonts w:ascii="Liberation Serif" w:eastAsia="Segoe UI" w:hAnsi="Liberation Serif" w:cs="Liberation Serif"/>
          <w:i/>
          <w:color w:val="000000"/>
          <w:kern w:val="3"/>
          <w:sz w:val="18"/>
          <w:szCs w:val="18"/>
          <w:lang w:eastAsia="zh-CN" w:bidi="hi-IN"/>
        </w:rPr>
      </w:pPr>
      <w:proofErr w:type="gramStart"/>
      <w:r w:rsidRPr="00344C2B">
        <w:rPr>
          <w:rFonts w:ascii="Liberation Serif" w:eastAsia="Segoe UI" w:hAnsi="Liberation Serif" w:cs="Liberation Serif"/>
          <w:i/>
          <w:color w:val="000000"/>
          <w:kern w:val="3"/>
          <w:sz w:val="18"/>
          <w:szCs w:val="18"/>
          <w:lang w:eastAsia="zh-CN" w:bidi="hi-IN"/>
        </w:rPr>
        <w:t>(почтовый индекс</w:t>
      </w:r>
      <w:proofErr w:type="gramEnd"/>
    </w:p>
    <w:p w:rsidR="0080502B" w:rsidRPr="00344C2B" w:rsidRDefault="0080502B" w:rsidP="0080502B">
      <w:pPr>
        <w:ind w:firstLine="708"/>
        <w:jc w:val="right"/>
        <w:rPr>
          <w:rFonts w:ascii="Liberation Serif" w:eastAsia="Segoe UI" w:hAnsi="Liberation Serif" w:cs="Liberation Serif"/>
          <w:i/>
          <w:color w:val="000000"/>
          <w:kern w:val="3"/>
          <w:sz w:val="18"/>
          <w:szCs w:val="18"/>
          <w:lang w:eastAsia="zh-CN" w:bidi="hi-IN"/>
        </w:rPr>
      </w:pPr>
      <w:r w:rsidRPr="00344C2B">
        <w:rPr>
          <w:rFonts w:ascii="Liberation Serif" w:eastAsia="Segoe UI" w:hAnsi="Liberation Serif" w:cs="Liberation Serif"/>
          <w:i/>
          <w:color w:val="000000"/>
          <w:kern w:val="3"/>
          <w:sz w:val="18"/>
          <w:szCs w:val="18"/>
          <w:lang w:eastAsia="zh-CN" w:bidi="hi-IN"/>
        </w:rPr>
        <w:t>и адрес, адрес</w:t>
      </w:r>
    </w:p>
    <w:p w:rsidR="0080502B" w:rsidRPr="00344C2B" w:rsidRDefault="0080502B" w:rsidP="0080502B">
      <w:pPr>
        <w:ind w:firstLine="708"/>
        <w:jc w:val="right"/>
        <w:rPr>
          <w:rFonts w:ascii="Liberation Serif" w:eastAsia="Segoe UI" w:hAnsi="Liberation Serif" w:cs="Liberation Serif"/>
          <w:i/>
          <w:color w:val="000000"/>
          <w:kern w:val="3"/>
          <w:sz w:val="18"/>
          <w:szCs w:val="18"/>
          <w:lang w:eastAsia="zh-CN" w:bidi="hi-IN"/>
        </w:rPr>
      </w:pPr>
      <w:r w:rsidRPr="00344C2B">
        <w:rPr>
          <w:rFonts w:ascii="Liberation Serif" w:eastAsia="Segoe UI" w:hAnsi="Liberation Serif" w:cs="Liberation Serif"/>
          <w:i/>
          <w:color w:val="000000"/>
          <w:kern w:val="3"/>
          <w:sz w:val="18"/>
          <w:szCs w:val="18"/>
          <w:lang w:eastAsia="zh-CN" w:bidi="hi-IN"/>
        </w:rPr>
        <w:t>электронной почты)</w:t>
      </w:r>
    </w:p>
    <w:p w:rsidR="0080502B" w:rsidRPr="00344C2B" w:rsidRDefault="0080502B" w:rsidP="0080502B">
      <w:pPr>
        <w:spacing w:line="276" w:lineRule="auto"/>
        <w:ind w:firstLine="708"/>
        <w:jc w:val="center"/>
        <w:rPr>
          <w:rFonts w:ascii="Liberation Serif" w:eastAsia="Segoe UI" w:hAnsi="Liberation Serif" w:cs="Liberation Serif"/>
          <w:i/>
          <w:color w:val="000000"/>
          <w:kern w:val="3"/>
          <w:sz w:val="18"/>
          <w:szCs w:val="18"/>
          <w:lang w:eastAsia="zh-CN" w:bidi="hi-IN"/>
        </w:rPr>
      </w:pPr>
    </w:p>
    <w:p w:rsidR="0080502B" w:rsidRPr="00344C2B" w:rsidRDefault="0080502B" w:rsidP="0080502B">
      <w:pPr>
        <w:spacing w:line="276" w:lineRule="auto"/>
        <w:ind w:firstLine="708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344C2B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РАЗРЕШЕНИЕ</w:t>
      </w:r>
    </w:p>
    <w:p w:rsidR="0080502B" w:rsidRPr="00344C2B" w:rsidRDefault="0080502B" w:rsidP="0080502B">
      <w:pPr>
        <w:spacing w:line="276" w:lineRule="auto"/>
        <w:ind w:firstLine="708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344C2B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на право вырубки зеленых насаждений</w:t>
      </w:r>
    </w:p>
    <w:p w:rsidR="0080502B" w:rsidRPr="0080502B" w:rsidRDefault="0080502B" w:rsidP="0080502B">
      <w:pPr>
        <w:spacing w:line="276" w:lineRule="auto"/>
        <w:ind w:firstLine="708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_________________________________  </w:t>
      </w:r>
      <w:r w:rsidR="00344C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</w:t>
      </w:r>
      <w:r w:rsidR="00344C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</w:t>
      </w:r>
    </w:p>
    <w:p w:rsidR="0080502B" w:rsidRPr="00344C2B" w:rsidRDefault="00344C2B" w:rsidP="0080502B">
      <w:pPr>
        <w:rPr>
          <w:rFonts w:ascii="Liberation Serif" w:eastAsia="Segoe UI" w:hAnsi="Liberation Serif" w:cs="Liberation Serif"/>
          <w:i/>
          <w:color w:val="000000"/>
          <w:kern w:val="3"/>
          <w:sz w:val="18"/>
          <w:szCs w:val="18"/>
          <w:lang w:eastAsia="zh-CN" w:bidi="hi-IN"/>
        </w:rPr>
      </w:pPr>
      <w:r>
        <w:rPr>
          <w:rFonts w:ascii="Liberation Serif" w:eastAsia="Segoe UI" w:hAnsi="Liberation Serif" w:cs="Liberation Serif"/>
          <w:i/>
          <w:color w:val="000000"/>
          <w:kern w:val="3"/>
          <w:sz w:val="18"/>
          <w:szCs w:val="18"/>
          <w:lang w:eastAsia="zh-CN" w:bidi="hi-IN"/>
        </w:rPr>
        <w:t xml:space="preserve">        </w:t>
      </w:r>
      <w:r w:rsidR="0080502B" w:rsidRPr="00344C2B">
        <w:rPr>
          <w:rFonts w:ascii="Liberation Serif" w:eastAsia="Segoe UI" w:hAnsi="Liberation Serif" w:cs="Liberation Serif"/>
          <w:i/>
          <w:color w:val="000000"/>
          <w:kern w:val="3"/>
          <w:sz w:val="18"/>
          <w:szCs w:val="18"/>
          <w:lang w:eastAsia="zh-CN" w:bidi="hi-IN"/>
        </w:rPr>
        <w:t xml:space="preserve">дата решения уполномоченного органа                                 </w:t>
      </w:r>
      <w:r>
        <w:rPr>
          <w:rFonts w:ascii="Liberation Serif" w:eastAsia="Segoe UI" w:hAnsi="Liberation Serif" w:cs="Liberation Serif"/>
          <w:i/>
          <w:color w:val="000000"/>
          <w:kern w:val="3"/>
          <w:sz w:val="18"/>
          <w:szCs w:val="18"/>
          <w:lang w:eastAsia="zh-CN" w:bidi="hi-IN"/>
        </w:rPr>
        <w:t xml:space="preserve">                    </w:t>
      </w:r>
      <w:r w:rsidR="0080502B" w:rsidRPr="00344C2B">
        <w:rPr>
          <w:rFonts w:ascii="Liberation Serif" w:eastAsia="Segoe UI" w:hAnsi="Liberation Serif" w:cs="Liberation Serif"/>
          <w:i/>
          <w:color w:val="000000"/>
          <w:kern w:val="3"/>
          <w:sz w:val="18"/>
          <w:szCs w:val="18"/>
          <w:lang w:eastAsia="zh-CN" w:bidi="hi-IN"/>
        </w:rPr>
        <w:t xml:space="preserve">номер решения уполномоченного органа местного   </w:t>
      </w:r>
    </w:p>
    <w:p w:rsidR="0080502B" w:rsidRPr="00344C2B" w:rsidRDefault="0080502B" w:rsidP="0080502B">
      <w:pPr>
        <w:ind w:firstLine="708"/>
        <w:rPr>
          <w:rFonts w:ascii="Liberation Serif" w:eastAsia="Segoe UI" w:hAnsi="Liberation Serif" w:cs="Liberation Serif"/>
          <w:i/>
          <w:color w:val="000000"/>
          <w:kern w:val="3"/>
          <w:sz w:val="18"/>
          <w:szCs w:val="18"/>
          <w:lang w:eastAsia="zh-CN" w:bidi="hi-IN"/>
        </w:rPr>
      </w:pPr>
      <w:r w:rsidRPr="00344C2B">
        <w:rPr>
          <w:rFonts w:ascii="Liberation Serif" w:eastAsia="Segoe UI" w:hAnsi="Liberation Serif" w:cs="Liberation Serif"/>
          <w:i/>
          <w:color w:val="000000"/>
          <w:kern w:val="3"/>
          <w:sz w:val="18"/>
          <w:szCs w:val="18"/>
          <w:lang w:eastAsia="zh-CN" w:bidi="hi-IN"/>
        </w:rPr>
        <w:t>местного самоуправления</w:t>
      </w:r>
    </w:p>
    <w:p w:rsidR="0080502B" w:rsidRPr="0080502B" w:rsidRDefault="0080502B" w:rsidP="0080502B">
      <w:pPr>
        <w:spacing w:line="276" w:lineRule="auto"/>
        <w:ind w:firstLine="708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spacing w:line="276" w:lineRule="auto"/>
        <w:ind w:firstLine="708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 результатам рассмотрения запроса ________________________, ув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домляем о предоставлении разрешения на право вырубки зеленых насаждений ____________ на основании _______________на земельном участке с кадастровым номером __________________ на срок </w:t>
      </w:r>
      <w:proofErr w:type="gramStart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до</w:t>
      </w:r>
      <w:proofErr w:type="gramEnd"/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____________________.</w:t>
      </w:r>
    </w:p>
    <w:p w:rsidR="0080502B" w:rsidRPr="0080502B" w:rsidRDefault="0080502B" w:rsidP="0080502B">
      <w:pPr>
        <w:spacing w:line="276" w:lineRule="auto"/>
        <w:ind w:firstLine="708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Приложение: схема участка с нанесением зеленых насаждений, подлежащих вырубке.</w:t>
      </w:r>
    </w:p>
    <w:p w:rsidR="0080502B" w:rsidRPr="0080502B" w:rsidRDefault="0080502B" w:rsidP="0080502B">
      <w:pPr>
        <w:spacing w:line="276" w:lineRule="auto"/>
        <w:ind w:firstLine="708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spacing w:line="276" w:lineRule="auto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______________________________                                 ___________________</w:t>
      </w:r>
    </w:p>
    <w:p w:rsidR="0080502B" w:rsidRPr="00344C2B" w:rsidRDefault="0080502B" w:rsidP="0080502B">
      <w:pPr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</w:pPr>
      <w:r w:rsidRPr="00344C2B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>(Ф.И.О. должность уполномоченного сотрудника)                                                             (подпись)</w:t>
      </w:r>
    </w:p>
    <w:p w:rsidR="0080502B" w:rsidRPr="0080502B" w:rsidRDefault="0080502B" w:rsidP="0080502B">
      <w:pPr>
        <w:widowControl w:val="0"/>
        <w:ind w:left="5103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left="5103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left="5103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left="5103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left="5103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left="5103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left="5103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left="5103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left="5103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left="5103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Default="0080502B" w:rsidP="0080502B">
      <w:pPr>
        <w:widowControl w:val="0"/>
        <w:ind w:left="5103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4C2B" w:rsidRPr="0080502B" w:rsidRDefault="00344C2B" w:rsidP="0080502B">
      <w:pPr>
        <w:widowControl w:val="0"/>
        <w:ind w:left="5103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left="283" w:firstLine="4111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Приложение 4</w:t>
      </w:r>
    </w:p>
    <w:p w:rsidR="0080502B" w:rsidRPr="0080502B" w:rsidRDefault="0080502B" w:rsidP="0080502B">
      <w:pPr>
        <w:ind w:left="4961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 административному регламенту </w:t>
      </w:r>
    </w:p>
    <w:p w:rsidR="0080502B" w:rsidRPr="0080502B" w:rsidRDefault="0080502B" w:rsidP="0080502B">
      <w:pPr>
        <w:spacing w:line="276" w:lineRule="auto"/>
        <w:ind w:firstLine="708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spacing w:line="276" w:lineRule="auto"/>
        <w:ind w:firstLine="708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                                     Регистрационный №:</w:t>
      </w:r>
    </w:p>
    <w:p w:rsidR="0080502B" w:rsidRPr="0080502B" w:rsidRDefault="0080502B" w:rsidP="0080502B">
      <w:pPr>
        <w:spacing w:line="276" w:lineRule="auto"/>
        <w:ind w:firstLine="708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                                             _______________</w:t>
      </w:r>
    </w:p>
    <w:p w:rsidR="0080502B" w:rsidRPr="0080502B" w:rsidRDefault="0080502B" w:rsidP="0080502B">
      <w:pPr>
        <w:spacing w:line="276" w:lineRule="auto"/>
        <w:ind w:firstLine="708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                                   Дата: _______________</w:t>
      </w:r>
    </w:p>
    <w:p w:rsidR="0080502B" w:rsidRPr="0080502B" w:rsidRDefault="0080502B" w:rsidP="0080502B">
      <w:pPr>
        <w:spacing w:line="276" w:lineRule="auto"/>
        <w:ind w:firstLine="708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spacing w:line="276" w:lineRule="auto"/>
        <w:ind w:firstLine="708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344C2B" w:rsidRDefault="0080502B" w:rsidP="0080502B">
      <w:pPr>
        <w:spacing w:line="276" w:lineRule="auto"/>
        <w:ind w:firstLine="708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344C2B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СХЕМА УЧАСТКА С НАНЕСЕНИЕМ ЗЕЛЕНЫХ НАСАЖДЕНИЙ,</w:t>
      </w:r>
    </w:p>
    <w:p w:rsidR="0080502B" w:rsidRPr="00344C2B" w:rsidRDefault="0080502B" w:rsidP="0080502B">
      <w:pPr>
        <w:spacing w:line="276" w:lineRule="auto"/>
        <w:ind w:firstLine="708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344C2B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ПОДЛЕЖАЩИХ ВЫРУБКЕ</w:t>
      </w:r>
    </w:p>
    <w:p w:rsidR="0080502B" w:rsidRPr="0080502B" w:rsidRDefault="0080502B" w:rsidP="0080502B">
      <w:pPr>
        <w:widowControl w:val="0"/>
        <w:ind w:left="5103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left="5103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left="5103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left="5103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left="4394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left="5103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left="5103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left="5103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left="5103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left="5103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left="3686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left="3686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left="3686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left="3686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left="3686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left="3686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left="3686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left="3686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left="3686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left="5103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left="5103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spacing w:line="276" w:lineRule="auto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______________________________                                 ___________________</w:t>
      </w:r>
    </w:p>
    <w:p w:rsidR="0080502B" w:rsidRPr="00344C2B" w:rsidRDefault="0080502B" w:rsidP="0080502B">
      <w:pPr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</w:pPr>
      <w:r w:rsidRPr="00344C2B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>(Ф.И.О. должность уполномоченного сотрудника)                                                                 (подпись)</w:t>
      </w:r>
    </w:p>
    <w:p w:rsidR="0080502B" w:rsidRPr="0080502B" w:rsidRDefault="0080502B" w:rsidP="0080502B">
      <w:pPr>
        <w:widowControl w:val="0"/>
        <w:ind w:left="5103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left="5103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left="5103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left="5103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left="5103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left="-566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left="5103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left="5103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left="5103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Default="0080502B" w:rsidP="0080502B">
      <w:pPr>
        <w:widowControl w:val="0"/>
        <w:ind w:left="5103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4C2B" w:rsidRDefault="00344C2B" w:rsidP="0080502B">
      <w:pPr>
        <w:widowControl w:val="0"/>
        <w:ind w:left="5103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4C2B" w:rsidRPr="0080502B" w:rsidRDefault="00344C2B" w:rsidP="0080502B">
      <w:pPr>
        <w:widowControl w:val="0"/>
        <w:ind w:left="5103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widowControl w:val="0"/>
        <w:ind w:left="283" w:firstLine="4111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Приложение 5</w:t>
      </w:r>
    </w:p>
    <w:p w:rsidR="0080502B" w:rsidRPr="0080502B" w:rsidRDefault="0080502B" w:rsidP="0080502B">
      <w:pPr>
        <w:spacing w:line="276" w:lineRule="auto"/>
        <w:ind w:firstLine="708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 административному регламенту </w:t>
      </w:r>
    </w:p>
    <w:p w:rsidR="0080502B" w:rsidRPr="0080502B" w:rsidRDefault="0080502B" w:rsidP="0080502B">
      <w:pPr>
        <w:ind w:firstLine="708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344C2B" w:rsidRDefault="0080502B" w:rsidP="0080502B">
      <w:pPr>
        <w:ind w:firstLine="708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344C2B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Форма решения об отказе в приеме к рассмотрению документов, необходимых для предоставления услуги / об отказе в предоставлении услуги</w:t>
      </w:r>
    </w:p>
    <w:p w:rsidR="0080502B" w:rsidRPr="0080502B" w:rsidRDefault="0080502B" w:rsidP="0080502B">
      <w:pPr>
        <w:ind w:firstLine="708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ind w:firstLine="708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Кому ______________________</w:t>
      </w:r>
    </w:p>
    <w:p w:rsidR="0080502B" w:rsidRPr="00344C2B" w:rsidRDefault="0080502B" w:rsidP="0080502B">
      <w:pPr>
        <w:ind w:firstLine="708"/>
        <w:jc w:val="right"/>
        <w:rPr>
          <w:rFonts w:ascii="Liberation Serif" w:eastAsia="Segoe UI" w:hAnsi="Liberation Serif" w:cs="Liberation Serif"/>
          <w:i/>
          <w:color w:val="000000"/>
          <w:kern w:val="3"/>
          <w:sz w:val="18"/>
          <w:szCs w:val="18"/>
          <w:lang w:eastAsia="zh-CN" w:bidi="hi-IN"/>
        </w:rPr>
      </w:pPr>
      <w:r w:rsidRPr="00344C2B">
        <w:rPr>
          <w:rFonts w:ascii="Liberation Serif" w:eastAsia="Segoe UI" w:hAnsi="Liberation Serif" w:cs="Liberation Serif"/>
          <w:i/>
          <w:color w:val="000000"/>
          <w:kern w:val="3"/>
          <w:sz w:val="18"/>
          <w:szCs w:val="18"/>
          <w:lang w:eastAsia="zh-CN" w:bidi="hi-IN"/>
        </w:rPr>
        <w:t xml:space="preserve">                                                                                             </w:t>
      </w:r>
      <w:proofErr w:type="gramStart"/>
      <w:r w:rsidRPr="00344C2B">
        <w:rPr>
          <w:rFonts w:ascii="Liberation Serif" w:eastAsia="Segoe UI" w:hAnsi="Liberation Serif" w:cs="Liberation Serif"/>
          <w:i/>
          <w:color w:val="000000"/>
          <w:kern w:val="3"/>
          <w:sz w:val="18"/>
          <w:szCs w:val="18"/>
          <w:lang w:eastAsia="zh-CN" w:bidi="hi-IN"/>
        </w:rPr>
        <w:t>(фамилия, имя, отчество</w:t>
      </w:r>
      <w:proofErr w:type="gramEnd"/>
    </w:p>
    <w:p w:rsidR="0080502B" w:rsidRPr="00344C2B" w:rsidRDefault="0080502B" w:rsidP="0080502B">
      <w:pPr>
        <w:ind w:firstLine="708"/>
        <w:jc w:val="right"/>
        <w:rPr>
          <w:rFonts w:ascii="Liberation Serif" w:eastAsia="Segoe UI" w:hAnsi="Liberation Serif" w:cs="Liberation Serif"/>
          <w:i/>
          <w:color w:val="000000"/>
          <w:kern w:val="3"/>
          <w:sz w:val="18"/>
          <w:szCs w:val="18"/>
          <w:lang w:eastAsia="zh-CN" w:bidi="hi-IN"/>
        </w:rPr>
      </w:pPr>
      <w:r w:rsidRPr="00344C2B">
        <w:rPr>
          <w:rFonts w:ascii="Liberation Serif" w:eastAsia="Segoe UI" w:hAnsi="Liberation Serif" w:cs="Liberation Serif"/>
          <w:i/>
          <w:color w:val="000000"/>
          <w:kern w:val="3"/>
          <w:sz w:val="18"/>
          <w:szCs w:val="18"/>
          <w:lang w:eastAsia="zh-CN" w:bidi="hi-IN"/>
        </w:rPr>
        <w:t xml:space="preserve">                                                                                                             - для граждан и индивидуальных                               </w:t>
      </w:r>
    </w:p>
    <w:p w:rsidR="0080502B" w:rsidRPr="00344C2B" w:rsidRDefault="0080502B" w:rsidP="0080502B">
      <w:pPr>
        <w:ind w:firstLine="708"/>
        <w:jc w:val="right"/>
        <w:rPr>
          <w:rFonts w:ascii="Liberation Serif" w:eastAsia="Segoe UI" w:hAnsi="Liberation Serif" w:cs="Liberation Serif"/>
          <w:i/>
          <w:color w:val="000000"/>
          <w:kern w:val="3"/>
          <w:sz w:val="18"/>
          <w:szCs w:val="18"/>
          <w:lang w:eastAsia="zh-CN" w:bidi="hi-IN"/>
        </w:rPr>
      </w:pPr>
      <w:r w:rsidRPr="00344C2B">
        <w:rPr>
          <w:rFonts w:ascii="Liberation Serif" w:eastAsia="Segoe UI" w:hAnsi="Liberation Serif" w:cs="Liberation Serif"/>
          <w:i/>
          <w:color w:val="000000"/>
          <w:kern w:val="3"/>
          <w:sz w:val="18"/>
          <w:szCs w:val="18"/>
          <w:lang w:eastAsia="zh-CN" w:bidi="hi-IN"/>
        </w:rPr>
        <w:t xml:space="preserve">                                                                                                          предпринимателей, или </w:t>
      </w:r>
      <w:proofErr w:type="gramStart"/>
      <w:r w:rsidRPr="00344C2B">
        <w:rPr>
          <w:rFonts w:ascii="Liberation Serif" w:eastAsia="Segoe UI" w:hAnsi="Liberation Serif" w:cs="Liberation Serif"/>
          <w:i/>
          <w:color w:val="000000"/>
          <w:kern w:val="3"/>
          <w:sz w:val="18"/>
          <w:szCs w:val="18"/>
          <w:lang w:eastAsia="zh-CN" w:bidi="hi-IN"/>
        </w:rPr>
        <w:t>полное</w:t>
      </w:r>
      <w:proofErr w:type="gramEnd"/>
      <w:r w:rsidRPr="00344C2B">
        <w:rPr>
          <w:rFonts w:ascii="Liberation Serif" w:eastAsia="Segoe UI" w:hAnsi="Liberation Serif" w:cs="Liberation Serif"/>
          <w:i/>
          <w:color w:val="000000"/>
          <w:kern w:val="3"/>
          <w:sz w:val="18"/>
          <w:szCs w:val="18"/>
          <w:lang w:eastAsia="zh-CN" w:bidi="hi-IN"/>
        </w:rPr>
        <w:t xml:space="preserve">                 </w:t>
      </w:r>
    </w:p>
    <w:p w:rsidR="0080502B" w:rsidRPr="00344C2B" w:rsidRDefault="0080502B" w:rsidP="0080502B">
      <w:pPr>
        <w:ind w:firstLine="708"/>
        <w:jc w:val="right"/>
        <w:rPr>
          <w:rFonts w:ascii="Liberation Serif" w:eastAsia="Segoe UI" w:hAnsi="Liberation Serif" w:cs="Liberation Serif"/>
          <w:i/>
          <w:color w:val="000000"/>
          <w:kern w:val="3"/>
          <w:sz w:val="18"/>
          <w:szCs w:val="18"/>
          <w:lang w:eastAsia="zh-CN" w:bidi="hi-IN"/>
        </w:rPr>
      </w:pPr>
      <w:r w:rsidRPr="00344C2B">
        <w:rPr>
          <w:rFonts w:ascii="Liberation Serif" w:eastAsia="Segoe UI" w:hAnsi="Liberation Serif" w:cs="Liberation Serif"/>
          <w:i/>
          <w:color w:val="000000"/>
          <w:kern w:val="3"/>
          <w:sz w:val="18"/>
          <w:szCs w:val="18"/>
          <w:lang w:eastAsia="zh-CN" w:bidi="hi-IN"/>
        </w:rPr>
        <w:t xml:space="preserve">                                                                                                              наименование организации – </w:t>
      </w:r>
      <w:proofErr w:type="gramStart"/>
      <w:r w:rsidRPr="00344C2B">
        <w:rPr>
          <w:rFonts w:ascii="Liberation Serif" w:eastAsia="Segoe UI" w:hAnsi="Liberation Serif" w:cs="Liberation Serif"/>
          <w:i/>
          <w:color w:val="000000"/>
          <w:kern w:val="3"/>
          <w:sz w:val="18"/>
          <w:szCs w:val="18"/>
          <w:lang w:eastAsia="zh-CN" w:bidi="hi-IN"/>
        </w:rPr>
        <w:t>для</w:t>
      </w:r>
      <w:proofErr w:type="gramEnd"/>
    </w:p>
    <w:p w:rsidR="0080502B" w:rsidRPr="00344C2B" w:rsidRDefault="0080502B" w:rsidP="0080502B">
      <w:pPr>
        <w:ind w:firstLine="708"/>
        <w:jc w:val="right"/>
        <w:rPr>
          <w:rFonts w:ascii="Liberation Serif" w:eastAsia="Segoe UI" w:hAnsi="Liberation Serif" w:cs="Liberation Serif"/>
          <w:i/>
          <w:color w:val="000000"/>
          <w:kern w:val="3"/>
          <w:sz w:val="18"/>
          <w:szCs w:val="18"/>
          <w:lang w:eastAsia="zh-CN" w:bidi="hi-IN"/>
        </w:rPr>
      </w:pPr>
      <w:r w:rsidRPr="00344C2B">
        <w:rPr>
          <w:rFonts w:ascii="Liberation Serif" w:eastAsia="Segoe UI" w:hAnsi="Liberation Serif" w:cs="Liberation Serif"/>
          <w:i/>
          <w:color w:val="000000"/>
          <w:kern w:val="3"/>
          <w:sz w:val="18"/>
          <w:szCs w:val="18"/>
          <w:lang w:eastAsia="zh-CN" w:bidi="hi-IN"/>
        </w:rPr>
        <w:t xml:space="preserve">                                                                                       юридических лиц)</w:t>
      </w:r>
    </w:p>
    <w:p w:rsidR="0080502B" w:rsidRPr="0080502B" w:rsidRDefault="0080502B" w:rsidP="0080502B">
      <w:pPr>
        <w:ind w:firstLine="708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</w:t>
      </w:r>
    </w:p>
    <w:p w:rsidR="0080502B" w:rsidRPr="00344C2B" w:rsidRDefault="0080502B" w:rsidP="0080502B">
      <w:pPr>
        <w:ind w:firstLine="708"/>
        <w:jc w:val="right"/>
        <w:rPr>
          <w:rFonts w:ascii="Liberation Serif" w:eastAsia="Segoe UI" w:hAnsi="Liberation Serif" w:cs="Liberation Serif"/>
          <w:i/>
          <w:color w:val="000000"/>
          <w:kern w:val="3"/>
          <w:sz w:val="18"/>
          <w:szCs w:val="18"/>
          <w:lang w:eastAsia="zh-CN" w:bidi="hi-IN"/>
        </w:rPr>
      </w:pPr>
      <w:proofErr w:type="gramStart"/>
      <w:r w:rsidRPr="00344C2B">
        <w:rPr>
          <w:rFonts w:ascii="Liberation Serif" w:eastAsia="Segoe UI" w:hAnsi="Liberation Serif" w:cs="Liberation Serif"/>
          <w:i/>
          <w:color w:val="000000"/>
          <w:kern w:val="3"/>
          <w:sz w:val="18"/>
          <w:szCs w:val="18"/>
          <w:lang w:eastAsia="zh-CN" w:bidi="hi-IN"/>
        </w:rPr>
        <w:t>(почтовый индекс</w:t>
      </w:r>
      <w:proofErr w:type="gramEnd"/>
    </w:p>
    <w:p w:rsidR="0080502B" w:rsidRPr="00344C2B" w:rsidRDefault="0080502B" w:rsidP="0080502B">
      <w:pPr>
        <w:ind w:firstLine="708"/>
        <w:jc w:val="right"/>
        <w:rPr>
          <w:rFonts w:ascii="Liberation Serif" w:eastAsia="Segoe UI" w:hAnsi="Liberation Serif" w:cs="Liberation Serif"/>
          <w:i/>
          <w:color w:val="000000"/>
          <w:kern w:val="3"/>
          <w:sz w:val="18"/>
          <w:szCs w:val="18"/>
          <w:lang w:eastAsia="zh-CN" w:bidi="hi-IN"/>
        </w:rPr>
      </w:pPr>
      <w:r w:rsidRPr="00344C2B">
        <w:rPr>
          <w:rFonts w:ascii="Liberation Serif" w:eastAsia="Segoe UI" w:hAnsi="Liberation Serif" w:cs="Liberation Serif"/>
          <w:i/>
          <w:color w:val="000000"/>
          <w:kern w:val="3"/>
          <w:sz w:val="18"/>
          <w:szCs w:val="18"/>
          <w:lang w:eastAsia="zh-CN" w:bidi="hi-IN"/>
        </w:rPr>
        <w:t>и адрес, адрес электронной почты)</w:t>
      </w:r>
    </w:p>
    <w:p w:rsidR="0080502B" w:rsidRPr="00344C2B" w:rsidRDefault="0080502B" w:rsidP="0080502B">
      <w:pPr>
        <w:ind w:firstLine="708"/>
        <w:jc w:val="right"/>
        <w:rPr>
          <w:rFonts w:ascii="Liberation Serif" w:eastAsia="Segoe UI" w:hAnsi="Liberation Serif" w:cs="Liberation Serif"/>
          <w:i/>
          <w:color w:val="000000"/>
          <w:kern w:val="3"/>
          <w:sz w:val="18"/>
          <w:szCs w:val="18"/>
          <w:lang w:eastAsia="zh-CN" w:bidi="hi-IN"/>
        </w:rPr>
      </w:pPr>
    </w:p>
    <w:p w:rsidR="0080502B" w:rsidRPr="0080502B" w:rsidRDefault="0080502B" w:rsidP="0080502B">
      <w:pPr>
        <w:ind w:firstLine="708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От: _______________________</w:t>
      </w:r>
    </w:p>
    <w:p w:rsidR="0080502B" w:rsidRPr="00344C2B" w:rsidRDefault="0080502B" w:rsidP="0080502B">
      <w:pPr>
        <w:ind w:firstLine="708"/>
        <w:jc w:val="right"/>
        <w:rPr>
          <w:rFonts w:ascii="Liberation Serif" w:eastAsia="Segoe UI" w:hAnsi="Liberation Serif" w:cs="Liberation Serif"/>
          <w:i/>
          <w:color w:val="000000"/>
          <w:kern w:val="3"/>
          <w:sz w:val="18"/>
          <w:szCs w:val="18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                                                       </w:t>
      </w:r>
      <w:r w:rsidRPr="00344C2B">
        <w:rPr>
          <w:rFonts w:ascii="Liberation Serif" w:eastAsia="Segoe UI" w:hAnsi="Liberation Serif" w:cs="Liberation Serif"/>
          <w:i/>
          <w:color w:val="000000"/>
          <w:kern w:val="3"/>
          <w:sz w:val="18"/>
          <w:szCs w:val="18"/>
          <w:lang w:eastAsia="zh-CN" w:bidi="hi-IN"/>
        </w:rPr>
        <w:t>(наименование уполномоченного органа)</w:t>
      </w:r>
    </w:p>
    <w:p w:rsidR="0080502B" w:rsidRPr="00344C2B" w:rsidRDefault="0080502B" w:rsidP="0080502B">
      <w:pPr>
        <w:ind w:firstLine="708"/>
        <w:jc w:val="right"/>
        <w:rPr>
          <w:rFonts w:ascii="Liberation Serif" w:eastAsia="Segoe UI" w:hAnsi="Liberation Serif" w:cs="Liberation Serif"/>
          <w:i/>
          <w:color w:val="000000"/>
          <w:kern w:val="3"/>
          <w:sz w:val="18"/>
          <w:szCs w:val="18"/>
          <w:lang w:eastAsia="zh-CN" w:bidi="hi-IN"/>
        </w:rPr>
      </w:pPr>
    </w:p>
    <w:p w:rsidR="0080502B" w:rsidRPr="0080502B" w:rsidRDefault="0080502B" w:rsidP="0080502B">
      <w:pPr>
        <w:spacing w:line="276" w:lineRule="auto"/>
        <w:ind w:firstLine="708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344C2B" w:rsidRDefault="0080502B" w:rsidP="00344C2B">
      <w:pPr>
        <w:ind w:firstLine="708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344C2B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РЕШЕНИЕ</w:t>
      </w:r>
    </w:p>
    <w:p w:rsidR="0080502B" w:rsidRPr="00344C2B" w:rsidRDefault="0080502B" w:rsidP="00344C2B">
      <w:pPr>
        <w:ind w:firstLine="708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344C2B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об отказе в приеме к рассмотрению документов, </w:t>
      </w:r>
    </w:p>
    <w:p w:rsidR="0080502B" w:rsidRPr="00344C2B" w:rsidRDefault="0080502B" w:rsidP="00344C2B">
      <w:pPr>
        <w:ind w:firstLine="708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proofErr w:type="gramStart"/>
      <w:r w:rsidRPr="00344C2B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необходимых</w:t>
      </w:r>
      <w:proofErr w:type="gramEnd"/>
      <w:r w:rsidRPr="00344C2B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для предоставления услуги /</w:t>
      </w:r>
    </w:p>
    <w:p w:rsidR="0080502B" w:rsidRPr="00344C2B" w:rsidRDefault="0080502B" w:rsidP="00344C2B">
      <w:pPr>
        <w:ind w:firstLine="708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344C2B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об отказе в предоставлении услуги</w:t>
      </w:r>
    </w:p>
    <w:p w:rsidR="0080502B" w:rsidRPr="0080502B" w:rsidRDefault="0080502B" w:rsidP="0080502B">
      <w:pPr>
        <w:spacing w:line="276" w:lineRule="auto"/>
        <w:ind w:firstLine="708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 _____________/ от _______________</w:t>
      </w:r>
    </w:p>
    <w:p w:rsidR="0080502B" w:rsidRPr="001E731D" w:rsidRDefault="0080502B" w:rsidP="0080502B">
      <w:pPr>
        <w:spacing w:line="276" w:lineRule="auto"/>
        <w:ind w:firstLine="708"/>
        <w:jc w:val="center"/>
        <w:rPr>
          <w:rFonts w:ascii="Liberation Serif" w:eastAsia="Segoe UI" w:hAnsi="Liberation Serif" w:cs="Liberation Serif"/>
          <w:i/>
          <w:color w:val="000000"/>
          <w:kern w:val="3"/>
          <w:sz w:val="18"/>
          <w:szCs w:val="18"/>
          <w:lang w:eastAsia="zh-CN" w:bidi="hi-IN"/>
        </w:rPr>
      </w:pPr>
      <w:r w:rsidRPr="001E731D">
        <w:rPr>
          <w:rFonts w:ascii="Liberation Serif" w:eastAsia="Segoe UI" w:hAnsi="Liberation Serif" w:cs="Liberation Serif"/>
          <w:i/>
          <w:color w:val="000000"/>
          <w:kern w:val="3"/>
          <w:sz w:val="18"/>
          <w:szCs w:val="18"/>
          <w:lang w:eastAsia="zh-CN" w:bidi="hi-IN"/>
        </w:rPr>
        <w:t>(номер и дата решения)</w:t>
      </w:r>
    </w:p>
    <w:p w:rsidR="0080502B" w:rsidRPr="0080502B" w:rsidRDefault="0080502B" w:rsidP="0080502B">
      <w:pPr>
        <w:spacing w:line="276" w:lineRule="auto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spacing w:line="276" w:lineRule="auto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 результатам рассмотрения заявления по услуге «Выдача разрешения на право вырубки зеленых насаждений» _________ от ___________ и приложенных к нему документов, органом, уполномоченным на предоставление услуги _________, принято решение об отказе в приеме к рассмотрению документов, необходимых для предоставления услуги / об отказе в предоставлении услуги, по следующим основаниям: __________________________________________________________.</w:t>
      </w:r>
    </w:p>
    <w:p w:rsidR="0080502B" w:rsidRPr="0080502B" w:rsidRDefault="0080502B" w:rsidP="0080502B">
      <w:pPr>
        <w:spacing w:line="276" w:lineRule="auto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Вы вправе повторно обратиться в орган, уполномоченный на предоставление услуги с заявлением о предоставлении услуги после устранения указанных нарушений.</w:t>
      </w:r>
    </w:p>
    <w:p w:rsidR="0080502B" w:rsidRPr="0080502B" w:rsidRDefault="0080502B" w:rsidP="0080502B">
      <w:pPr>
        <w:spacing w:line="276" w:lineRule="auto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Данный отказ может быть обжалован в досудебном порядке путем направления жалобы в орган, уполномоченный на предоставление услуги, а также в судебном порядке.</w:t>
      </w:r>
    </w:p>
    <w:p w:rsidR="0080502B" w:rsidRPr="0080502B" w:rsidRDefault="0080502B" w:rsidP="0080502B">
      <w:pPr>
        <w:widowControl w:val="0"/>
        <w:ind w:left="-566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0502B" w:rsidRPr="0080502B" w:rsidRDefault="0080502B" w:rsidP="0080502B">
      <w:pPr>
        <w:spacing w:line="276" w:lineRule="auto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050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______________________________                                 ___________________</w:t>
      </w:r>
    </w:p>
    <w:p w:rsidR="0080502B" w:rsidRPr="001E731D" w:rsidRDefault="0080502B" w:rsidP="0080502B">
      <w:pPr>
        <w:rPr>
          <w:rFonts w:ascii="Liberation Serif" w:eastAsia="Segoe UI" w:hAnsi="Liberation Serif" w:cs="Liberation Serif"/>
          <w:i/>
          <w:color w:val="000000"/>
          <w:kern w:val="3"/>
          <w:sz w:val="18"/>
          <w:szCs w:val="18"/>
          <w:lang w:eastAsia="zh-CN" w:bidi="hi-IN"/>
        </w:rPr>
      </w:pPr>
      <w:r w:rsidRPr="001E731D">
        <w:rPr>
          <w:rFonts w:ascii="Liberation Serif" w:eastAsia="Segoe UI" w:hAnsi="Liberation Serif" w:cs="Liberation Serif"/>
          <w:i/>
          <w:color w:val="000000"/>
          <w:kern w:val="3"/>
          <w:sz w:val="18"/>
          <w:szCs w:val="18"/>
          <w:lang w:eastAsia="zh-CN" w:bidi="hi-IN"/>
        </w:rPr>
        <w:t>(Ф.И.О. должность уполномоченного сотрудника)                                                                 (подпись)</w:t>
      </w:r>
    </w:p>
    <w:p w:rsidR="0080502B" w:rsidRPr="001E731D" w:rsidRDefault="001E731D" w:rsidP="001E731D">
      <w:pPr>
        <w:widowControl w:val="0"/>
        <w:autoSpaceDN w:val="0"/>
        <w:jc w:val="right"/>
        <w:rPr>
          <w:rFonts w:ascii="Liberation Serif" w:eastAsia="Segoe UI" w:hAnsi="Liberation Serif" w:cs="Liberation Serif"/>
          <w:i/>
          <w:color w:val="000000"/>
          <w:kern w:val="3"/>
          <w:sz w:val="26"/>
          <w:szCs w:val="26"/>
          <w:lang w:eastAsia="zh-CN" w:bidi="hi-IN"/>
        </w:rPr>
      </w:pPr>
      <w:r w:rsidRPr="001E731D">
        <w:rPr>
          <w:rFonts w:ascii="Liberation Serif" w:eastAsia="Segoe UI" w:hAnsi="Liberation Serif" w:cs="Liberation Serif"/>
          <w:i/>
          <w:color w:val="000000"/>
          <w:kern w:val="3"/>
          <w:sz w:val="26"/>
          <w:szCs w:val="26"/>
          <w:lang w:eastAsia="zh-CN" w:bidi="hi-IN"/>
        </w:rPr>
        <w:t>».</w:t>
      </w:r>
    </w:p>
    <w:sectPr w:rsidR="0080502B" w:rsidRPr="001E731D" w:rsidSect="00DB0030">
      <w:headerReference w:type="default" r:id="rId20"/>
      <w:headerReference w:type="first" r:id="rId21"/>
      <w:pgSz w:w="11906" w:h="16838"/>
      <w:pgMar w:top="1134" w:right="567" w:bottom="1134" w:left="1701" w:header="782" w:footer="862" w:gutter="0"/>
      <w:cols w:space="720"/>
      <w:formProt w:val="0"/>
      <w:titlePg/>
      <w:docGrid w:linePitch="272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4E2" w:rsidRDefault="003574E2">
      <w:r>
        <w:separator/>
      </w:r>
    </w:p>
  </w:endnote>
  <w:endnote w:type="continuationSeparator" w:id="0">
    <w:p w:rsidR="003574E2" w:rsidRDefault="00357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02B" w:rsidRDefault="0080502B">
    <w:r>
      <w:fldChar w:fldCharType="begin"/>
    </w:r>
    <w:r>
      <w:instrText xml:space="preserve">PAGE </w:instrText>
    </w:r>
    <w:r>
      <w:fldChar w:fldCharType="separate"/>
    </w:r>
    <w:r w:rsidR="0091122E">
      <w:rPr>
        <w:noProof/>
      </w:rPr>
      <w:t>2</w:t>
    </w:r>
    <w:r>
      <w:fldChar w:fldCharType="end"/>
    </w:r>
  </w:p>
  <w:p w:rsidR="0080502B" w:rsidRDefault="0080502B"/>
  <w:p w:rsidR="0080502B" w:rsidRDefault="0080502B">
    <w:pPr>
      <w:pStyle w:val="a8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4E2" w:rsidRDefault="003574E2">
      <w:r>
        <w:separator/>
      </w:r>
    </w:p>
  </w:footnote>
  <w:footnote w:type="continuationSeparator" w:id="0">
    <w:p w:rsidR="003574E2" w:rsidRDefault="003574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2428163"/>
      <w:docPartObj>
        <w:docPartGallery w:val="Page Numbers (Top of Page)"/>
        <w:docPartUnique/>
      </w:docPartObj>
    </w:sdtPr>
    <w:sdtContent>
      <w:p w:rsidR="001E731D" w:rsidRDefault="001E731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122E">
          <w:rPr>
            <w:noProof/>
          </w:rPr>
          <w:t>2</w:t>
        </w:r>
        <w:r>
          <w:fldChar w:fldCharType="end"/>
        </w:r>
      </w:p>
    </w:sdtContent>
  </w:sdt>
  <w:p w:rsidR="001E731D" w:rsidRDefault="001E731D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8303035"/>
      <w:docPartObj>
        <w:docPartGallery w:val="Page Numbers (Top of Page)"/>
        <w:docPartUnique/>
      </w:docPartObj>
    </w:sdtPr>
    <w:sdtContent>
      <w:p w:rsidR="0080502B" w:rsidRDefault="0080502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122E">
          <w:rPr>
            <w:noProof/>
          </w:rPr>
          <w:t>28</w:t>
        </w:r>
        <w:r>
          <w:fldChar w:fldCharType="end"/>
        </w:r>
      </w:p>
    </w:sdtContent>
  </w:sdt>
  <w:p w:rsidR="0080502B" w:rsidRDefault="0080502B">
    <w:pPr>
      <w:pStyle w:val="af1"/>
    </w:pPr>
  </w:p>
  <w:p w:rsidR="0080502B" w:rsidRDefault="0080502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02B" w:rsidRDefault="0080502B">
    <w:pPr>
      <w:pStyle w:val="af1"/>
      <w:jc w:val="center"/>
    </w:pPr>
  </w:p>
  <w:p w:rsidR="0080502B" w:rsidRDefault="0080502B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A4583F"/>
    <w:multiLevelType w:val="hybridMultilevel"/>
    <w:tmpl w:val="29DC431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8FF1FFA"/>
    <w:multiLevelType w:val="hybridMultilevel"/>
    <w:tmpl w:val="1D06D2EA"/>
    <w:lvl w:ilvl="0" w:tplc="72B4E2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3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7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8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87526B6"/>
    <w:multiLevelType w:val="hybridMultilevel"/>
    <w:tmpl w:val="4894ECE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4331778"/>
    <w:multiLevelType w:val="multilevel"/>
    <w:tmpl w:val="2872F8E2"/>
    <w:lvl w:ilvl="0">
      <w:start w:val="1"/>
      <w:numFmt w:val="decimal"/>
      <w:lvlText w:val="%1)"/>
      <w:lvlJc w:val="left"/>
      <w:pPr>
        <w:ind w:left="360" w:firstLine="0"/>
      </w:pPr>
    </w:lvl>
    <w:lvl w:ilvl="1">
      <w:start w:val="1"/>
      <w:numFmt w:val="decimal"/>
      <w:lvlText w:val="%2)"/>
      <w:lvlJc w:val="left"/>
      <w:pPr>
        <w:ind w:left="1080" w:firstLine="0"/>
      </w:pPr>
    </w:lvl>
    <w:lvl w:ilvl="2">
      <w:start w:val="1"/>
      <w:numFmt w:val="lowerRoman"/>
      <w:lvlText w:val="%3)"/>
      <w:lvlJc w:val="left"/>
      <w:pPr>
        <w:ind w:left="1800" w:firstLine="0"/>
      </w:pPr>
    </w:lvl>
    <w:lvl w:ilvl="3">
      <w:start w:val="1"/>
      <w:numFmt w:val="decimal"/>
      <w:lvlText w:val="%4)"/>
      <w:lvlJc w:val="left"/>
      <w:pPr>
        <w:ind w:left="2520" w:firstLine="0"/>
      </w:pPr>
    </w:lvl>
    <w:lvl w:ilvl="4">
      <w:start w:val="1"/>
      <w:numFmt w:val="decimal"/>
      <w:lvlText w:val="%5)"/>
      <w:lvlJc w:val="left"/>
      <w:pPr>
        <w:ind w:left="3240" w:firstLine="0"/>
      </w:pPr>
    </w:lvl>
    <w:lvl w:ilvl="5">
      <w:start w:val="1"/>
      <w:numFmt w:val="lowerRoman"/>
      <w:lvlText w:val="%6)"/>
      <w:lvlJc w:val="left"/>
      <w:pPr>
        <w:ind w:left="396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decimal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120" w:firstLine="0"/>
      </w:pPr>
    </w:lvl>
  </w:abstractNum>
  <w:abstractNum w:abstractNumId="25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67F2928"/>
    <w:multiLevelType w:val="multilevel"/>
    <w:tmpl w:val="446AF702"/>
    <w:lvl w:ilvl="0">
      <w:start w:val="1"/>
      <w:numFmt w:val="decimal"/>
      <w:lvlText w:val="%1)"/>
      <w:lvlJc w:val="left"/>
      <w:pPr>
        <w:ind w:left="360" w:firstLine="0"/>
      </w:pPr>
    </w:lvl>
    <w:lvl w:ilvl="1">
      <w:start w:val="1"/>
      <w:numFmt w:val="decimal"/>
      <w:lvlText w:val="%2)"/>
      <w:lvlJc w:val="left"/>
      <w:pPr>
        <w:ind w:left="1080" w:firstLine="0"/>
      </w:pPr>
    </w:lvl>
    <w:lvl w:ilvl="2">
      <w:start w:val="1"/>
      <w:numFmt w:val="lowerRoman"/>
      <w:lvlText w:val="%3)"/>
      <w:lvlJc w:val="left"/>
      <w:pPr>
        <w:ind w:left="1800" w:firstLine="0"/>
      </w:pPr>
    </w:lvl>
    <w:lvl w:ilvl="3">
      <w:start w:val="1"/>
      <w:numFmt w:val="decimal"/>
      <w:lvlText w:val="%4)"/>
      <w:lvlJc w:val="left"/>
      <w:pPr>
        <w:ind w:left="2520" w:firstLine="0"/>
      </w:pPr>
    </w:lvl>
    <w:lvl w:ilvl="4">
      <w:start w:val="1"/>
      <w:numFmt w:val="decimal"/>
      <w:lvlText w:val="%5)"/>
      <w:lvlJc w:val="left"/>
      <w:pPr>
        <w:ind w:left="3240" w:firstLine="0"/>
      </w:pPr>
    </w:lvl>
    <w:lvl w:ilvl="5">
      <w:start w:val="1"/>
      <w:numFmt w:val="lowerRoman"/>
      <w:lvlText w:val="%6)"/>
      <w:lvlJc w:val="left"/>
      <w:pPr>
        <w:ind w:left="396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decimal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120" w:firstLine="0"/>
      </w:pPr>
    </w:lvl>
  </w:abstractNum>
  <w:abstractNum w:abstractNumId="27">
    <w:nsid w:val="46EB732E"/>
    <w:multiLevelType w:val="multilevel"/>
    <w:tmpl w:val="14D2FAE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6CA497C"/>
    <w:multiLevelType w:val="multilevel"/>
    <w:tmpl w:val="9D2C124A"/>
    <w:lvl w:ilvl="0">
      <w:start w:val="1"/>
      <w:numFmt w:val="decimal"/>
      <w:lvlText w:val="%1)"/>
      <w:lvlJc w:val="left"/>
      <w:pPr>
        <w:ind w:left="360" w:firstLine="0"/>
      </w:pPr>
    </w:lvl>
    <w:lvl w:ilvl="1">
      <w:start w:val="1"/>
      <w:numFmt w:val="decimal"/>
      <w:lvlText w:val="%2)"/>
      <w:lvlJc w:val="left"/>
      <w:pPr>
        <w:ind w:left="1080" w:firstLine="0"/>
      </w:pPr>
    </w:lvl>
    <w:lvl w:ilvl="2">
      <w:start w:val="1"/>
      <w:numFmt w:val="lowerRoman"/>
      <w:lvlText w:val="%3)"/>
      <w:lvlJc w:val="left"/>
      <w:pPr>
        <w:ind w:left="1800" w:firstLine="0"/>
      </w:pPr>
    </w:lvl>
    <w:lvl w:ilvl="3">
      <w:start w:val="1"/>
      <w:numFmt w:val="decimal"/>
      <w:lvlText w:val="%4)"/>
      <w:lvlJc w:val="left"/>
      <w:pPr>
        <w:ind w:left="2520" w:firstLine="0"/>
      </w:pPr>
    </w:lvl>
    <w:lvl w:ilvl="4">
      <w:start w:val="1"/>
      <w:numFmt w:val="decimal"/>
      <w:lvlText w:val="%5)"/>
      <w:lvlJc w:val="left"/>
      <w:pPr>
        <w:ind w:left="3240" w:firstLine="0"/>
      </w:pPr>
    </w:lvl>
    <w:lvl w:ilvl="5">
      <w:start w:val="1"/>
      <w:numFmt w:val="lowerRoman"/>
      <w:lvlText w:val="%6)"/>
      <w:lvlJc w:val="left"/>
      <w:pPr>
        <w:ind w:left="396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decimal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120" w:firstLine="0"/>
      </w:pPr>
    </w:lvl>
  </w:abstractNum>
  <w:abstractNum w:abstractNumId="33">
    <w:nsid w:val="593C238B"/>
    <w:multiLevelType w:val="multilevel"/>
    <w:tmpl w:val="834EBF8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5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6">
    <w:nsid w:val="628E32DC"/>
    <w:multiLevelType w:val="multilevel"/>
    <w:tmpl w:val="8CDC526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709" w:firstLine="0"/>
      </w:pPr>
    </w:lvl>
    <w:lvl w:ilvl="2">
      <w:start w:val="1"/>
      <w:numFmt w:val="decimal"/>
      <w:lvlText w:val="%1.%2.%3."/>
      <w:lvlJc w:val="left"/>
      <w:pPr>
        <w:ind w:left="1418" w:firstLine="0"/>
      </w:pPr>
    </w:lvl>
    <w:lvl w:ilvl="3">
      <w:start w:val="1"/>
      <w:numFmt w:val="decimal"/>
      <w:lvlText w:val="%1.%2.%3.%4."/>
      <w:lvlJc w:val="left"/>
      <w:pPr>
        <w:ind w:left="2127" w:firstLine="0"/>
      </w:pPr>
    </w:lvl>
    <w:lvl w:ilvl="4">
      <w:start w:val="1"/>
      <w:numFmt w:val="decimal"/>
      <w:lvlText w:val="%1.%2.%3.%4.%5."/>
      <w:lvlJc w:val="left"/>
      <w:pPr>
        <w:ind w:left="2836" w:firstLine="0"/>
      </w:pPr>
    </w:lvl>
    <w:lvl w:ilvl="5">
      <w:start w:val="1"/>
      <w:numFmt w:val="decimal"/>
      <w:lvlText w:val="%1.%2.%3.%4.%5.%6."/>
      <w:lvlJc w:val="left"/>
      <w:pPr>
        <w:ind w:left="3545" w:firstLine="0"/>
      </w:pPr>
    </w:lvl>
    <w:lvl w:ilvl="6">
      <w:start w:val="1"/>
      <w:numFmt w:val="decimal"/>
      <w:lvlText w:val="%1.%2.%3.%4.%5.%6.%7."/>
      <w:lvlJc w:val="left"/>
      <w:pPr>
        <w:ind w:left="4254" w:firstLine="0"/>
      </w:pPr>
    </w:lvl>
    <w:lvl w:ilvl="7">
      <w:start w:val="1"/>
      <w:numFmt w:val="decimal"/>
      <w:lvlText w:val="%1.%2.%3.%4.%5.%6.%7.%8."/>
      <w:lvlJc w:val="left"/>
      <w:pPr>
        <w:ind w:left="4963" w:firstLine="0"/>
      </w:pPr>
    </w:lvl>
    <w:lvl w:ilvl="8">
      <w:start w:val="1"/>
      <w:numFmt w:val="decimal"/>
      <w:lvlText w:val="%1.%2.%3.%4.%5.%6.%7.%8.%9."/>
      <w:lvlJc w:val="left"/>
      <w:pPr>
        <w:ind w:left="5672" w:firstLine="0"/>
      </w:pPr>
    </w:lvl>
  </w:abstractNum>
  <w:abstractNum w:abstractNumId="37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1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7A096F38"/>
    <w:multiLevelType w:val="multilevel"/>
    <w:tmpl w:val="1B96B664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"/>
      <w:lvlJc w:val="left"/>
      <w:pPr>
        <w:ind w:left="1128" w:hanging="420"/>
      </w:pPr>
    </w:lvl>
    <w:lvl w:ilvl="2">
      <w:start w:val="1"/>
      <w:numFmt w:val="decimal"/>
      <w:isLgl/>
      <w:lvlText w:val="%1.%2.%3"/>
      <w:lvlJc w:val="left"/>
      <w:pPr>
        <w:ind w:left="2703" w:hanging="720"/>
      </w:pPr>
    </w:lvl>
    <w:lvl w:ilvl="3">
      <w:start w:val="1"/>
      <w:numFmt w:val="decimal"/>
      <w:isLgl/>
      <w:lvlText w:val="%1.%2.%3.%4"/>
      <w:lvlJc w:val="left"/>
      <w:pPr>
        <w:ind w:left="4338" w:hanging="1080"/>
      </w:pPr>
    </w:lvl>
    <w:lvl w:ilvl="4">
      <w:start w:val="1"/>
      <w:numFmt w:val="decimalZero"/>
      <w:isLgl/>
      <w:lvlText w:val="%1.%2.%3.%4.%5"/>
      <w:lvlJc w:val="left"/>
      <w:pPr>
        <w:ind w:left="5613" w:hanging="1080"/>
      </w:pPr>
    </w:lvl>
    <w:lvl w:ilvl="5">
      <w:start w:val="1"/>
      <w:numFmt w:val="decimal"/>
      <w:isLgl/>
      <w:lvlText w:val="%1.%2.%3.%4.%5.%6"/>
      <w:lvlJc w:val="left"/>
      <w:pPr>
        <w:ind w:left="7248" w:hanging="1440"/>
      </w:pPr>
    </w:lvl>
    <w:lvl w:ilvl="6">
      <w:start w:val="1"/>
      <w:numFmt w:val="decimal"/>
      <w:isLgl/>
      <w:lvlText w:val="%1.%2.%3.%4.%5.%6.%7"/>
      <w:lvlJc w:val="left"/>
      <w:pPr>
        <w:ind w:left="8523" w:hanging="1440"/>
      </w:pPr>
    </w:lvl>
    <w:lvl w:ilvl="7">
      <w:start w:val="1"/>
      <w:numFmt w:val="decimal"/>
      <w:isLgl/>
      <w:lvlText w:val="%1.%2.%3.%4.%5.%6.%7.%8"/>
      <w:lvlJc w:val="left"/>
      <w:pPr>
        <w:ind w:left="10158" w:hanging="1800"/>
      </w:pPr>
    </w:lvl>
    <w:lvl w:ilvl="8">
      <w:start w:val="1"/>
      <w:numFmt w:val="decimal"/>
      <w:isLgl/>
      <w:lvlText w:val="%1.%2.%3.%4.%5.%6.%7.%8.%9"/>
      <w:lvlJc w:val="left"/>
      <w:pPr>
        <w:ind w:left="11793" w:hanging="2160"/>
      </w:pPr>
    </w:lvl>
  </w:abstractNum>
  <w:abstractNum w:abstractNumId="44">
    <w:nsid w:val="7D741296"/>
    <w:multiLevelType w:val="multilevel"/>
    <w:tmpl w:val="672ED4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5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1"/>
  </w:num>
  <w:num w:numId="2">
    <w:abstractNumId w:val="5"/>
  </w:num>
  <w:num w:numId="3">
    <w:abstractNumId w:val="45"/>
  </w:num>
  <w:num w:numId="4">
    <w:abstractNumId w:val="29"/>
  </w:num>
  <w:num w:numId="5">
    <w:abstractNumId w:val="39"/>
  </w:num>
  <w:num w:numId="6">
    <w:abstractNumId w:val="30"/>
  </w:num>
  <w:num w:numId="7">
    <w:abstractNumId w:val="37"/>
  </w:num>
  <w:num w:numId="8">
    <w:abstractNumId w:val="13"/>
  </w:num>
  <w:num w:numId="9">
    <w:abstractNumId w:val="18"/>
  </w:num>
  <w:num w:numId="10">
    <w:abstractNumId w:val="15"/>
  </w:num>
  <w:num w:numId="11">
    <w:abstractNumId w:val="3"/>
  </w:num>
  <w:num w:numId="12">
    <w:abstractNumId w:val="20"/>
  </w:num>
  <w:num w:numId="13">
    <w:abstractNumId w:val="23"/>
  </w:num>
  <w:num w:numId="14">
    <w:abstractNumId w:val="35"/>
  </w:num>
  <w:num w:numId="15">
    <w:abstractNumId w:val="38"/>
  </w:num>
  <w:num w:numId="16">
    <w:abstractNumId w:val="6"/>
  </w:num>
  <w:num w:numId="17">
    <w:abstractNumId w:val="25"/>
  </w:num>
  <w:num w:numId="18">
    <w:abstractNumId w:val="31"/>
  </w:num>
  <w:num w:numId="19">
    <w:abstractNumId w:val="42"/>
  </w:num>
  <w:num w:numId="20">
    <w:abstractNumId w:val="17"/>
  </w:num>
  <w:num w:numId="21">
    <w:abstractNumId w:val="10"/>
  </w:num>
  <w:num w:numId="22">
    <w:abstractNumId w:val="28"/>
  </w:num>
  <w:num w:numId="23">
    <w:abstractNumId w:val="22"/>
  </w:num>
  <w:num w:numId="24">
    <w:abstractNumId w:val="41"/>
  </w:num>
  <w:num w:numId="25">
    <w:abstractNumId w:val="11"/>
  </w:num>
  <w:num w:numId="26">
    <w:abstractNumId w:val="40"/>
  </w:num>
  <w:num w:numId="27">
    <w:abstractNumId w:val="7"/>
  </w:num>
  <w:num w:numId="28">
    <w:abstractNumId w:val="34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4"/>
  </w:num>
  <w:num w:numId="32">
    <w:abstractNumId w:val="14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8"/>
  </w:num>
  <w:num w:numId="36">
    <w:abstractNumId w:val="12"/>
  </w:num>
  <w:num w:numId="37">
    <w:abstractNumId w:val="12"/>
    <w:lvlOverride w:ilvl="0">
      <w:startOverride w:val="1"/>
    </w:lvlOverride>
  </w:num>
  <w:num w:numId="38">
    <w:abstractNumId w:val="16"/>
  </w:num>
  <w:num w:numId="39">
    <w:abstractNumId w:val="33"/>
  </w:num>
  <w:num w:numId="40">
    <w:abstractNumId w:val="27"/>
  </w:num>
  <w:num w:numId="41">
    <w:abstractNumId w:val="19"/>
  </w:num>
  <w:num w:numId="42">
    <w:abstractNumId w:val="44"/>
  </w:num>
  <w:num w:numId="43">
    <w:abstractNumId w:val="4"/>
  </w:num>
  <w:num w:numId="4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9"/>
  </w:num>
  <w:num w:numId="46">
    <w:abstractNumId w:val="36"/>
  </w:num>
  <w:num w:numId="47">
    <w:abstractNumId w:val="24"/>
  </w:num>
  <w:num w:numId="48">
    <w:abstractNumId w:val="26"/>
  </w:num>
  <w:num w:numId="49">
    <w:abstractNumId w:val="3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3B60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671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27151"/>
    <w:rsid w:val="0003116F"/>
    <w:rsid w:val="0003124A"/>
    <w:rsid w:val="000316E5"/>
    <w:rsid w:val="000322E3"/>
    <w:rsid w:val="00033F96"/>
    <w:rsid w:val="000348EC"/>
    <w:rsid w:val="00034C58"/>
    <w:rsid w:val="00035B6D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2EC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2D9"/>
    <w:rsid w:val="00111ED8"/>
    <w:rsid w:val="001128EF"/>
    <w:rsid w:val="00113CC1"/>
    <w:rsid w:val="00113CC3"/>
    <w:rsid w:val="00113DE7"/>
    <w:rsid w:val="00113EF9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3F3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0BD8"/>
    <w:rsid w:val="00161792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00A5"/>
    <w:rsid w:val="00191482"/>
    <w:rsid w:val="00191DD0"/>
    <w:rsid w:val="00194611"/>
    <w:rsid w:val="00195B4D"/>
    <w:rsid w:val="001960AA"/>
    <w:rsid w:val="00196375"/>
    <w:rsid w:val="0019796F"/>
    <w:rsid w:val="00197C97"/>
    <w:rsid w:val="001A1706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49D3"/>
    <w:rsid w:val="001B50D8"/>
    <w:rsid w:val="001B60CC"/>
    <w:rsid w:val="001B7EA5"/>
    <w:rsid w:val="001C23CD"/>
    <w:rsid w:val="001C393E"/>
    <w:rsid w:val="001C59BD"/>
    <w:rsid w:val="001C66EF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E620E"/>
    <w:rsid w:val="001E731D"/>
    <w:rsid w:val="001F17DB"/>
    <w:rsid w:val="001F1BCD"/>
    <w:rsid w:val="001F329A"/>
    <w:rsid w:val="001F3D32"/>
    <w:rsid w:val="001F4364"/>
    <w:rsid w:val="001F45C8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066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12D3"/>
    <w:rsid w:val="00273540"/>
    <w:rsid w:val="00274A67"/>
    <w:rsid w:val="00275215"/>
    <w:rsid w:val="0027590B"/>
    <w:rsid w:val="00275E7E"/>
    <w:rsid w:val="002772F2"/>
    <w:rsid w:val="00282097"/>
    <w:rsid w:val="00283170"/>
    <w:rsid w:val="002843E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2C0"/>
    <w:rsid w:val="00297F5D"/>
    <w:rsid w:val="002A00F7"/>
    <w:rsid w:val="002A01D3"/>
    <w:rsid w:val="002A0848"/>
    <w:rsid w:val="002A12A5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C6A1C"/>
    <w:rsid w:val="002D061D"/>
    <w:rsid w:val="002D0660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5B04"/>
    <w:rsid w:val="002F670B"/>
    <w:rsid w:val="0030202C"/>
    <w:rsid w:val="00302776"/>
    <w:rsid w:val="00302ACA"/>
    <w:rsid w:val="00305BED"/>
    <w:rsid w:val="00307012"/>
    <w:rsid w:val="00310438"/>
    <w:rsid w:val="00311918"/>
    <w:rsid w:val="00311EC2"/>
    <w:rsid w:val="00312F0C"/>
    <w:rsid w:val="00313F87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0FD5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4C2B"/>
    <w:rsid w:val="00346760"/>
    <w:rsid w:val="00347F4C"/>
    <w:rsid w:val="00351118"/>
    <w:rsid w:val="00352102"/>
    <w:rsid w:val="00353D2A"/>
    <w:rsid w:val="00354541"/>
    <w:rsid w:val="003557A3"/>
    <w:rsid w:val="00355D19"/>
    <w:rsid w:val="003574E2"/>
    <w:rsid w:val="00360226"/>
    <w:rsid w:val="00360656"/>
    <w:rsid w:val="0036118B"/>
    <w:rsid w:val="0036221E"/>
    <w:rsid w:val="003626D9"/>
    <w:rsid w:val="0036338D"/>
    <w:rsid w:val="00364844"/>
    <w:rsid w:val="00364888"/>
    <w:rsid w:val="00365D5D"/>
    <w:rsid w:val="0036709E"/>
    <w:rsid w:val="00367D79"/>
    <w:rsid w:val="003700D2"/>
    <w:rsid w:val="00370A6E"/>
    <w:rsid w:val="003712F5"/>
    <w:rsid w:val="0037182D"/>
    <w:rsid w:val="00371F24"/>
    <w:rsid w:val="00373AF6"/>
    <w:rsid w:val="00373B29"/>
    <w:rsid w:val="003772B5"/>
    <w:rsid w:val="00380025"/>
    <w:rsid w:val="0038020E"/>
    <w:rsid w:val="00381ED9"/>
    <w:rsid w:val="003834A1"/>
    <w:rsid w:val="003855A4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0380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E3D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1DEF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2242"/>
    <w:rsid w:val="00502C69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C5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4D4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044B"/>
    <w:rsid w:val="00581788"/>
    <w:rsid w:val="00581DAE"/>
    <w:rsid w:val="00583573"/>
    <w:rsid w:val="00583890"/>
    <w:rsid w:val="00583B5D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45A2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E6792"/>
    <w:rsid w:val="005F385D"/>
    <w:rsid w:val="005F3EC2"/>
    <w:rsid w:val="005F4030"/>
    <w:rsid w:val="005F4999"/>
    <w:rsid w:val="005F726B"/>
    <w:rsid w:val="00600815"/>
    <w:rsid w:val="00603004"/>
    <w:rsid w:val="006069B8"/>
    <w:rsid w:val="00607934"/>
    <w:rsid w:val="00611520"/>
    <w:rsid w:val="006115B3"/>
    <w:rsid w:val="006137A5"/>
    <w:rsid w:val="00613B66"/>
    <w:rsid w:val="00613E2D"/>
    <w:rsid w:val="0061423A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41E8"/>
    <w:rsid w:val="00654319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2DA7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4C00"/>
    <w:rsid w:val="006A6A69"/>
    <w:rsid w:val="006A7906"/>
    <w:rsid w:val="006A7A90"/>
    <w:rsid w:val="006B1371"/>
    <w:rsid w:val="006B1ADF"/>
    <w:rsid w:val="006B36B6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6FC0"/>
    <w:rsid w:val="006D7BCB"/>
    <w:rsid w:val="006E129D"/>
    <w:rsid w:val="006E239B"/>
    <w:rsid w:val="006E3F84"/>
    <w:rsid w:val="006E7E69"/>
    <w:rsid w:val="006F0D80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38CE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478D8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AC6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5EA0"/>
    <w:rsid w:val="007B09AE"/>
    <w:rsid w:val="007B2FDC"/>
    <w:rsid w:val="007B3CA8"/>
    <w:rsid w:val="007B3F22"/>
    <w:rsid w:val="007B3F51"/>
    <w:rsid w:val="007B4175"/>
    <w:rsid w:val="007B59B2"/>
    <w:rsid w:val="007B648F"/>
    <w:rsid w:val="007B650A"/>
    <w:rsid w:val="007B72CC"/>
    <w:rsid w:val="007C0B27"/>
    <w:rsid w:val="007C0E98"/>
    <w:rsid w:val="007C241F"/>
    <w:rsid w:val="007C2EF5"/>
    <w:rsid w:val="007C5849"/>
    <w:rsid w:val="007C7DA0"/>
    <w:rsid w:val="007D12D8"/>
    <w:rsid w:val="007D1E6D"/>
    <w:rsid w:val="007D1E74"/>
    <w:rsid w:val="007D73D1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0502B"/>
    <w:rsid w:val="00812B05"/>
    <w:rsid w:val="00812BFC"/>
    <w:rsid w:val="008134A7"/>
    <w:rsid w:val="0081373A"/>
    <w:rsid w:val="00815AC8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2B28"/>
    <w:rsid w:val="00834B41"/>
    <w:rsid w:val="00836981"/>
    <w:rsid w:val="0083730A"/>
    <w:rsid w:val="0084022F"/>
    <w:rsid w:val="00840D41"/>
    <w:rsid w:val="0084341D"/>
    <w:rsid w:val="008446E9"/>
    <w:rsid w:val="00845C92"/>
    <w:rsid w:val="008472CC"/>
    <w:rsid w:val="00850CD9"/>
    <w:rsid w:val="008511C8"/>
    <w:rsid w:val="00852956"/>
    <w:rsid w:val="0085393D"/>
    <w:rsid w:val="00853991"/>
    <w:rsid w:val="00855251"/>
    <w:rsid w:val="008606C7"/>
    <w:rsid w:val="00860F90"/>
    <w:rsid w:val="00861AB2"/>
    <w:rsid w:val="00863D6C"/>
    <w:rsid w:val="00865CEC"/>
    <w:rsid w:val="00867026"/>
    <w:rsid w:val="008707F4"/>
    <w:rsid w:val="00870818"/>
    <w:rsid w:val="008734FA"/>
    <w:rsid w:val="008744C8"/>
    <w:rsid w:val="008764EB"/>
    <w:rsid w:val="00877818"/>
    <w:rsid w:val="008801C9"/>
    <w:rsid w:val="00880713"/>
    <w:rsid w:val="00881BB1"/>
    <w:rsid w:val="00882E83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259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430"/>
    <w:rsid w:val="008B6C2E"/>
    <w:rsid w:val="008B731E"/>
    <w:rsid w:val="008C1234"/>
    <w:rsid w:val="008C32FF"/>
    <w:rsid w:val="008C431A"/>
    <w:rsid w:val="008C4472"/>
    <w:rsid w:val="008C6B45"/>
    <w:rsid w:val="008D0663"/>
    <w:rsid w:val="008D0C8B"/>
    <w:rsid w:val="008D18DD"/>
    <w:rsid w:val="008D191E"/>
    <w:rsid w:val="008D7610"/>
    <w:rsid w:val="008E104D"/>
    <w:rsid w:val="008E19F9"/>
    <w:rsid w:val="008E23BC"/>
    <w:rsid w:val="008E2808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07948"/>
    <w:rsid w:val="0091122E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497C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0F9"/>
    <w:rsid w:val="009B6329"/>
    <w:rsid w:val="009C0ED9"/>
    <w:rsid w:val="009C1845"/>
    <w:rsid w:val="009C19FE"/>
    <w:rsid w:val="009C26C7"/>
    <w:rsid w:val="009C4972"/>
    <w:rsid w:val="009C4A31"/>
    <w:rsid w:val="009C5F6D"/>
    <w:rsid w:val="009C69F1"/>
    <w:rsid w:val="009C6F6F"/>
    <w:rsid w:val="009C78F4"/>
    <w:rsid w:val="009D0CB6"/>
    <w:rsid w:val="009D1395"/>
    <w:rsid w:val="009D1C85"/>
    <w:rsid w:val="009D314D"/>
    <w:rsid w:val="009D4A7E"/>
    <w:rsid w:val="009D6F85"/>
    <w:rsid w:val="009E5279"/>
    <w:rsid w:val="009E546B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144"/>
    <w:rsid w:val="00A432CE"/>
    <w:rsid w:val="00A435C8"/>
    <w:rsid w:val="00A51714"/>
    <w:rsid w:val="00A522B0"/>
    <w:rsid w:val="00A53897"/>
    <w:rsid w:val="00A538F6"/>
    <w:rsid w:val="00A54419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5B17"/>
    <w:rsid w:val="00A77B2D"/>
    <w:rsid w:val="00A77C19"/>
    <w:rsid w:val="00A804D4"/>
    <w:rsid w:val="00A81A93"/>
    <w:rsid w:val="00A83107"/>
    <w:rsid w:val="00A83773"/>
    <w:rsid w:val="00A848D5"/>
    <w:rsid w:val="00A86E6A"/>
    <w:rsid w:val="00A9334D"/>
    <w:rsid w:val="00A937CE"/>
    <w:rsid w:val="00A94508"/>
    <w:rsid w:val="00A95EC0"/>
    <w:rsid w:val="00A97516"/>
    <w:rsid w:val="00A9792E"/>
    <w:rsid w:val="00A97C89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412"/>
    <w:rsid w:val="00AF28A9"/>
    <w:rsid w:val="00AF30B8"/>
    <w:rsid w:val="00AF420D"/>
    <w:rsid w:val="00AF4287"/>
    <w:rsid w:val="00AF712B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57C"/>
    <w:rsid w:val="00B12FDD"/>
    <w:rsid w:val="00B13CCA"/>
    <w:rsid w:val="00B15CF9"/>
    <w:rsid w:val="00B17099"/>
    <w:rsid w:val="00B2088C"/>
    <w:rsid w:val="00B21AD9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1D32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AB0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37E"/>
    <w:rsid w:val="00BA2590"/>
    <w:rsid w:val="00BA3526"/>
    <w:rsid w:val="00BA36AE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4F2"/>
    <w:rsid w:val="00BB75E1"/>
    <w:rsid w:val="00BC0A46"/>
    <w:rsid w:val="00BC1246"/>
    <w:rsid w:val="00BC2D4D"/>
    <w:rsid w:val="00BC4CC4"/>
    <w:rsid w:val="00BC5197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04A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395"/>
    <w:rsid w:val="00C04CFC"/>
    <w:rsid w:val="00C066CB"/>
    <w:rsid w:val="00C06BB2"/>
    <w:rsid w:val="00C10812"/>
    <w:rsid w:val="00C1166F"/>
    <w:rsid w:val="00C12224"/>
    <w:rsid w:val="00C12D72"/>
    <w:rsid w:val="00C172A1"/>
    <w:rsid w:val="00C2026D"/>
    <w:rsid w:val="00C215C3"/>
    <w:rsid w:val="00C21963"/>
    <w:rsid w:val="00C21F7B"/>
    <w:rsid w:val="00C228C1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3EEF"/>
    <w:rsid w:val="00C54A97"/>
    <w:rsid w:val="00C54B9F"/>
    <w:rsid w:val="00C55605"/>
    <w:rsid w:val="00C56C2D"/>
    <w:rsid w:val="00C617B4"/>
    <w:rsid w:val="00C61D8D"/>
    <w:rsid w:val="00C63035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87AA6"/>
    <w:rsid w:val="00C913C1"/>
    <w:rsid w:val="00C913F9"/>
    <w:rsid w:val="00C92E9D"/>
    <w:rsid w:val="00C9322E"/>
    <w:rsid w:val="00C93800"/>
    <w:rsid w:val="00C94811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2C2C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7B02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3A4B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A4C"/>
    <w:rsid w:val="00D07E72"/>
    <w:rsid w:val="00D11048"/>
    <w:rsid w:val="00D12890"/>
    <w:rsid w:val="00D12C74"/>
    <w:rsid w:val="00D13151"/>
    <w:rsid w:val="00D1436A"/>
    <w:rsid w:val="00D172F1"/>
    <w:rsid w:val="00D207A8"/>
    <w:rsid w:val="00D22F0E"/>
    <w:rsid w:val="00D23C3D"/>
    <w:rsid w:val="00D26EDC"/>
    <w:rsid w:val="00D31100"/>
    <w:rsid w:val="00D31C10"/>
    <w:rsid w:val="00D32276"/>
    <w:rsid w:val="00D3361F"/>
    <w:rsid w:val="00D362A1"/>
    <w:rsid w:val="00D37999"/>
    <w:rsid w:val="00D408CE"/>
    <w:rsid w:val="00D40D53"/>
    <w:rsid w:val="00D42B0A"/>
    <w:rsid w:val="00D43479"/>
    <w:rsid w:val="00D436B2"/>
    <w:rsid w:val="00D43A3D"/>
    <w:rsid w:val="00D4676D"/>
    <w:rsid w:val="00D46C1B"/>
    <w:rsid w:val="00D46E75"/>
    <w:rsid w:val="00D4725E"/>
    <w:rsid w:val="00D501C7"/>
    <w:rsid w:val="00D50B2D"/>
    <w:rsid w:val="00D5299A"/>
    <w:rsid w:val="00D52AB2"/>
    <w:rsid w:val="00D53D9C"/>
    <w:rsid w:val="00D54503"/>
    <w:rsid w:val="00D578CA"/>
    <w:rsid w:val="00D6084F"/>
    <w:rsid w:val="00D60A22"/>
    <w:rsid w:val="00D60BD5"/>
    <w:rsid w:val="00D62794"/>
    <w:rsid w:val="00D65823"/>
    <w:rsid w:val="00D663FF"/>
    <w:rsid w:val="00D712E6"/>
    <w:rsid w:val="00D80CFB"/>
    <w:rsid w:val="00D859D0"/>
    <w:rsid w:val="00D86375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030"/>
    <w:rsid w:val="00DB0202"/>
    <w:rsid w:val="00DB08B2"/>
    <w:rsid w:val="00DB20FF"/>
    <w:rsid w:val="00DB3D5A"/>
    <w:rsid w:val="00DB4448"/>
    <w:rsid w:val="00DB571F"/>
    <w:rsid w:val="00DB68C8"/>
    <w:rsid w:val="00DC196A"/>
    <w:rsid w:val="00DC36ED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0AB8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46A68"/>
    <w:rsid w:val="00E46B23"/>
    <w:rsid w:val="00E501E2"/>
    <w:rsid w:val="00E51A4C"/>
    <w:rsid w:val="00E55F59"/>
    <w:rsid w:val="00E5663A"/>
    <w:rsid w:val="00E568C0"/>
    <w:rsid w:val="00E57D53"/>
    <w:rsid w:val="00E57F08"/>
    <w:rsid w:val="00E60751"/>
    <w:rsid w:val="00E60DE4"/>
    <w:rsid w:val="00E62657"/>
    <w:rsid w:val="00E64344"/>
    <w:rsid w:val="00E65A38"/>
    <w:rsid w:val="00E66C1A"/>
    <w:rsid w:val="00E67771"/>
    <w:rsid w:val="00E7137F"/>
    <w:rsid w:val="00E717BE"/>
    <w:rsid w:val="00E726AD"/>
    <w:rsid w:val="00E73486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1FC6"/>
    <w:rsid w:val="00E923E2"/>
    <w:rsid w:val="00E9266C"/>
    <w:rsid w:val="00E926D3"/>
    <w:rsid w:val="00E94299"/>
    <w:rsid w:val="00E95C36"/>
    <w:rsid w:val="00E96C3A"/>
    <w:rsid w:val="00EA0137"/>
    <w:rsid w:val="00EA118C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E6132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1DCB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D05"/>
    <w:rsid w:val="00F3760A"/>
    <w:rsid w:val="00F4450E"/>
    <w:rsid w:val="00F53FF2"/>
    <w:rsid w:val="00F54850"/>
    <w:rsid w:val="00F54867"/>
    <w:rsid w:val="00F55D31"/>
    <w:rsid w:val="00F55E92"/>
    <w:rsid w:val="00F57143"/>
    <w:rsid w:val="00F57FE7"/>
    <w:rsid w:val="00F61B7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2C8"/>
    <w:rsid w:val="00FC170C"/>
    <w:rsid w:val="00FC2ED3"/>
    <w:rsid w:val="00FC422B"/>
    <w:rsid w:val="00FC4276"/>
    <w:rsid w:val="00FC4977"/>
    <w:rsid w:val="00FC4F6D"/>
    <w:rsid w:val="00FC5314"/>
    <w:rsid w:val="00FC566A"/>
    <w:rsid w:val="00FC5B2C"/>
    <w:rsid w:val="00FC73AD"/>
    <w:rsid w:val="00FC782D"/>
    <w:rsid w:val="00FC798B"/>
    <w:rsid w:val="00FD0127"/>
    <w:rsid w:val="00FD01E3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397A"/>
    <w:rsid w:val="00FE4A16"/>
    <w:rsid w:val="00FE4D05"/>
    <w:rsid w:val="00FE5858"/>
    <w:rsid w:val="00FE5C74"/>
    <w:rsid w:val="00FE6297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uiPriority w:val="9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0">
    <w:name w:val="heading 5"/>
    <w:next w:val="a"/>
    <w:link w:val="51"/>
    <w:uiPriority w:val="9"/>
    <w:qFormat/>
    <w:rsid w:val="0080502B"/>
    <w:pPr>
      <w:suppressAutoHyphens w:val="0"/>
      <w:spacing w:before="120" w:after="120" w:line="276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link w:val="17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8">
    <w:name w:val="Основной шрифт абзаца1"/>
    <w:rsid w:val="00CD1058"/>
  </w:style>
  <w:style w:type="character" w:customStyle="1" w:styleId="19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1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b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c">
    <w:name w:val="Сетка таблицы1"/>
    <w:basedOn w:val="a1"/>
    <w:next w:val="afa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link w:val="35"/>
    <w:unhideWhenUsed/>
    <w:rsid w:val="00C12D72"/>
    <w:rPr>
      <w:color w:val="0000FF" w:themeColor="hyperlink"/>
      <w:u w:val="single"/>
    </w:rPr>
  </w:style>
  <w:style w:type="table" w:customStyle="1" w:styleId="36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3">
    <w:name w:val="Заголовок 5 Знак"/>
    <w:basedOn w:val="a0"/>
    <w:rsid w:val="0080502B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numbering" w:customStyle="1" w:styleId="60">
    <w:name w:val="Нет списка6"/>
    <w:next w:val="a2"/>
    <w:uiPriority w:val="99"/>
    <w:semiHidden/>
    <w:unhideWhenUsed/>
    <w:rsid w:val="0080502B"/>
  </w:style>
  <w:style w:type="character" w:customStyle="1" w:styleId="1d">
    <w:name w:val="Обычный1"/>
    <w:rsid w:val="0080502B"/>
    <w:rPr>
      <w:rFonts w:ascii="Times New Roman" w:hAnsi="Times New Roman"/>
      <w:sz w:val="28"/>
    </w:rPr>
  </w:style>
  <w:style w:type="paragraph" w:customStyle="1" w:styleId="aff">
    <w:name w:val="Абзац списка Знак"/>
    <w:basedOn w:val="1d"/>
    <w:rsid w:val="0080502B"/>
    <w:pPr>
      <w:suppressAutoHyphens w:val="0"/>
      <w:spacing w:line="276" w:lineRule="auto"/>
      <w:ind w:firstLine="708"/>
    </w:pPr>
    <w:rPr>
      <w:color w:val="000000"/>
      <w:sz w:val="28"/>
    </w:rPr>
  </w:style>
  <w:style w:type="paragraph" w:styleId="aff0">
    <w:name w:val="No Spacing"/>
    <w:link w:val="1e"/>
    <w:rsid w:val="0080502B"/>
    <w:pPr>
      <w:suppressAutoHyphens w:val="0"/>
    </w:pPr>
    <w:rPr>
      <w:rFonts w:eastAsia="Times New Roman" w:cs="Times New Roman"/>
      <w:color w:val="000000"/>
      <w:szCs w:val="20"/>
      <w:lang w:eastAsia="ru-RU"/>
    </w:rPr>
  </w:style>
  <w:style w:type="character" w:customStyle="1" w:styleId="1e">
    <w:name w:val="Без интервала Знак1"/>
    <w:link w:val="aff0"/>
    <w:rsid w:val="0080502B"/>
    <w:rPr>
      <w:rFonts w:eastAsia="Times New Roman" w:cs="Times New Roman"/>
      <w:color w:val="000000"/>
      <w:szCs w:val="20"/>
      <w:lang w:eastAsia="ru-RU"/>
    </w:rPr>
  </w:style>
  <w:style w:type="character" w:customStyle="1" w:styleId="210">
    <w:name w:val="Основной текст с отступом 2 Знак1"/>
    <w:basedOn w:val="1d"/>
    <w:rsid w:val="0080502B"/>
    <w:rPr>
      <w:rFonts w:ascii="Times New Roman" w:hAnsi="Times New Roman"/>
      <w:sz w:val="24"/>
    </w:rPr>
  </w:style>
  <w:style w:type="paragraph" w:styleId="2a">
    <w:name w:val="toc 2"/>
    <w:next w:val="a"/>
    <w:link w:val="211"/>
    <w:uiPriority w:val="39"/>
    <w:rsid w:val="0080502B"/>
    <w:pPr>
      <w:suppressAutoHyphens w:val="0"/>
      <w:spacing w:after="200" w:line="276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11">
    <w:name w:val="Оглавление 2 Знак1"/>
    <w:link w:val="2a"/>
    <w:uiPriority w:val="39"/>
    <w:rsid w:val="008050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3">
    <w:name w:val="toc 4"/>
    <w:next w:val="a"/>
    <w:link w:val="410"/>
    <w:uiPriority w:val="39"/>
    <w:rsid w:val="0080502B"/>
    <w:pPr>
      <w:suppressAutoHyphens w:val="0"/>
      <w:spacing w:after="200" w:line="276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10">
    <w:name w:val="Оглавление 4 Знак1"/>
    <w:link w:val="43"/>
    <w:uiPriority w:val="39"/>
    <w:rsid w:val="008050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f">
    <w:name w:val="Гиперссылка1"/>
    <w:rsid w:val="0080502B"/>
    <w:pPr>
      <w:suppressAutoHyphens w:val="0"/>
      <w:spacing w:line="276" w:lineRule="auto"/>
      <w:ind w:firstLine="708"/>
    </w:pPr>
    <w:rPr>
      <w:rFonts w:eastAsia="Times New Roman" w:cs="Times New Roman"/>
      <w:color w:val="0000FF"/>
      <w:szCs w:val="20"/>
      <w:u w:val="single" w:color="000000"/>
      <w:lang w:eastAsia="ru-RU"/>
    </w:rPr>
  </w:style>
  <w:style w:type="paragraph" w:customStyle="1" w:styleId="aff1">
    <w:name w:val="Без интервала Знак"/>
    <w:rsid w:val="0080502B"/>
    <w:pPr>
      <w:suppressAutoHyphens w:val="0"/>
      <w:spacing w:line="276" w:lineRule="auto"/>
      <w:ind w:firstLine="708"/>
    </w:pPr>
    <w:rPr>
      <w:rFonts w:eastAsia="Times New Roman" w:cs="Times New Roman"/>
      <w:color w:val="000000"/>
      <w:szCs w:val="20"/>
      <w:lang w:eastAsia="ru-RU"/>
    </w:rPr>
  </w:style>
  <w:style w:type="paragraph" w:styleId="61">
    <w:name w:val="toc 6"/>
    <w:next w:val="a"/>
    <w:link w:val="610"/>
    <w:uiPriority w:val="39"/>
    <w:rsid w:val="0080502B"/>
    <w:pPr>
      <w:suppressAutoHyphens w:val="0"/>
      <w:spacing w:after="200" w:line="276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10">
    <w:name w:val="Оглавление 6 Знак1"/>
    <w:link w:val="61"/>
    <w:uiPriority w:val="39"/>
    <w:rsid w:val="008050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0">
    <w:name w:val="toc 7"/>
    <w:next w:val="a"/>
    <w:link w:val="71"/>
    <w:uiPriority w:val="39"/>
    <w:rsid w:val="0080502B"/>
    <w:pPr>
      <w:suppressAutoHyphens w:val="0"/>
      <w:spacing w:after="200" w:line="276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1">
    <w:name w:val="Оглавление 7 Знак1"/>
    <w:link w:val="70"/>
    <w:uiPriority w:val="39"/>
    <w:rsid w:val="008050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1f0">
    <w:name w:val="Текст выноски Знак1"/>
    <w:basedOn w:val="1d"/>
    <w:rsid w:val="0080502B"/>
    <w:rPr>
      <w:rFonts w:ascii="Tahoma" w:hAnsi="Tahoma"/>
      <w:sz w:val="16"/>
    </w:rPr>
  </w:style>
  <w:style w:type="paragraph" w:customStyle="1" w:styleId="37">
    <w:name w:val="Основной шрифт абзаца3"/>
    <w:rsid w:val="0080502B"/>
    <w:pPr>
      <w:suppressAutoHyphens w:val="0"/>
      <w:spacing w:after="200" w:line="276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ConsNormal">
    <w:name w:val="ConsNormal"/>
    <w:rsid w:val="0080502B"/>
    <w:pPr>
      <w:suppressAutoHyphens w:val="0"/>
      <w:spacing w:line="276" w:lineRule="auto"/>
      <w:ind w:firstLine="708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Endnote">
    <w:name w:val="Endnote"/>
    <w:rsid w:val="0080502B"/>
    <w:pPr>
      <w:suppressAutoHyphens w:val="0"/>
      <w:spacing w:line="276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character" w:customStyle="1" w:styleId="310">
    <w:name w:val="Заголовок 3 Знак1"/>
    <w:rsid w:val="0080502B"/>
    <w:rPr>
      <w:rFonts w:ascii="XO Thames" w:hAnsi="XO Thames"/>
      <w:b/>
      <w:sz w:val="26"/>
    </w:rPr>
  </w:style>
  <w:style w:type="paragraph" w:customStyle="1" w:styleId="2b">
    <w:name w:val="Основной шрифт абзаца2"/>
    <w:rsid w:val="0080502B"/>
    <w:pPr>
      <w:suppressAutoHyphens w:val="0"/>
      <w:spacing w:after="200" w:line="276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54">
    <w:name w:val="Оглавление 5 Знак"/>
    <w:rsid w:val="0080502B"/>
    <w:pPr>
      <w:suppressAutoHyphens w:val="0"/>
      <w:spacing w:line="276" w:lineRule="auto"/>
      <w:ind w:firstLine="708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38">
    <w:name w:val="Оглавление 3 Знак"/>
    <w:rsid w:val="0080502B"/>
    <w:pPr>
      <w:suppressAutoHyphens w:val="0"/>
      <w:spacing w:line="276" w:lineRule="auto"/>
      <w:ind w:firstLine="708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80502B"/>
    <w:pPr>
      <w:suppressAutoHyphens w:val="0"/>
      <w:spacing w:line="276" w:lineRule="auto"/>
      <w:ind w:firstLine="708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80">
    <w:name w:val="Оглавление 8 Знак"/>
    <w:rsid w:val="0080502B"/>
    <w:pPr>
      <w:suppressAutoHyphens w:val="0"/>
      <w:spacing w:line="276" w:lineRule="auto"/>
      <w:ind w:firstLine="708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f1">
    <w:name w:val="Знак сноски1"/>
    <w:basedOn w:val="18"/>
    <w:rsid w:val="0080502B"/>
    <w:pPr>
      <w:suppressAutoHyphens w:val="0"/>
      <w:spacing w:line="276" w:lineRule="auto"/>
      <w:ind w:firstLine="708"/>
    </w:pPr>
    <w:rPr>
      <w:rFonts w:ascii="Calibri" w:hAnsi="Calibri"/>
      <w:color w:val="000000"/>
      <w:sz w:val="22"/>
      <w:vertAlign w:val="superscript"/>
    </w:rPr>
  </w:style>
  <w:style w:type="paragraph" w:customStyle="1" w:styleId="2c">
    <w:name w:val="Гиперссылка2"/>
    <w:rsid w:val="0080502B"/>
    <w:pPr>
      <w:suppressAutoHyphens w:val="0"/>
      <w:spacing w:line="276" w:lineRule="auto"/>
      <w:ind w:firstLine="708"/>
    </w:pPr>
    <w:rPr>
      <w:rFonts w:eastAsia="Times New Roman" w:cs="Times New Roman"/>
      <w:color w:val="0000FF"/>
      <w:szCs w:val="20"/>
      <w:u w:val="single" w:color="000000"/>
      <w:lang w:eastAsia="ru-RU"/>
    </w:rPr>
  </w:style>
  <w:style w:type="character" w:customStyle="1" w:styleId="1a">
    <w:name w:val="Обычный (веб) Знак1"/>
    <w:basedOn w:val="1d"/>
    <w:link w:val="afb"/>
    <w:rsid w:val="0080502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2">
    <w:name w:val="Название Знак"/>
    <w:rsid w:val="0080502B"/>
    <w:pPr>
      <w:suppressAutoHyphens w:val="0"/>
      <w:spacing w:line="276" w:lineRule="auto"/>
      <w:ind w:firstLine="708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44">
    <w:name w:val="Основной шрифт абзаца4"/>
    <w:rsid w:val="0080502B"/>
    <w:pPr>
      <w:suppressAutoHyphens w:val="0"/>
      <w:spacing w:line="276" w:lineRule="auto"/>
      <w:ind w:firstLine="708"/>
    </w:pPr>
    <w:rPr>
      <w:rFonts w:eastAsia="Times New Roman" w:cs="Times New Roman"/>
      <w:color w:val="000000"/>
      <w:szCs w:val="20"/>
      <w:lang w:eastAsia="ru-RU"/>
    </w:rPr>
  </w:style>
  <w:style w:type="paragraph" w:styleId="39">
    <w:name w:val="toc 3"/>
    <w:next w:val="a"/>
    <w:link w:val="311"/>
    <w:uiPriority w:val="39"/>
    <w:rsid w:val="0080502B"/>
    <w:pPr>
      <w:suppressAutoHyphens w:val="0"/>
      <w:spacing w:after="200" w:line="276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11">
    <w:name w:val="Оглавление 3 Знак1"/>
    <w:link w:val="39"/>
    <w:uiPriority w:val="39"/>
    <w:rsid w:val="008050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45">
    <w:name w:val="Оглавление 4 Знак"/>
    <w:rsid w:val="0080502B"/>
    <w:pPr>
      <w:suppressAutoHyphens w:val="0"/>
      <w:spacing w:line="276" w:lineRule="auto"/>
      <w:ind w:firstLine="708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90">
    <w:name w:val="Оглавление 9 Знак"/>
    <w:rsid w:val="0080502B"/>
    <w:pPr>
      <w:suppressAutoHyphens w:val="0"/>
      <w:spacing w:line="276" w:lineRule="auto"/>
      <w:ind w:firstLine="708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f3">
    <w:name w:val="Знак"/>
    <w:basedOn w:val="18"/>
    <w:rsid w:val="0080502B"/>
    <w:pPr>
      <w:suppressAutoHyphens w:val="0"/>
      <w:spacing w:line="276" w:lineRule="auto"/>
      <w:ind w:firstLine="708"/>
    </w:pPr>
    <w:rPr>
      <w:rFonts w:ascii="Calibri" w:hAnsi="Calibri"/>
      <w:color w:val="000000"/>
      <w:sz w:val="16"/>
    </w:rPr>
  </w:style>
  <w:style w:type="character" w:customStyle="1" w:styleId="212">
    <w:name w:val="Основной текст 2 Знак1"/>
    <w:basedOn w:val="1d"/>
    <w:rsid w:val="0080502B"/>
    <w:rPr>
      <w:rFonts w:ascii="Times New Roman" w:hAnsi="Times New Roman"/>
      <w:sz w:val="24"/>
    </w:rPr>
  </w:style>
  <w:style w:type="paragraph" w:customStyle="1" w:styleId="411">
    <w:name w:val="Заголовок 4 Знак1"/>
    <w:basedOn w:val="1d"/>
    <w:rsid w:val="0080502B"/>
    <w:pPr>
      <w:suppressAutoHyphens w:val="0"/>
      <w:spacing w:line="276" w:lineRule="auto"/>
      <w:ind w:firstLine="708"/>
    </w:pPr>
    <w:rPr>
      <w:color w:val="000000"/>
      <w:sz w:val="28"/>
    </w:rPr>
  </w:style>
  <w:style w:type="paragraph" w:customStyle="1" w:styleId="1f2">
    <w:name w:val="Номер страницы1"/>
    <w:basedOn w:val="18"/>
    <w:rsid w:val="0080502B"/>
    <w:pPr>
      <w:suppressAutoHyphens w:val="0"/>
      <w:spacing w:after="200" w:line="276" w:lineRule="auto"/>
    </w:pPr>
    <w:rPr>
      <w:rFonts w:ascii="Calibri" w:hAnsi="Calibri"/>
      <w:color w:val="000000"/>
      <w:sz w:val="22"/>
    </w:rPr>
  </w:style>
  <w:style w:type="character" w:customStyle="1" w:styleId="51">
    <w:name w:val="Заголовок 5 Знак1"/>
    <w:link w:val="50"/>
    <w:uiPriority w:val="9"/>
    <w:rsid w:val="0080502B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aff4">
    <w:name w:val="annotation text"/>
    <w:basedOn w:val="a"/>
    <w:link w:val="aff5"/>
    <w:unhideWhenUsed/>
    <w:rsid w:val="0080502B"/>
  </w:style>
  <w:style w:type="character" w:customStyle="1" w:styleId="aff5">
    <w:name w:val="Текст примечания Знак"/>
    <w:basedOn w:val="a0"/>
    <w:link w:val="aff4"/>
    <w:rsid w:val="008050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rsid w:val="0080502B"/>
    <w:pPr>
      <w:suppressAutoHyphens w:val="0"/>
      <w:ind w:firstLine="708"/>
    </w:pPr>
    <w:rPr>
      <w:b/>
      <w:color w:val="000000"/>
    </w:rPr>
  </w:style>
  <w:style w:type="character" w:customStyle="1" w:styleId="aff7">
    <w:name w:val="Тема примечания Знак"/>
    <w:basedOn w:val="aff5"/>
    <w:link w:val="aff6"/>
    <w:rsid w:val="0080502B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111">
    <w:name w:val="Заголовок 1 Знак1"/>
    <w:rsid w:val="0080502B"/>
    <w:rPr>
      <w:rFonts w:ascii="XO Thames" w:hAnsi="XO Thames"/>
      <w:b/>
      <w:sz w:val="32"/>
    </w:rPr>
  </w:style>
  <w:style w:type="paragraph" w:customStyle="1" w:styleId="35">
    <w:name w:val="Гиперссылка3"/>
    <w:link w:val="afe"/>
    <w:rsid w:val="0080502B"/>
    <w:pPr>
      <w:suppressAutoHyphens w:val="0"/>
      <w:spacing w:line="276" w:lineRule="auto"/>
      <w:ind w:firstLine="708"/>
    </w:pPr>
    <w:rPr>
      <w:color w:val="0000FF" w:themeColor="hyperlink"/>
      <w:u w:val="single"/>
    </w:rPr>
  </w:style>
  <w:style w:type="paragraph" w:styleId="1f3">
    <w:name w:val="toc 1"/>
    <w:next w:val="a"/>
    <w:link w:val="112"/>
    <w:uiPriority w:val="39"/>
    <w:rsid w:val="0080502B"/>
    <w:pPr>
      <w:suppressAutoHyphens w:val="0"/>
      <w:spacing w:after="200" w:line="276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12">
    <w:name w:val="Оглавление 1 Знак1"/>
    <w:link w:val="1f3"/>
    <w:uiPriority w:val="39"/>
    <w:rsid w:val="0080502B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aff8">
    <w:name w:val="Подзаголовок Знак"/>
    <w:rsid w:val="0080502B"/>
    <w:pPr>
      <w:suppressAutoHyphens w:val="0"/>
      <w:spacing w:line="276" w:lineRule="auto"/>
      <w:ind w:firstLine="708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customStyle="1" w:styleId="1f4">
    <w:name w:val="Оглавление 1 Знак"/>
    <w:rsid w:val="0080502B"/>
    <w:pPr>
      <w:suppressAutoHyphens w:val="0"/>
      <w:spacing w:line="276" w:lineRule="auto"/>
      <w:ind w:firstLine="708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46">
    <w:name w:val="Гиперссылка4"/>
    <w:rsid w:val="0080502B"/>
    <w:pPr>
      <w:suppressAutoHyphens w:val="0"/>
      <w:spacing w:line="276" w:lineRule="auto"/>
      <w:ind w:firstLine="708"/>
    </w:pPr>
    <w:rPr>
      <w:rFonts w:eastAsia="Times New Roman" w:cs="Times New Roman"/>
      <w:color w:val="0000FF"/>
      <w:szCs w:val="20"/>
      <w:u w:val="single"/>
      <w:lang w:eastAsia="ru-RU"/>
    </w:rPr>
  </w:style>
  <w:style w:type="paragraph" w:styleId="91">
    <w:name w:val="toc 9"/>
    <w:next w:val="a"/>
    <w:link w:val="910"/>
    <w:uiPriority w:val="39"/>
    <w:rsid w:val="0080502B"/>
    <w:pPr>
      <w:suppressAutoHyphens w:val="0"/>
      <w:spacing w:after="200" w:line="276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10">
    <w:name w:val="Оглавление 9 Знак1"/>
    <w:link w:val="91"/>
    <w:uiPriority w:val="39"/>
    <w:rsid w:val="008050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62">
    <w:name w:val="Оглавление 6 Знак"/>
    <w:rsid w:val="0080502B"/>
    <w:pPr>
      <w:suppressAutoHyphens w:val="0"/>
      <w:spacing w:line="276" w:lineRule="auto"/>
      <w:ind w:firstLine="708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1f5">
    <w:name w:val="Нижний колонтитул Знак1"/>
    <w:basedOn w:val="1d"/>
    <w:rsid w:val="0080502B"/>
    <w:rPr>
      <w:rFonts w:ascii="Times New Roman" w:hAnsi="Times New Roman"/>
      <w:sz w:val="24"/>
    </w:rPr>
  </w:style>
  <w:style w:type="character" w:customStyle="1" w:styleId="312">
    <w:name w:val="Основной текст с отступом 3 Знак1"/>
    <w:basedOn w:val="1d"/>
    <w:rsid w:val="0080502B"/>
    <w:rPr>
      <w:rFonts w:ascii="Times New Roman" w:hAnsi="Times New Roman"/>
      <w:sz w:val="16"/>
    </w:rPr>
  </w:style>
  <w:style w:type="paragraph" w:styleId="81">
    <w:name w:val="toc 8"/>
    <w:next w:val="a"/>
    <w:link w:val="810"/>
    <w:uiPriority w:val="39"/>
    <w:rsid w:val="0080502B"/>
    <w:pPr>
      <w:suppressAutoHyphens w:val="0"/>
      <w:spacing w:after="200" w:line="276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10">
    <w:name w:val="Оглавление 8 Знак1"/>
    <w:link w:val="81"/>
    <w:uiPriority w:val="39"/>
    <w:rsid w:val="008050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72">
    <w:name w:val="Оглавление 7 Знак"/>
    <w:rsid w:val="0080502B"/>
    <w:pPr>
      <w:suppressAutoHyphens w:val="0"/>
      <w:spacing w:line="276" w:lineRule="auto"/>
      <w:ind w:firstLine="708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17">
    <w:name w:val="Абзац списка Знак1"/>
    <w:basedOn w:val="1d"/>
    <w:link w:val="af8"/>
    <w:rsid w:val="008050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6">
    <w:name w:val="Знак примечания1"/>
    <w:basedOn w:val="44"/>
    <w:rsid w:val="0080502B"/>
    <w:rPr>
      <w:sz w:val="16"/>
    </w:rPr>
  </w:style>
  <w:style w:type="paragraph" w:customStyle="1" w:styleId="aff9">
    <w:name w:val="Обычный (веб) Знак"/>
    <w:basedOn w:val="1d"/>
    <w:rsid w:val="0080502B"/>
    <w:pPr>
      <w:suppressAutoHyphens w:val="0"/>
      <w:spacing w:line="276" w:lineRule="auto"/>
      <w:ind w:firstLine="708"/>
    </w:pPr>
    <w:rPr>
      <w:color w:val="000000"/>
      <w:sz w:val="24"/>
    </w:rPr>
  </w:style>
  <w:style w:type="paragraph" w:styleId="55">
    <w:name w:val="toc 5"/>
    <w:next w:val="a"/>
    <w:link w:val="510"/>
    <w:uiPriority w:val="39"/>
    <w:rsid w:val="0080502B"/>
    <w:pPr>
      <w:suppressAutoHyphens w:val="0"/>
      <w:spacing w:after="200" w:line="276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10">
    <w:name w:val="Оглавление 5 Знак1"/>
    <w:link w:val="55"/>
    <w:uiPriority w:val="39"/>
    <w:rsid w:val="008050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56">
    <w:name w:val="Основной шрифт абзаца5"/>
    <w:rsid w:val="0080502B"/>
    <w:pPr>
      <w:suppressAutoHyphens w:val="0"/>
      <w:spacing w:line="276" w:lineRule="auto"/>
      <w:ind w:firstLine="708"/>
    </w:pPr>
    <w:rPr>
      <w:rFonts w:eastAsia="Times New Roman" w:cs="Times New Roman"/>
      <w:color w:val="000000"/>
      <w:szCs w:val="20"/>
      <w:lang w:eastAsia="ru-RU"/>
    </w:rPr>
  </w:style>
  <w:style w:type="paragraph" w:styleId="affa">
    <w:name w:val="Subtitle"/>
    <w:next w:val="a"/>
    <w:link w:val="1f7"/>
    <w:uiPriority w:val="11"/>
    <w:qFormat/>
    <w:rsid w:val="0080502B"/>
    <w:pPr>
      <w:suppressAutoHyphens w:val="0"/>
      <w:spacing w:after="200" w:line="276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1f7">
    <w:name w:val="Подзаголовок Знак1"/>
    <w:basedOn w:val="a0"/>
    <w:link w:val="affa"/>
    <w:uiPriority w:val="11"/>
    <w:rsid w:val="0080502B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b">
    <w:name w:val="Title"/>
    <w:next w:val="a"/>
    <w:link w:val="1f8"/>
    <w:uiPriority w:val="10"/>
    <w:qFormat/>
    <w:rsid w:val="0080502B"/>
    <w:pPr>
      <w:suppressAutoHyphens w:val="0"/>
      <w:spacing w:before="567" w:after="567" w:line="276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1f8">
    <w:name w:val="Название Знак1"/>
    <w:basedOn w:val="a0"/>
    <w:link w:val="affb"/>
    <w:uiPriority w:val="10"/>
    <w:rsid w:val="0080502B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420">
    <w:name w:val="Заголовок 4 Знак2"/>
    <w:basedOn w:val="1d"/>
    <w:rsid w:val="0080502B"/>
    <w:rPr>
      <w:rFonts w:ascii="Times New Roman" w:hAnsi="Times New Roman"/>
      <w:sz w:val="28"/>
    </w:rPr>
  </w:style>
  <w:style w:type="paragraph" w:customStyle="1" w:styleId="2d">
    <w:name w:val="Оглавление 2 Знак"/>
    <w:rsid w:val="0080502B"/>
    <w:pPr>
      <w:suppressAutoHyphens w:val="0"/>
      <w:spacing w:line="276" w:lineRule="auto"/>
      <w:ind w:firstLine="708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13">
    <w:name w:val="Заголовок 2 Знак1"/>
    <w:rsid w:val="0080502B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uiPriority w:val="9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0">
    <w:name w:val="heading 5"/>
    <w:next w:val="a"/>
    <w:link w:val="51"/>
    <w:uiPriority w:val="9"/>
    <w:qFormat/>
    <w:rsid w:val="0080502B"/>
    <w:pPr>
      <w:suppressAutoHyphens w:val="0"/>
      <w:spacing w:before="120" w:after="120" w:line="276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link w:val="17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8">
    <w:name w:val="Основной шрифт абзаца1"/>
    <w:rsid w:val="00CD1058"/>
  </w:style>
  <w:style w:type="character" w:customStyle="1" w:styleId="19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1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b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c">
    <w:name w:val="Сетка таблицы1"/>
    <w:basedOn w:val="a1"/>
    <w:next w:val="afa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link w:val="35"/>
    <w:unhideWhenUsed/>
    <w:rsid w:val="00C12D72"/>
    <w:rPr>
      <w:color w:val="0000FF" w:themeColor="hyperlink"/>
      <w:u w:val="single"/>
    </w:rPr>
  </w:style>
  <w:style w:type="table" w:customStyle="1" w:styleId="36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3">
    <w:name w:val="Заголовок 5 Знак"/>
    <w:basedOn w:val="a0"/>
    <w:rsid w:val="0080502B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numbering" w:customStyle="1" w:styleId="60">
    <w:name w:val="Нет списка6"/>
    <w:next w:val="a2"/>
    <w:uiPriority w:val="99"/>
    <w:semiHidden/>
    <w:unhideWhenUsed/>
    <w:rsid w:val="0080502B"/>
  </w:style>
  <w:style w:type="character" w:customStyle="1" w:styleId="1d">
    <w:name w:val="Обычный1"/>
    <w:rsid w:val="0080502B"/>
    <w:rPr>
      <w:rFonts w:ascii="Times New Roman" w:hAnsi="Times New Roman"/>
      <w:sz w:val="28"/>
    </w:rPr>
  </w:style>
  <w:style w:type="paragraph" w:customStyle="1" w:styleId="aff">
    <w:name w:val="Абзац списка Знак"/>
    <w:basedOn w:val="1d"/>
    <w:rsid w:val="0080502B"/>
    <w:pPr>
      <w:suppressAutoHyphens w:val="0"/>
      <w:spacing w:line="276" w:lineRule="auto"/>
      <w:ind w:firstLine="708"/>
    </w:pPr>
    <w:rPr>
      <w:color w:val="000000"/>
      <w:sz w:val="28"/>
    </w:rPr>
  </w:style>
  <w:style w:type="paragraph" w:styleId="aff0">
    <w:name w:val="No Spacing"/>
    <w:link w:val="1e"/>
    <w:rsid w:val="0080502B"/>
    <w:pPr>
      <w:suppressAutoHyphens w:val="0"/>
    </w:pPr>
    <w:rPr>
      <w:rFonts w:eastAsia="Times New Roman" w:cs="Times New Roman"/>
      <w:color w:val="000000"/>
      <w:szCs w:val="20"/>
      <w:lang w:eastAsia="ru-RU"/>
    </w:rPr>
  </w:style>
  <w:style w:type="character" w:customStyle="1" w:styleId="1e">
    <w:name w:val="Без интервала Знак1"/>
    <w:link w:val="aff0"/>
    <w:rsid w:val="0080502B"/>
    <w:rPr>
      <w:rFonts w:eastAsia="Times New Roman" w:cs="Times New Roman"/>
      <w:color w:val="000000"/>
      <w:szCs w:val="20"/>
      <w:lang w:eastAsia="ru-RU"/>
    </w:rPr>
  </w:style>
  <w:style w:type="character" w:customStyle="1" w:styleId="210">
    <w:name w:val="Основной текст с отступом 2 Знак1"/>
    <w:basedOn w:val="1d"/>
    <w:rsid w:val="0080502B"/>
    <w:rPr>
      <w:rFonts w:ascii="Times New Roman" w:hAnsi="Times New Roman"/>
      <w:sz w:val="24"/>
    </w:rPr>
  </w:style>
  <w:style w:type="paragraph" w:styleId="2a">
    <w:name w:val="toc 2"/>
    <w:next w:val="a"/>
    <w:link w:val="211"/>
    <w:uiPriority w:val="39"/>
    <w:rsid w:val="0080502B"/>
    <w:pPr>
      <w:suppressAutoHyphens w:val="0"/>
      <w:spacing w:after="200" w:line="276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11">
    <w:name w:val="Оглавление 2 Знак1"/>
    <w:link w:val="2a"/>
    <w:uiPriority w:val="39"/>
    <w:rsid w:val="008050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3">
    <w:name w:val="toc 4"/>
    <w:next w:val="a"/>
    <w:link w:val="410"/>
    <w:uiPriority w:val="39"/>
    <w:rsid w:val="0080502B"/>
    <w:pPr>
      <w:suppressAutoHyphens w:val="0"/>
      <w:spacing w:after="200" w:line="276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10">
    <w:name w:val="Оглавление 4 Знак1"/>
    <w:link w:val="43"/>
    <w:uiPriority w:val="39"/>
    <w:rsid w:val="008050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f">
    <w:name w:val="Гиперссылка1"/>
    <w:rsid w:val="0080502B"/>
    <w:pPr>
      <w:suppressAutoHyphens w:val="0"/>
      <w:spacing w:line="276" w:lineRule="auto"/>
      <w:ind w:firstLine="708"/>
    </w:pPr>
    <w:rPr>
      <w:rFonts w:eastAsia="Times New Roman" w:cs="Times New Roman"/>
      <w:color w:val="0000FF"/>
      <w:szCs w:val="20"/>
      <w:u w:val="single" w:color="000000"/>
      <w:lang w:eastAsia="ru-RU"/>
    </w:rPr>
  </w:style>
  <w:style w:type="paragraph" w:customStyle="1" w:styleId="aff1">
    <w:name w:val="Без интервала Знак"/>
    <w:rsid w:val="0080502B"/>
    <w:pPr>
      <w:suppressAutoHyphens w:val="0"/>
      <w:spacing w:line="276" w:lineRule="auto"/>
      <w:ind w:firstLine="708"/>
    </w:pPr>
    <w:rPr>
      <w:rFonts w:eastAsia="Times New Roman" w:cs="Times New Roman"/>
      <w:color w:val="000000"/>
      <w:szCs w:val="20"/>
      <w:lang w:eastAsia="ru-RU"/>
    </w:rPr>
  </w:style>
  <w:style w:type="paragraph" w:styleId="61">
    <w:name w:val="toc 6"/>
    <w:next w:val="a"/>
    <w:link w:val="610"/>
    <w:uiPriority w:val="39"/>
    <w:rsid w:val="0080502B"/>
    <w:pPr>
      <w:suppressAutoHyphens w:val="0"/>
      <w:spacing w:after="200" w:line="276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10">
    <w:name w:val="Оглавление 6 Знак1"/>
    <w:link w:val="61"/>
    <w:uiPriority w:val="39"/>
    <w:rsid w:val="008050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0">
    <w:name w:val="toc 7"/>
    <w:next w:val="a"/>
    <w:link w:val="71"/>
    <w:uiPriority w:val="39"/>
    <w:rsid w:val="0080502B"/>
    <w:pPr>
      <w:suppressAutoHyphens w:val="0"/>
      <w:spacing w:after="200" w:line="276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1">
    <w:name w:val="Оглавление 7 Знак1"/>
    <w:link w:val="70"/>
    <w:uiPriority w:val="39"/>
    <w:rsid w:val="008050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1f0">
    <w:name w:val="Текст выноски Знак1"/>
    <w:basedOn w:val="1d"/>
    <w:rsid w:val="0080502B"/>
    <w:rPr>
      <w:rFonts w:ascii="Tahoma" w:hAnsi="Tahoma"/>
      <w:sz w:val="16"/>
    </w:rPr>
  </w:style>
  <w:style w:type="paragraph" w:customStyle="1" w:styleId="37">
    <w:name w:val="Основной шрифт абзаца3"/>
    <w:rsid w:val="0080502B"/>
    <w:pPr>
      <w:suppressAutoHyphens w:val="0"/>
      <w:spacing w:after="200" w:line="276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ConsNormal">
    <w:name w:val="ConsNormal"/>
    <w:rsid w:val="0080502B"/>
    <w:pPr>
      <w:suppressAutoHyphens w:val="0"/>
      <w:spacing w:line="276" w:lineRule="auto"/>
      <w:ind w:firstLine="708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Endnote">
    <w:name w:val="Endnote"/>
    <w:rsid w:val="0080502B"/>
    <w:pPr>
      <w:suppressAutoHyphens w:val="0"/>
      <w:spacing w:line="276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character" w:customStyle="1" w:styleId="310">
    <w:name w:val="Заголовок 3 Знак1"/>
    <w:rsid w:val="0080502B"/>
    <w:rPr>
      <w:rFonts w:ascii="XO Thames" w:hAnsi="XO Thames"/>
      <w:b/>
      <w:sz w:val="26"/>
    </w:rPr>
  </w:style>
  <w:style w:type="paragraph" w:customStyle="1" w:styleId="2b">
    <w:name w:val="Основной шрифт абзаца2"/>
    <w:rsid w:val="0080502B"/>
    <w:pPr>
      <w:suppressAutoHyphens w:val="0"/>
      <w:spacing w:after="200" w:line="276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54">
    <w:name w:val="Оглавление 5 Знак"/>
    <w:rsid w:val="0080502B"/>
    <w:pPr>
      <w:suppressAutoHyphens w:val="0"/>
      <w:spacing w:line="276" w:lineRule="auto"/>
      <w:ind w:firstLine="708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38">
    <w:name w:val="Оглавление 3 Знак"/>
    <w:rsid w:val="0080502B"/>
    <w:pPr>
      <w:suppressAutoHyphens w:val="0"/>
      <w:spacing w:line="276" w:lineRule="auto"/>
      <w:ind w:firstLine="708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80502B"/>
    <w:pPr>
      <w:suppressAutoHyphens w:val="0"/>
      <w:spacing w:line="276" w:lineRule="auto"/>
      <w:ind w:firstLine="708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80">
    <w:name w:val="Оглавление 8 Знак"/>
    <w:rsid w:val="0080502B"/>
    <w:pPr>
      <w:suppressAutoHyphens w:val="0"/>
      <w:spacing w:line="276" w:lineRule="auto"/>
      <w:ind w:firstLine="708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f1">
    <w:name w:val="Знак сноски1"/>
    <w:basedOn w:val="18"/>
    <w:rsid w:val="0080502B"/>
    <w:pPr>
      <w:suppressAutoHyphens w:val="0"/>
      <w:spacing w:line="276" w:lineRule="auto"/>
      <w:ind w:firstLine="708"/>
    </w:pPr>
    <w:rPr>
      <w:rFonts w:ascii="Calibri" w:hAnsi="Calibri"/>
      <w:color w:val="000000"/>
      <w:sz w:val="22"/>
      <w:vertAlign w:val="superscript"/>
    </w:rPr>
  </w:style>
  <w:style w:type="paragraph" w:customStyle="1" w:styleId="2c">
    <w:name w:val="Гиперссылка2"/>
    <w:rsid w:val="0080502B"/>
    <w:pPr>
      <w:suppressAutoHyphens w:val="0"/>
      <w:spacing w:line="276" w:lineRule="auto"/>
      <w:ind w:firstLine="708"/>
    </w:pPr>
    <w:rPr>
      <w:rFonts w:eastAsia="Times New Roman" w:cs="Times New Roman"/>
      <w:color w:val="0000FF"/>
      <w:szCs w:val="20"/>
      <w:u w:val="single" w:color="000000"/>
      <w:lang w:eastAsia="ru-RU"/>
    </w:rPr>
  </w:style>
  <w:style w:type="character" w:customStyle="1" w:styleId="1a">
    <w:name w:val="Обычный (веб) Знак1"/>
    <w:basedOn w:val="1d"/>
    <w:link w:val="afb"/>
    <w:rsid w:val="0080502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2">
    <w:name w:val="Название Знак"/>
    <w:rsid w:val="0080502B"/>
    <w:pPr>
      <w:suppressAutoHyphens w:val="0"/>
      <w:spacing w:line="276" w:lineRule="auto"/>
      <w:ind w:firstLine="708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44">
    <w:name w:val="Основной шрифт абзаца4"/>
    <w:rsid w:val="0080502B"/>
    <w:pPr>
      <w:suppressAutoHyphens w:val="0"/>
      <w:spacing w:line="276" w:lineRule="auto"/>
      <w:ind w:firstLine="708"/>
    </w:pPr>
    <w:rPr>
      <w:rFonts w:eastAsia="Times New Roman" w:cs="Times New Roman"/>
      <w:color w:val="000000"/>
      <w:szCs w:val="20"/>
      <w:lang w:eastAsia="ru-RU"/>
    </w:rPr>
  </w:style>
  <w:style w:type="paragraph" w:styleId="39">
    <w:name w:val="toc 3"/>
    <w:next w:val="a"/>
    <w:link w:val="311"/>
    <w:uiPriority w:val="39"/>
    <w:rsid w:val="0080502B"/>
    <w:pPr>
      <w:suppressAutoHyphens w:val="0"/>
      <w:spacing w:after="200" w:line="276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11">
    <w:name w:val="Оглавление 3 Знак1"/>
    <w:link w:val="39"/>
    <w:uiPriority w:val="39"/>
    <w:rsid w:val="008050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45">
    <w:name w:val="Оглавление 4 Знак"/>
    <w:rsid w:val="0080502B"/>
    <w:pPr>
      <w:suppressAutoHyphens w:val="0"/>
      <w:spacing w:line="276" w:lineRule="auto"/>
      <w:ind w:firstLine="708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90">
    <w:name w:val="Оглавление 9 Знак"/>
    <w:rsid w:val="0080502B"/>
    <w:pPr>
      <w:suppressAutoHyphens w:val="0"/>
      <w:spacing w:line="276" w:lineRule="auto"/>
      <w:ind w:firstLine="708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f3">
    <w:name w:val="Знак"/>
    <w:basedOn w:val="18"/>
    <w:rsid w:val="0080502B"/>
    <w:pPr>
      <w:suppressAutoHyphens w:val="0"/>
      <w:spacing w:line="276" w:lineRule="auto"/>
      <w:ind w:firstLine="708"/>
    </w:pPr>
    <w:rPr>
      <w:rFonts w:ascii="Calibri" w:hAnsi="Calibri"/>
      <w:color w:val="000000"/>
      <w:sz w:val="16"/>
    </w:rPr>
  </w:style>
  <w:style w:type="character" w:customStyle="1" w:styleId="212">
    <w:name w:val="Основной текст 2 Знак1"/>
    <w:basedOn w:val="1d"/>
    <w:rsid w:val="0080502B"/>
    <w:rPr>
      <w:rFonts w:ascii="Times New Roman" w:hAnsi="Times New Roman"/>
      <w:sz w:val="24"/>
    </w:rPr>
  </w:style>
  <w:style w:type="paragraph" w:customStyle="1" w:styleId="411">
    <w:name w:val="Заголовок 4 Знак1"/>
    <w:basedOn w:val="1d"/>
    <w:rsid w:val="0080502B"/>
    <w:pPr>
      <w:suppressAutoHyphens w:val="0"/>
      <w:spacing w:line="276" w:lineRule="auto"/>
      <w:ind w:firstLine="708"/>
    </w:pPr>
    <w:rPr>
      <w:color w:val="000000"/>
      <w:sz w:val="28"/>
    </w:rPr>
  </w:style>
  <w:style w:type="paragraph" w:customStyle="1" w:styleId="1f2">
    <w:name w:val="Номер страницы1"/>
    <w:basedOn w:val="18"/>
    <w:rsid w:val="0080502B"/>
    <w:pPr>
      <w:suppressAutoHyphens w:val="0"/>
      <w:spacing w:after="200" w:line="276" w:lineRule="auto"/>
    </w:pPr>
    <w:rPr>
      <w:rFonts w:ascii="Calibri" w:hAnsi="Calibri"/>
      <w:color w:val="000000"/>
      <w:sz w:val="22"/>
    </w:rPr>
  </w:style>
  <w:style w:type="character" w:customStyle="1" w:styleId="51">
    <w:name w:val="Заголовок 5 Знак1"/>
    <w:link w:val="50"/>
    <w:uiPriority w:val="9"/>
    <w:rsid w:val="0080502B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aff4">
    <w:name w:val="annotation text"/>
    <w:basedOn w:val="a"/>
    <w:link w:val="aff5"/>
    <w:unhideWhenUsed/>
    <w:rsid w:val="0080502B"/>
  </w:style>
  <w:style w:type="character" w:customStyle="1" w:styleId="aff5">
    <w:name w:val="Текст примечания Знак"/>
    <w:basedOn w:val="a0"/>
    <w:link w:val="aff4"/>
    <w:rsid w:val="008050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rsid w:val="0080502B"/>
    <w:pPr>
      <w:suppressAutoHyphens w:val="0"/>
      <w:ind w:firstLine="708"/>
    </w:pPr>
    <w:rPr>
      <w:b/>
      <w:color w:val="000000"/>
    </w:rPr>
  </w:style>
  <w:style w:type="character" w:customStyle="1" w:styleId="aff7">
    <w:name w:val="Тема примечания Знак"/>
    <w:basedOn w:val="aff5"/>
    <w:link w:val="aff6"/>
    <w:rsid w:val="0080502B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111">
    <w:name w:val="Заголовок 1 Знак1"/>
    <w:rsid w:val="0080502B"/>
    <w:rPr>
      <w:rFonts w:ascii="XO Thames" w:hAnsi="XO Thames"/>
      <w:b/>
      <w:sz w:val="32"/>
    </w:rPr>
  </w:style>
  <w:style w:type="paragraph" w:customStyle="1" w:styleId="35">
    <w:name w:val="Гиперссылка3"/>
    <w:link w:val="afe"/>
    <w:rsid w:val="0080502B"/>
    <w:pPr>
      <w:suppressAutoHyphens w:val="0"/>
      <w:spacing w:line="276" w:lineRule="auto"/>
      <w:ind w:firstLine="708"/>
    </w:pPr>
    <w:rPr>
      <w:color w:val="0000FF" w:themeColor="hyperlink"/>
      <w:u w:val="single"/>
    </w:rPr>
  </w:style>
  <w:style w:type="paragraph" w:styleId="1f3">
    <w:name w:val="toc 1"/>
    <w:next w:val="a"/>
    <w:link w:val="112"/>
    <w:uiPriority w:val="39"/>
    <w:rsid w:val="0080502B"/>
    <w:pPr>
      <w:suppressAutoHyphens w:val="0"/>
      <w:spacing w:after="200" w:line="276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12">
    <w:name w:val="Оглавление 1 Знак1"/>
    <w:link w:val="1f3"/>
    <w:uiPriority w:val="39"/>
    <w:rsid w:val="0080502B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aff8">
    <w:name w:val="Подзаголовок Знак"/>
    <w:rsid w:val="0080502B"/>
    <w:pPr>
      <w:suppressAutoHyphens w:val="0"/>
      <w:spacing w:line="276" w:lineRule="auto"/>
      <w:ind w:firstLine="708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customStyle="1" w:styleId="1f4">
    <w:name w:val="Оглавление 1 Знак"/>
    <w:rsid w:val="0080502B"/>
    <w:pPr>
      <w:suppressAutoHyphens w:val="0"/>
      <w:spacing w:line="276" w:lineRule="auto"/>
      <w:ind w:firstLine="708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46">
    <w:name w:val="Гиперссылка4"/>
    <w:rsid w:val="0080502B"/>
    <w:pPr>
      <w:suppressAutoHyphens w:val="0"/>
      <w:spacing w:line="276" w:lineRule="auto"/>
      <w:ind w:firstLine="708"/>
    </w:pPr>
    <w:rPr>
      <w:rFonts w:eastAsia="Times New Roman" w:cs="Times New Roman"/>
      <w:color w:val="0000FF"/>
      <w:szCs w:val="20"/>
      <w:u w:val="single"/>
      <w:lang w:eastAsia="ru-RU"/>
    </w:rPr>
  </w:style>
  <w:style w:type="paragraph" w:styleId="91">
    <w:name w:val="toc 9"/>
    <w:next w:val="a"/>
    <w:link w:val="910"/>
    <w:uiPriority w:val="39"/>
    <w:rsid w:val="0080502B"/>
    <w:pPr>
      <w:suppressAutoHyphens w:val="0"/>
      <w:spacing w:after="200" w:line="276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10">
    <w:name w:val="Оглавление 9 Знак1"/>
    <w:link w:val="91"/>
    <w:uiPriority w:val="39"/>
    <w:rsid w:val="008050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62">
    <w:name w:val="Оглавление 6 Знак"/>
    <w:rsid w:val="0080502B"/>
    <w:pPr>
      <w:suppressAutoHyphens w:val="0"/>
      <w:spacing w:line="276" w:lineRule="auto"/>
      <w:ind w:firstLine="708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1f5">
    <w:name w:val="Нижний колонтитул Знак1"/>
    <w:basedOn w:val="1d"/>
    <w:rsid w:val="0080502B"/>
    <w:rPr>
      <w:rFonts w:ascii="Times New Roman" w:hAnsi="Times New Roman"/>
      <w:sz w:val="24"/>
    </w:rPr>
  </w:style>
  <w:style w:type="character" w:customStyle="1" w:styleId="312">
    <w:name w:val="Основной текст с отступом 3 Знак1"/>
    <w:basedOn w:val="1d"/>
    <w:rsid w:val="0080502B"/>
    <w:rPr>
      <w:rFonts w:ascii="Times New Roman" w:hAnsi="Times New Roman"/>
      <w:sz w:val="16"/>
    </w:rPr>
  </w:style>
  <w:style w:type="paragraph" w:styleId="81">
    <w:name w:val="toc 8"/>
    <w:next w:val="a"/>
    <w:link w:val="810"/>
    <w:uiPriority w:val="39"/>
    <w:rsid w:val="0080502B"/>
    <w:pPr>
      <w:suppressAutoHyphens w:val="0"/>
      <w:spacing w:after="200" w:line="276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10">
    <w:name w:val="Оглавление 8 Знак1"/>
    <w:link w:val="81"/>
    <w:uiPriority w:val="39"/>
    <w:rsid w:val="008050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72">
    <w:name w:val="Оглавление 7 Знак"/>
    <w:rsid w:val="0080502B"/>
    <w:pPr>
      <w:suppressAutoHyphens w:val="0"/>
      <w:spacing w:line="276" w:lineRule="auto"/>
      <w:ind w:firstLine="708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17">
    <w:name w:val="Абзац списка Знак1"/>
    <w:basedOn w:val="1d"/>
    <w:link w:val="af8"/>
    <w:rsid w:val="008050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6">
    <w:name w:val="Знак примечания1"/>
    <w:basedOn w:val="44"/>
    <w:rsid w:val="0080502B"/>
    <w:rPr>
      <w:sz w:val="16"/>
    </w:rPr>
  </w:style>
  <w:style w:type="paragraph" w:customStyle="1" w:styleId="aff9">
    <w:name w:val="Обычный (веб) Знак"/>
    <w:basedOn w:val="1d"/>
    <w:rsid w:val="0080502B"/>
    <w:pPr>
      <w:suppressAutoHyphens w:val="0"/>
      <w:spacing w:line="276" w:lineRule="auto"/>
      <w:ind w:firstLine="708"/>
    </w:pPr>
    <w:rPr>
      <w:color w:val="000000"/>
      <w:sz w:val="24"/>
    </w:rPr>
  </w:style>
  <w:style w:type="paragraph" w:styleId="55">
    <w:name w:val="toc 5"/>
    <w:next w:val="a"/>
    <w:link w:val="510"/>
    <w:uiPriority w:val="39"/>
    <w:rsid w:val="0080502B"/>
    <w:pPr>
      <w:suppressAutoHyphens w:val="0"/>
      <w:spacing w:after="200" w:line="276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10">
    <w:name w:val="Оглавление 5 Знак1"/>
    <w:link w:val="55"/>
    <w:uiPriority w:val="39"/>
    <w:rsid w:val="008050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56">
    <w:name w:val="Основной шрифт абзаца5"/>
    <w:rsid w:val="0080502B"/>
    <w:pPr>
      <w:suppressAutoHyphens w:val="0"/>
      <w:spacing w:line="276" w:lineRule="auto"/>
      <w:ind w:firstLine="708"/>
    </w:pPr>
    <w:rPr>
      <w:rFonts w:eastAsia="Times New Roman" w:cs="Times New Roman"/>
      <w:color w:val="000000"/>
      <w:szCs w:val="20"/>
      <w:lang w:eastAsia="ru-RU"/>
    </w:rPr>
  </w:style>
  <w:style w:type="paragraph" w:styleId="affa">
    <w:name w:val="Subtitle"/>
    <w:next w:val="a"/>
    <w:link w:val="1f7"/>
    <w:uiPriority w:val="11"/>
    <w:qFormat/>
    <w:rsid w:val="0080502B"/>
    <w:pPr>
      <w:suppressAutoHyphens w:val="0"/>
      <w:spacing w:after="200" w:line="276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1f7">
    <w:name w:val="Подзаголовок Знак1"/>
    <w:basedOn w:val="a0"/>
    <w:link w:val="affa"/>
    <w:uiPriority w:val="11"/>
    <w:rsid w:val="0080502B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b">
    <w:name w:val="Title"/>
    <w:next w:val="a"/>
    <w:link w:val="1f8"/>
    <w:uiPriority w:val="10"/>
    <w:qFormat/>
    <w:rsid w:val="0080502B"/>
    <w:pPr>
      <w:suppressAutoHyphens w:val="0"/>
      <w:spacing w:before="567" w:after="567" w:line="276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1f8">
    <w:name w:val="Название Знак1"/>
    <w:basedOn w:val="a0"/>
    <w:link w:val="affb"/>
    <w:uiPriority w:val="10"/>
    <w:rsid w:val="0080502B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420">
    <w:name w:val="Заголовок 4 Знак2"/>
    <w:basedOn w:val="1d"/>
    <w:rsid w:val="0080502B"/>
    <w:rPr>
      <w:rFonts w:ascii="Times New Roman" w:hAnsi="Times New Roman"/>
      <w:sz w:val="28"/>
    </w:rPr>
  </w:style>
  <w:style w:type="paragraph" w:customStyle="1" w:styleId="2d">
    <w:name w:val="Оглавление 2 Знак"/>
    <w:rsid w:val="0080502B"/>
    <w:pPr>
      <w:suppressAutoHyphens w:val="0"/>
      <w:spacing w:line="276" w:lineRule="auto"/>
      <w:ind w:firstLine="708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13">
    <w:name w:val="Заголовок 2 Знак1"/>
    <w:rsid w:val="0080502B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nd=9083CD400C588EB41694BA827D5E85FE&amp;req=doc&amp;base=LAW&amp;n=303658&amp;dst=290&amp;fld=134&amp;date=17.03.2019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s://gosuslugi35.ru.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DFCD0BC58F1901188C452263C0976EC7682B8277B42784B22C3A2DEC2AABDAEC9F86746227977ABeCmEQ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nd=10336DA60F86D63DCDFA8D98ED087F9A&amp;req=doc&amp;base=LAW&amp;n=183496&amp;date=27.03.2019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0.png"/><Relationship Id="rId19" Type="http://schemas.openxmlformats.org/officeDocument/2006/relationships/hyperlink" Target="mailto:grmfc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6516297AE893B6B7391D086B5E884F35F1831BBEB36328ED641890D3839C58CDA48DB4BE9CEA3D0Fn4e0Q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50D3B-375C-4E22-8995-535952661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28</Pages>
  <Words>10301</Words>
  <Characters>58718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2024-07-15T07:29:00Z</cp:lastPrinted>
  <dcterms:created xsi:type="dcterms:W3CDTF">2024-07-15T06:47:00Z</dcterms:created>
  <dcterms:modified xsi:type="dcterms:W3CDTF">2024-07-15T07:29:00Z</dcterms:modified>
  <dc:language>ru-RU</dc:language>
</cp:coreProperties>
</file>