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24ED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24ED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200</w:t>
            </w:r>
            <w:r w:rsidR="0060796D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6F0156" w:rsidRDefault="006137A5" w:rsidP="00080B54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B68F9" w:rsidRPr="006F0156" w:rsidRDefault="007B68F9" w:rsidP="00080B54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F0156" w:rsidRDefault="006F0156" w:rsidP="006F0156">
      <w:pPr>
        <w:shd w:val="clear" w:color="auto" w:fill="FFFFFF"/>
        <w:tabs>
          <w:tab w:val="left" w:pos="-1985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6F015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27 декабря 2022 г. № 750 «Об утверждении административного регламента предоставления  муниципальной услуги </w:t>
      </w:r>
    </w:p>
    <w:p w:rsidR="006F0156" w:rsidRDefault="006F0156" w:rsidP="006F0156">
      <w:pPr>
        <w:shd w:val="clear" w:color="auto" w:fill="FFFFFF"/>
        <w:tabs>
          <w:tab w:val="left" w:pos="-1985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F015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по предоставлению жилых помещений муниципального жилищного фонда </w:t>
      </w:r>
    </w:p>
    <w:p w:rsidR="006F0156" w:rsidRPr="006F0156" w:rsidRDefault="006F0156" w:rsidP="006F0156">
      <w:pPr>
        <w:shd w:val="clear" w:color="auto" w:fill="FFFFFF"/>
        <w:tabs>
          <w:tab w:val="left" w:pos="-1985"/>
        </w:tabs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F015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по договорам социальн</w:t>
      </w:r>
      <w:r w:rsidRPr="006F015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</w:t>
      </w:r>
      <w:r w:rsidRPr="006F015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го найма»</w:t>
      </w:r>
    </w:p>
    <w:bookmarkEnd w:id="0"/>
    <w:p w:rsidR="006F0156" w:rsidRPr="006F0156" w:rsidRDefault="006F0156" w:rsidP="006F0156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F0156" w:rsidRPr="006F0156" w:rsidRDefault="006F0156" w:rsidP="006F0156">
      <w:pPr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F0156" w:rsidRPr="006F0156" w:rsidRDefault="006F0156" w:rsidP="006F0156">
      <w:pPr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 законом от 27.07.2010 № 210-ФЗ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 организации предоставления государственных и муниципальных услуг», постановлением администрации Грязовецкого муниципального района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01.06.2022 № 259 «Об утверждении Порядка разработки и утверждения административных регламентов предоставления муниципальных услуг органами местного самоуправления Грязовецкого муниципального района»</w:t>
      </w:r>
    </w:p>
    <w:p w:rsidR="006F0156" w:rsidRPr="006F0156" w:rsidRDefault="006F0156" w:rsidP="006F0156">
      <w:pPr>
        <w:snapToGrid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F015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F0156" w:rsidRPr="006F0156" w:rsidRDefault="006F0156" w:rsidP="006F0156">
      <w:pPr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постановление администрации Грязовецкого муници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пального района от 27.12.2022</w:t>
      </w: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750 «Об утверждении административного регламента п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редоставления </w:t>
      </w: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муниципальной услуги по предоставлению жилых помещений муниципального жилищного фонда по договорам социального найма», изложив приложение к постановлению в новой редакции, согласно приложению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настоящему постановлению (прилагается).</w:t>
      </w:r>
    </w:p>
    <w:p w:rsidR="006F0156" w:rsidRPr="006F0156" w:rsidRDefault="006F0156" w:rsidP="006F0156">
      <w:pPr>
        <w:snapToGri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6F015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                               на начальника управления строительства, архитектуры, энергетики и жилищно-коммунального хозяйства администрации округа.</w:t>
      </w:r>
    </w:p>
    <w:p w:rsidR="006F0156" w:rsidRPr="00BC20E1" w:rsidRDefault="006F0156" w:rsidP="006F0156">
      <w:pPr>
        <w:widowControl w:val="0"/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упает в силу со дня его подписания,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A4666A" w:rsidRDefault="00A4666A" w:rsidP="006F0156">
      <w:pPr>
        <w:snapToGri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392E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392E" w:rsidRPr="006D6FC0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156" w:rsidRDefault="006F0156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156" w:rsidRDefault="006F0156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B68F9" w:rsidRPr="009A2BAD" w:rsidRDefault="00E079B2" w:rsidP="009A2BAD">
      <w:pPr>
        <w:suppressAutoHyphens w:val="0"/>
        <w:ind w:left="5245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Приложение </w:t>
      </w:r>
    </w:p>
    <w:p w:rsidR="007B68F9" w:rsidRPr="009A2BAD" w:rsidRDefault="00E079B2" w:rsidP="009A2BAD">
      <w:pPr>
        <w:suppressAutoHyphens w:val="0"/>
        <w:ind w:left="5245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к постановлению</w:t>
      </w:r>
      <w:r w:rsidR="007B68F9" w:rsidRPr="009A2BAD">
        <w:rPr>
          <w:rFonts w:ascii="Liberation Serif" w:hAnsi="Liberation Serif" w:cs="Liberation Serif"/>
          <w:color w:val="000000"/>
          <w:sz w:val="24"/>
          <w:szCs w:val="24"/>
        </w:rPr>
        <w:t xml:space="preserve"> администрации </w:t>
      </w:r>
    </w:p>
    <w:p w:rsidR="007B68F9" w:rsidRPr="009A2BAD" w:rsidRDefault="007B68F9" w:rsidP="009A2BAD">
      <w:pPr>
        <w:suppressAutoHyphens w:val="0"/>
        <w:ind w:left="5245"/>
        <w:rPr>
          <w:rFonts w:ascii="Liberation Serif" w:hAnsi="Liberation Serif" w:cs="Liberation Serif"/>
          <w:color w:val="000000"/>
          <w:sz w:val="24"/>
          <w:szCs w:val="24"/>
        </w:rPr>
      </w:pPr>
      <w:r w:rsidRPr="009A2BAD">
        <w:rPr>
          <w:rFonts w:ascii="Liberation Serif" w:hAnsi="Liberation Serif" w:cs="Liberation Serif"/>
          <w:color w:val="000000"/>
          <w:sz w:val="24"/>
          <w:szCs w:val="24"/>
        </w:rPr>
        <w:t>Грязовецкого муниципального округа</w:t>
      </w:r>
    </w:p>
    <w:p w:rsidR="007B68F9" w:rsidRPr="009A2BAD" w:rsidRDefault="007B68F9" w:rsidP="009A2BAD">
      <w:pPr>
        <w:suppressAutoHyphens w:val="0"/>
        <w:ind w:left="5245"/>
        <w:rPr>
          <w:rFonts w:ascii="Liberation Serif" w:hAnsi="Liberation Serif" w:cs="Liberation Serif"/>
          <w:color w:val="000000"/>
          <w:sz w:val="24"/>
          <w:szCs w:val="24"/>
        </w:rPr>
      </w:pPr>
      <w:r w:rsidRPr="009A2BAD">
        <w:rPr>
          <w:rFonts w:ascii="Liberation Serif" w:hAnsi="Liberation Serif" w:cs="Liberation Serif"/>
          <w:color w:val="000000"/>
          <w:sz w:val="24"/>
          <w:szCs w:val="24"/>
        </w:rPr>
        <w:t xml:space="preserve">от 23.07.2024 № </w:t>
      </w:r>
      <w:r w:rsidR="006F0156">
        <w:rPr>
          <w:rFonts w:ascii="Liberation Serif" w:hAnsi="Liberation Serif" w:cs="Liberation Serif"/>
          <w:color w:val="000000"/>
          <w:sz w:val="24"/>
          <w:szCs w:val="24"/>
        </w:rPr>
        <w:t>2005</w:t>
      </w:r>
    </w:p>
    <w:p w:rsidR="007B68F9" w:rsidRPr="009A2BAD" w:rsidRDefault="007B68F9" w:rsidP="009A2BAD">
      <w:pPr>
        <w:suppressAutoHyphens w:val="0"/>
        <w:ind w:left="5245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9A2BAD">
        <w:rPr>
          <w:rFonts w:ascii="Liberation Serif" w:hAnsi="Liberation Serif" w:cs="Liberation Serif"/>
          <w:color w:val="000000"/>
          <w:sz w:val="24"/>
          <w:szCs w:val="24"/>
        </w:rPr>
        <w:t>(Приложение)</w:t>
      </w:r>
    </w:p>
    <w:p w:rsidR="007B68F9" w:rsidRPr="009A2BAD" w:rsidRDefault="007B68F9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6F0156" w:rsidRDefault="006F0156" w:rsidP="006F0156">
      <w:pPr>
        <w:tabs>
          <w:tab w:val="left" w:pos="426"/>
        </w:tabs>
        <w:suppressAutoHyphens w:val="0"/>
        <w:ind w:left="5245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«</w:t>
      </w:r>
      <w:r w:rsidRPr="006F015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УТВЕРЖДЕН </w:t>
      </w:r>
    </w:p>
    <w:p w:rsidR="006F0156" w:rsidRPr="006F0156" w:rsidRDefault="006F0156" w:rsidP="006F0156">
      <w:pPr>
        <w:tabs>
          <w:tab w:val="left" w:pos="426"/>
        </w:tabs>
        <w:suppressAutoHyphens w:val="0"/>
        <w:ind w:left="5245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постановлением администрации </w:t>
      </w:r>
    </w:p>
    <w:p w:rsidR="006F0156" w:rsidRDefault="006F0156" w:rsidP="006F0156">
      <w:pPr>
        <w:tabs>
          <w:tab w:val="left" w:pos="426"/>
        </w:tabs>
        <w:suppressAutoHyphens w:val="0"/>
        <w:ind w:left="5245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eastAsia="Calibri" w:hAnsi="Liberation Serif" w:cs="Liberation Serif"/>
          <w:color w:val="000000"/>
          <w:sz w:val="26"/>
          <w:szCs w:val="26"/>
        </w:rPr>
        <w:t>Грязовецкого муниципального района</w:t>
      </w:r>
    </w:p>
    <w:p w:rsidR="006F0156" w:rsidRPr="006F0156" w:rsidRDefault="006F0156" w:rsidP="006F0156">
      <w:pPr>
        <w:tabs>
          <w:tab w:val="left" w:pos="426"/>
        </w:tabs>
        <w:suppressAutoHyphens w:val="0"/>
        <w:ind w:left="5245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от 27.12.2022  № 750</w:t>
      </w:r>
    </w:p>
    <w:p w:rsidR="006F0156" w:rsidRPr="006F0156" w:rsidRDefault="006F0156" w:rsidP="006F0156">
      <w:pPr>
        <w:tabs>
          <w:tab w:val="left" w:pos="426"/>
        </w:tabs>
        <w:suppressAutoHyphens w:val="0"/>
        <w:ind w:left="5245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eastAsia="Calibri" w:hAnsi="Liberation Serif" w:cs="Liberation Serif"/>
          <w:color w:val="000000"/>
          <w:sz w:val="26"/>
          <w:szCs w:val="26"/>
        </w:rPr>
        <w:t>(приложение)</w:t>
      </w:r>
    </w:p>
    <w:p w:rsidR="006F0156" w:rsidRPr="006F0156" w:rsidRDefault="006F0156" w:rsidP="006F0156">
      <w:pPr>
        <w:widowControl w:val="0"/>
        <w:suppressAutoHyphens w:val="0"/>
        <w:ind w:firstLine="720"/>
        <w:jc w:val="right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tabs>
          <w:tab w:val="left" w:pos="6600"/>
        </w:tabs>
        <w:suppressAutoHyphens w:val="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outlineLvl w:val="1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6F0156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АДМИНИСТРАТИВНЫЙ РЕГЛАМЕНТ</w:t>
      </w:r>
    </w:p>
    <w:p w:rsidR="006F0156" w:rsidRPr="006F0156" w:rsidRDefault="006F0156" w:rsidP="006F0156">
      <w:pPr>
        <w:jc w:val="center"/>
        <w:outlineLvl w:val="1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6F0156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ПРЕДОСТАВЛЕНИЯ МУНИЦИПАЛЬНОЙ УСЛУГИ ПО ПРЕДОСТАВЛЕНИЮ ЖИЛЫХ ПОМЕЩЕНИЙ МУНИЦИПАЛЬНОГО ЖИЛИЩНОГО ФО</w:t>
      </w:r>
      <w:r w:rsidRPr="006F0156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Н</w:t>
      </w:r>
      <w:r w:rsidRPr="006F0156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ДА ПО ДОГОВОРАМ СОЦИАЛЬНОГО НАЙМА</w:t>
      </w:r>
    </w:p>
    <w:p w:rsidR="006F0156" w:rsidRPr="006F0156" w:rsidRDefault="006F0156" w:rsidP="006F0156">
      <w:pPr>
        <w:jc w:val="center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outlineLvl w:val="1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I. Общие положения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1.1. 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Административный регламент предоставления  муниципальной услуги по предоставлению жилых помещений муниципального жилищного фонда по договорам социального найма (далее – муниципальная услуга) устанавливает порядок и стандарт предоставления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1.2. 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Заявителями при предоставлении муниципальной услуги являются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проживающие на территории муниципального образования, которые приняты на учет в качестве нуждающихся в жилых помещениях, либо представители заявителя (далее – заявители).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1.3. 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Место нахождения отдела жилищного,  коммунального хозяйства и энергетики управления строительства, архитектуры, энергетики и жилищно-коммунального хозяйства администрации Грязовецкого муниципального округа </w:t>
      </w:r>
      <w:r w:rsidRPr="006F0156">
        <w:rPr>
          <w:rFonts w:ascii="Liberation Serif" w:hAnsi="Liberation Serif" w:cs="Liberation Serif"/>
          <w:iCs/>
          <w:color w:val="000000"/>
          <w:sz w:val="26"/>
          <w:szCs w:val="26"/>
        </w:rPr>
        <w:t>(далее – Уполном</w:t>
      </w:r>
      <w:r w:rsidRPr="006F0156">
        <w:rPr>
          <w:rFonts w:ascii="Liberation Serif" w:hAnsi="Liberation Serif" w:cs="Liberation Serif"/>
          <w:iCs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iCs/>
          <w:color w:val="000000"/>
          <w:sz w:val="26"/>
          <w:szCs w:val="26"/>
        </w:rPr>
        <w:t>ченный орган)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Почтовый адрес Уполномоченного органа: Вологодская область, г.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Грязовец, ул.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Карла Маркса, 58.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органа:</w:t>
      </w:r>
    </w:p>
    <w:tbl>
      <w:tblPr>
        <w:tblW w:w="0" w:type="auto"/>
        <w:tblInd w:w="98" w:type="dxa"/>
        <w:tblLayout w:type="fixed"/>
        <w:tblLook w:val="04A0" w:firstRow="1" w:lastRow="0" w:firstColumn="1" w:lastColumn="0" w:noHBand="0" w:noVBand="1"/>
      </w:tblPr>
      <w:tblGrid>
        <w:gridCol w:w="4753"/>
        <w:gridCol w:w="4896"/>
      </w:tblGrid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8.00 до 17.00</w:t>
            </w:r>
          </w:p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перерыв с 12.00 до 13.00</w:t>
            </w: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156" w:rsidRPr="006F0156" w:rsidRDefault="006F0156" w:rsidP="006F0156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156" w:rsidRPr="006F0156" w:rsidRDefault="006F0156" w:rsidP="006F0156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156" w:rsidRPr="006F0156" w:rsidRDefault="006F0156" w:rsidP="006F0156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156" w:rsidRPr="006F0156" w:rsidRDefault="006F0156" w:rsidP="006F0156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выходной</w:t>
            </w:r>
          </w:p>
        </w:tc>
      </w:tr>
      <w:tr w:rsidR="006F0156" w:rsidRPr="006F0156" w:rsidTr="006F0156">
        <w:trPr>
          <w:trHeight w:val="23"/>
        </w:trPr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с 8.00 до 16.00</w:t>
            </w:r>
          </w:p>
          <w:p w:rsidR="006F0156" w:rsidRPr="006F0156" w:rsidRDefault="006F0156" w:rsidP="006F0156">
            <w:pPr>
              <w:ind w:firstLine="709"/>
              <w:jc w:val="both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  <w:r w:rsidRPr="006F0156">
              <w:rPr>
                <w:rFonts w:ascii="Liberation Serif" w:hAnsi="Liberation Serif" w:cs="Liberation Serif"/>
                <w:color w:val="000000"/>
                <w:sz w:val="26"/>
                <w:szCs w:val="26"/>
              </w:rPr>
              <w:t>перерыв с 12.00 до 13.00</w:t>
            </w:r>
          </w:p>
        </w:tc>
      </w:tr>
    </w:tbl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График приема документов: понедельник-пятница - с 8.00 до 17.00, перерыв с 12.00 до 13.00, выходной — суббота, воскресенье, предпраздничные дни - с 8.00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16.00, перерыв с 12.00 до 13.00.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График личного приема руководителя Уполномоченного органа: каждый 2-й и 4-й понедельник месяца с 9.00 до 12.00.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bCs/>
          <w:color w:val="000000"/>
          <w:sz w:val="26"/>
          <w:szCs w:val="26"/>
        </w:rPr>
        <w:t>Телефон для информирования по вопросам, связанным с предоставлением муниципальной услуги: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8</w:t>
      </w:r>
      <w:r w:rsidRPr="006F0156">
        <w:rPr>
          <w:rFonts w:ascii="Liberation Serif" w:hAnsi="Liberation Serif" w:cs="Liberation Serif"/>
          <w:bCs/>
          <w:color w:val="000000"/>
          <w:sz w:val="26"/>
          <w:szCs w:val="26"/>
        </w:rPr>
        <w:t>(81755)2-16-56.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Адрес официального сайта </w:t>
      </w:r>
      <w:r w:rsidRPr="006F0156">
        <w:rPr>
          <w:rFonts w:ascii="Liberation Serif" w:hAnsi="Liberation Serif" w:cs="Liberation Serif"/>
          <w:iCs/>
          <w:color w:val="000000"/>
          <w:sz w:val="26"/>
          <w:szCs w:val="26"/>
        </w:rPr>
        <w:t>Уполномоченного органа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в информационно-телекоммуникационной сети «Интернет» (далее также – сайт в сети «Интернет», сеть «Интернет»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)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: </w:t>
      </w:r>
      <w:r w:rsidRPr="006F0156">
        <w:rPr>
          <w:rFonts w:ascii="Liberation Serif" w:hAnsi="Liberation Serif" w:cs="Liberation Serif"/>
          <w:color w:val="000000"/>
          <w:sz w:val="26"/>
          <w:szCs w:val="26"/>
          <w:lang w:val="en-US"/>
        </w:rPr>
        <w:t>www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.35gryazovetskij.gosuslugi.ru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также – Единый по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тал) в сети Интернет: </w:t>
      </w:r>
      <w:hyperlink r:id="rId11" w:history="1">
        <w:r w:rsidRPr="006F0156">
          <w:rPr>
            <w:rFonts w:ascii="Liberation Serif" w:hAnsi="Liberation Serif" w:cs="Liberation Serif"/>
            <w:sz w:val="26"/>
            <w:szCs w:val="26"/>
            <w:u w:val="single"/>
          </w:rPr>
          <w:t>www.gosuslugi.ru</w:t>
        </w:r>
      </w:hyperlink>
      <w:r w:rsidRPr="006F0156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6F0156" w:rsidRPr="006F0156" w:rsidRDefault="006F0156" w:rsidP="006F0156">
      <w:pPr>
        <w:ind w:right="-143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Адрес государственной информационной системы «Портал государственных и муниципальных услуг (функций) Вологодской области» (далее также – Региональный портал) в сети Интернет: </w:t>
      </w:r>
      <w:hyperlink r:id="rId12" w:history="1">
        <w:r w:rsidRPr="006F0156">
          <w:rPr>
            <w:rFonts w:ascii="Liberation Serif" w:hAnsi="Liberation Serif" w:cs="Liberation Serif"/>
            <w:sz w:val="26"/>
            <w:szCs w:val="26"/>
            <w:u w:val="single"/>
          </w:rPr>
          <w:t>https://gosuslugi35.ru.</w:t>
        </w:r>
      </w:hyperlink>
    </w:p>
    <w:p w:rsidR="006F0156" w:rsidRPr="006F0156" w:rsidRDefault="006F0156" w:rsidP="006F0156">
      <w:pPr>
        <w:ind w:right="-143" w:firstLine="709"/>
        <w:jc w:val="both"/>
        <w:outlineLvl w:val="0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 телефонах, адресах электронной почты, графике работы и адресах официальных сайтов в сети «Интернет» приводятся в приложении № 1 к настоящему административному регл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менту.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1.4. Способы получения информации о правилах предоставления муниципальной услуги: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посредством телефонной связи;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 Уполномоченного органа,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сети «Интернет»: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органа,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1.5. Порядок информирования о предоставлении муниципальной услуги.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1.5.1. Информирование о предоставлении муниципальной услуги осуществляется по следующим вопросам: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адрес сайта Уполномоченного органа в сети «Интернет»,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административные процедуры предоставления муниципальной услуги;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порядок и формы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предоставлением муниципальной услуги;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 предоставлении муниципальной услуги;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досудебный и судебный порядок обжалования действий (бездействия) должностных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иная информация о деятельности Уполномоченного органа,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ния».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1.5.2. Информирование (консультирование) осуществляется должностными лицами Уполномоченного органа (МФЦ), ответственными за информирование, при 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ращении заинтересованных лиц за информацией лично, по телефону, посредством почты или электронной почты.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 обращении заинтересованных лиц за информацией лично или по телефону.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Должностное лицо, ответственное за информирование, принимает все необходимые меры для предоставления полного и оперативного ответа на поставленные 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просы, в том числе с привлечением других должностных лиц.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должностное лицо, ответственное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заинтересованных лиц, в случае необходимости ответ готовится при вз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имодействии с должностными лицами структурных подразделений органов и орган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заций, участвующих в предоставлении муниципальной услуги.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если предоставление информации, необходимой заявителю, не представляется возможным посредством телефона, должностное лицо Уполномоченного органа (МФЦ), принявшее телефонный звонок, разъясняет заинтересованному лицу право обратиться с письменным обращением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в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Уполномоченный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орган и требования к оформлению обращения.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При ответе на телефонные звонки должностное лицо, ответственное за информирование, должно назвать фамилию, имя, отчество, занимаемую должность и наименование Уполномоченного органа (структурного подразделения).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должностное лицо, ответственное за информирование, должно кратко подвести итоги и перечислить меры, которые необходимо принять (кто именно, когда и что должен сд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лать).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1.5.4. 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Индивидуальное письменное информирование осуществляется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виде письменного ответа на обращение заинтересованного лица в соответствии с законодательством о порядке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Ответ на заявление составляется в простой, четкой форме с указанием фамилии, имени, отчества, номера телефона должностного лица, подписывается руководителем Уполномоченного органа и направляется способом, позволяющим подтвердить факт и дату направления.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1.5.5. 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ются с руководителем Уполномоченного органа.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1.5.6. 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средствах массовой информации;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 Уполномоченного органа в сети «Интернет»;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keepNext/>
        <w:tabs>
          <w:tab w:val="left" w:pos="0"/>
        </w:tabs>
        <w:ind w:firstLine="54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II. Стандарт предоставления муниципальной услуги</w:t>
      </w:r>
    </w:p>
    <w:p w:rsidR="006F0156" w:rsidRPr="006F0156" w:rsidRDefault="006F0156" w:rsidP="006F0156">
      <w:pPr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keepNext/>
        <w:tabs>
          <w:tab w:val="left" w:pos="0"/>
        </w:tabs>
        <w:ind w:firstLine="54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2.1.Наименование муниципальной услуги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widowControl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Предоставление жилых помещений муниципального жилищного фонда по договорам социального найма.</w:t>
      </w:r>
    </w:p>
    <w:p w:rsidR="006F0156" w:rsidRPr="006F0156" w:rsidRDefault="006F0156" w:rsidP="006F0156">
      <w:pPr>
        <w:widowControl w:val="0"/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keepNext/>
        <w:tabs>
          <w:tab w:val="left" w:pos="0"/>
        </w:tabs>
        <w:ind w:firstLine="54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2.2. Наименование органа местного самоуправления, предоставляющего муниципальную услугу</w:t>
      </w:r>
    </w:p>
    <w:p w:rsidR="006F0156" w:rsidRPr="006F0156" w:rsidRDefault="006F0156" w:rsidP="006F0156">
      <w:pPr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pacing w:val="-4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pacing w:val="-4"/>
          <w:sz w:val="26"/>
          <w:szCs w:val="26"/>
        </w:rPr>
        <w:t>2.2.1. Муниципальная услуга предоставляется: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- отделом жилищного,  коммунального хозяйства и энергетики управления строительства, архитектуры, энергетики и жилищно-коммунального хозяйства администрации Грязовецкого муниципального округа;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- МФЦ по месту жительства заявителя - в части приема и (или) выдачи документов на предоставление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2.3. Результат предоставления муниципальной услуги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2.3.1. Результатами предоставления муниципальной услуги являются: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решение о предоставлении жилого помещения по договору социального найма;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решение об отказе в предоставлении жилого помещения по договору социального найма.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2.3.2. 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keepNext/>
        <w:tabs>
          <w:tab w:val="left" w:pos="0"/>
        </w:tabs>
        <w:ind w:firstLine="540"/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2.4. Срок предоставления муниципальной услуги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2.4.1. 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Решение о предоставлении жилого помещения муниципального жилищного фонда либо об отказе в предоставлении жилого помещения по договору социал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ного найма принимается Уполномоченным органом в срок, не превышающий 25 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бочих дней со дня регистрации заявления.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2.4.2. 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Жилые помещения муниципального жилищного фонда предоставляются  при их наличии в муниципальном жилищном фонде.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2.4.3. 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Уведомление о предоставлении жилого помещения по договору социального найма либо об отказе в предоставлении жилого помещения по договору соц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ального найма направляется (вручается) заявителю в срок, не превышающий 3 раб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чих дней со дня принятия решения.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keepNext/>
        <w:tabs>
          <w:tab w:val="left" w:pos="0"/>
        </w:tabs>
        <w:ind w:firstLine="540"/>
        <w:jc w:val="center"/>
        <w:outlineLvl w:val="3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2.5. Правовые основания для предоставления муниципальной услуги</w:t>
      </w:r>
    </w:p>
    <w:p w:rsidR="006F0156" w:rsidRPr="006F0156" w:rsidRDefault="006F0156" w:rsidP="006F0156">
      <w:pPr>
        <w:ind w:firstLine="540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Предоставление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муниципальной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услуги осуществляется в соответствии с нормативными правовыми актами: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Жилищным кодексом Российской Федерации;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Федеральны</w:t>
      </w:r>
      <w:r>
        <w:rPr>
          <w:rFonts w:ascii="Liberation Serif" w:hAnsi="Liberation Serif" w:cs="Liberation Serif"/>
          <w:color w:val="000000"/>
          <w:sz w:val="26"/>
          <w:szCs w:val="26"/>
        </w:rPr>
        <w:t>м законом от 24 ноября 1995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181-ФЗ «О социальной защите инвалидов в Российской Федерации»;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Федеральным </w:t>
      </w:r>
      <w:r>
        <w:rPr>
          <w:rFonts w:ascii="Liberation Serif" w:hAnsi="Liberation Serif" w:cs="Liberation Serif"/>
          <w:color w:val="000000"/>
          <w:sz w:val="26"/>
          <w:szCs w:val="26"/>
        </w:rPr>
        <w:t>законом от 12.01.1995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5-ФЗ «О ветеранах»;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Федеральным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законом от 24 октября 1997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134-ФЗ «О прожиточном минимуме в Российской Федерации»;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Федеральны</w:t>
      </w:r>
      <w:r>
        <w:rPr>
          <w:rFonts w:ascii="Liberation Serif" w:hAnsi="Liberation Serif" w:cs="Liberation Serif"/>
          <w:color w:val="000000"/>
          <w:sz w:val="26"/>
          <w:szCs w:val="26"/>
        </w:rPr>
        <w:t>м законом от 6 октября 2003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Федераль</w:t>
      </w:r>
      <w:r>
        <w:rPr>
          <w:rFonts w:ascii="Liberation Serif" w:hAnsi="Liberation Serif" w:cs="Liberation Serif"/>
          <w:color w:val="000000"/>
          <w:sz w:val="26"/>
          <w:szCs w:val="26"/>
        </w:rPr>
        <w:t>ным законом от 27 июля 2010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Федеральн</w:t>
      </w:r>
      <w:r>
        <w:rPr>
          <w:rFonts w:ascii="Liberation Serif" w:hAnsi="Liberation Serif" w:cs="Liberation Serif"/>
          <w:color w:val="000000"/>
          <w:sz w:val="26"/>
          <w:szCs w:val="26"/>
        </w:rPr>
        <w:t>ым законом от 6 апреля 2011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законом Вологодской области от </w:t>
      </w:r>
      <w:r>
        <w:rPr>
          <w:rFonts w:ascii="Liberation Serif" w:hAnsi="Liberation Serif" w:cs="Liberation Serif"/>
          <w:color w:val="000000"/>
          <w:sz w:val="26"/>
          <w:szCs w:val="26"/>
        </w:rPr>
        <w:t>29 июня 2005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законом Вологодс</w:t>
      </w:r>
      <w:r>
        <w:rPr>
          <w:rFonts w:ascii="Liberation Serif" w:hAnsi="Liberation Serif" w:cs="Liberation Serif"/>
          <w:color w:val="000000"/>
          <w:sz w:val="26"/>
          <w:szCs w:val="26"/>
        </w:rPr>
        <w:t>кой области от 29 июня 2005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Закон Волого</w:t>
      </w:r>
      <w:r>
        <w:rPr>
          <w:rFonts w:ascii="Liberation Serif" w:hAnsi="Liberation Serif" w:cs="Liberation Serif"/>
          <w:color w:val="000000"/>
          <w:sz w:val="26"/>
          <w:szCs w:val="26"/>
        </w:rPr>
        <w:t>дской области от 06 апреля 2009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1985-ОЗ «О наделении органов местного самоуправления отдельными государственными полномочиями по обеспечению жильем отдельных категорий граждан, установленных федеральными законами «О ветеранах» и «О социальной защите инвалидов в Российский Федерации»;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услуги, которые заявитель должен представить самостоятельно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2.6.1. Для предоставления муниципальной услуги заявитель представляет (направляет) документы: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1) заявление о предоставлении жилого помещения муниципального жилищного фонда по договору социального найма (далее – заявление) по форме согласно приложению № 2 к настоящему административному регламенту, подписанному заявителем, а также всеми совершеннолетними дееспособными членами семьи.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Заявление заполняется разборчиво, в машинописном виде или от руки.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Заявление, по просьбе заявителя, может быть заполнено специалистом, ответственным за прием документов, с помощью компьютера или от руки.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В последнем случае заявитель (его уполномоченный представитель), а также все совершеннолетние дееспособные члены семьи вписывают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в заявление от руки свои фамилию, имя, отчество (полностью) и ставят подписи. 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При заполнении заявления не допускается использование сокращений слов и аббревиатур.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Форма заявления размещается на официальном сайте Уполномоченного органа в сети «Интернет» с возможностью бесплатного копирования.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2) удостоверяющие личность гражданина и лиц, указанных в заявлении в качестве членов его семьи, достигших совершеннолетия;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3) решение об усыновлении (удочерении), судебное решение о признании членом семьи и иные документы, выданные уполномоченными органами (в целях подтверждения факта наличия семейных отношений);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4) правоустанавливающие документы на жилое помещение, находящееся в собственности у заявителя, членов его семьи (если право собственности на жилое помещение не зарегистрировано в Едином государственном реестре недвижимости (далее – ЕГРН);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5) Обязательство от заявителя и всех совершеннолетних членов семьи об освобождении жилого помещения, предоставленного по договору социального найма - в случае, если планируется освободить занимаемое жилое помещение после предоста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ления нового жилого помещения;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6) о наличии у гражданина тяжелой формы хронического заболевания, при которой совместное проживание с ним в одной квартире невозможно (для лиц, страдающих тяжелыми формами хронических заболеваний, при которых невозможно со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местное проживание граждан в одной квартире);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7) регистрационные документы (паспорт транспортного средства или свидетельство о регистрации транспортного средства) на транспортные средства, находящиеся в собственности граждан и членов их семьи, в том числе: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находящиеся в эксплуатации не более 12 лет автомобили, мотоциклы, мотороллеры, автобусы и другие самоходные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машины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и механизмы на пневматическом и г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сеничном ходу;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самолеты, вертолеты, теплоходы, яхты, парусные суда, катера, снегоходы, мотосани, моторные лодки, гидроциклы, несамоходные (буксируемые суда) и другие во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ные и воздушные транспортные средства.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8) о доходах и членов его семьи за два месяца, предшествующих четырем месяцам перед месяцем обращения за предоставлением муниципальной услуги (при направлении заявления и документов по почте – за два месяца, предшествующих четырем месяцам перед месяцем, указанным на почтовом штемпеле организации федеральной почтовой связи по месту их отправления;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при подаче заявления и документов с использованием Единого портала – за два месяца, предшествующих четырем мес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цам перед месяцем их подачи) в соответствии с Законом области от 29 июня 2005 года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9) подтверждающие отнесение заявителя к категории граждан, имеющих право на получение жилого помещения по договору социального найма в соответствии с федеральным законом, Указом Президента Российской Федерации или законом Вологодской области (в случае принятия гражданина на учет по данному основанию).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10) копия вступившего в законную силу решения суда общей юрисдикции об установлении соответствующего факта, имеющего юридическое значение.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2.6.2. 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Заявление и прилагаемые документы могут быть представлены следующими способами: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путем обращения в Уполномоченный орган или в МФЦ лично либо через своих представителей;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посредством почтовой связи;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посредством Единого портала.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2.6.3.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Заявление в форме электронного документа и прилагаемые документы подписываются электронной подписью заявителя либо представителя заявителя, вид которой определяется в соответствии с Федеральн</w:t>
      </w:r>
      <w:r>
        <w:rPr>
          <w:rFonts w:ascii="Liberation Serif" w:hAnsi="Liberation Serif" w:cs="Liberation Serif"/>
          <w:color w:val="000000"/>
          <w:sz w:val="26"/>
          <w:szCs w:val="26"/>
        </w:rPr>
        <w:t>ым законом от 6 апреля 2011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и статями 21.1 и 21.2 Федераль</w:t>
      </w:r>
      <w:r>
        <w:rPr>
          <w:rFonts w:ascii="Liberation Serif" w:hAnsi="Liberation Serif" w:cs="Liberation Serif"/>
          <w:color w:val="000000"/>
          <w:sz w:val="26"/>
          <w:szCs w:val="26"/>
        </w:rPr>
        <w:t>ного закона             от 27 июля 2010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услуг».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электронной подписью нотариуса.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2.6.4. В случае представления документов на бумажном носителе копии документов представляются с предъявлением подлинников. После проведения сверки подлинники документов возвращаются заявителю.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Копия документа, подтверждающего полномочия представителя физического лица, заверяется нотариусом.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2.6.5. 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удостоверены.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2.6.6. Заявителю выдается расписка в получении от заявителя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указанным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МФЦ.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2.7.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ного взаимодействия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2.7.1. Заявитель вправе представить (направить) документы (сведения):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1) свидетельство о заключении брака (для лиц, состоящих в браке);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2) свидетельство о рождении или иные документы, удостоверяющие личность детей (для лиц, имеющих детей);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3) подтверждающие стоимость имеющегося в собственности у гражданина, членов его семьи имущества, подлежащего налогообложению (в случае принятия гражданина на учет как малоимущего) в соответствии с законом области от 29 июня 2005 года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фонда»;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4) выписка из ЕГРН о наличии (отсутствии) жилых помещений на праве собственности у гражданина, членов его семьи за пять лет, предшествующих подаче з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явления;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5) о наличии (отсутствии) занимаемых по договорам социального найма жилых помещений у заявителя, членов его семьи за пять лет, предшествующих подаче заявления;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6) подтверждающие постоянное проживание гражданина и лиц, указанных в заявлении в качестве членов семьи, на территории муниципального образования области, в котором гражданин подает заявление (документ о регистрации по месту ж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тельства);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7) заключение межведомственной комиссии, составленное в соответствии с 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(для лиц, проживающих в помещениях, не отв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чающих установленным для жилого помещения требованиям);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8) выписка из ЕГРИП, если заявителем является индивидуальный предприниматель.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2.7.2. Документы, указанные в пункте 2.7.1 настоящего административного регламента, могут быть представлены заявителем следующими способами: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путем личного обращения в Уполномоченный орган или в МФЦ;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посредством почтовой связи;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 электронной почте;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посредством Единого портала.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Документы, предусмотренные пунктом 2.7.1 настоящего административного регламента (его копия, сведения, содержащиеся в нем), запрашиваются в государственных органах, и (или) подведомственных государственным органам организациях, в распоряжении которых находятся.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2.7.3. Заявитель вправе представить оригиналы электронных документов, которые должны быть подписаны лицом, обладающим в соответствии с действующим законодательством полномочиями на создание и подписание таких документов.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Копия документов, предусмотренных пунктом 2.7.1 настоящего административного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заявителя.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2.7.4. В случае представления документов на иностранном языке они должны быть переведены на русский язык. Верность перевода и подлинность подписи переводчика должны быть нотариально удостоверены.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2.7.5. Запрещено требовать от заявителя: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ципальной услуги;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Основания для отказа в приеме заявления и документов, необходимых для предоставления муниципальной услуги, отсутствуют.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2.9.1. Основанием для отказа в приеме к рассмотрению заявления является выявление несоблюдения установленных статьей 11 Федеральн</w:t>
      </w:r>
      <w:r>
        <w:rPr>
          <w:rFonts w:ascii="Liberation Serif" w:hAnsi="Liberation Serif" w:cs="Liberation Serif"/>
          <w:color w:val="000000"/>
          <w:sz w:val="26"/>
          <w:szCs w:val="26"/>
        </w:rPr>
        <w:t>ого закона                    от 6 апреля 2011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2.9.2. Оснований для приостановления предоставления муниципальной услуги не имеется.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2.9.3. 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Основаниями для отказа в предоставлении жилых помещений муниципального жилищного фонда по договору социального найма являются: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1) непредставления определенных в пункте 2.6.1 настоящего административного регламента документов, обязанность по представлению которых возложена на заявителя;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2)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мента и (или) информации, необходимых для предоставления жилых помещений муниципального жилищного фонда по договору социального найма, указанных в пункте 2.7.1 настоящего административного регламента, если соответствующий документ не был представлен гражданином по собственной инициативе, за исключением случаев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>, если отсутствие такого запрашиваемого документа или информации в распоряжении таких органов или организаций подтверждает право гражданина состоять на учете в качестве нуждающегося в жилом помещении;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3) при переоценке размера доходов и стоимости имущества граждан, принятых на учет нуждающихся в жилых помещениях, установлено, что гражданин не может находиться на учете в качестве нуждающегося в жилом помещении;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4) предоставление документов, которые не подтверждают право гражданина состоять на учете в качестве нуждающегося в жилом помещении.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ниципальной услуги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8"/>
          <w:szCs w:val="28"/>
        </w:rPr>
        <w:t xml:space="preserve">Необходимые и обязательные услуги </w:t>
      </w:r>
      <w:r w:rsidRPr="006F0156">
        <w:rPr>
          <w:rFonts w:ascii="Liberation Serif" w:hAnsi="Liberation Serif" w:cs="Liberation Serif"/>
          <w:iCs/>
          <w:color w:val="000000"/>
          <w:sz w:val="28"/>
          <w:szCs w:val="28"/>
        </w:rPr>
        <w:t>для предоставления муниципальной услуги</w:t>
      </w:r>
      <w:r w:rsidRPr="006F0156">
        <w:rPr>
          <w:rFonts w:ascii="Liberation Serif" w:hAnsi="Liberation Serif" w:cs="Liberation Serif"/>
          <w:color w:val="000000"/>
          <w:sz w:val="28"/>
          <w:szCs w:val="28"/>
        </w:rPr>
        <w:t xml:space="preserve"> отсутствуют.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2.11. 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нормативными правовыми акт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ми Российской Федерации, нормативными правовыми актами области, муниципал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ными правовыми актами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пальной услуги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Максимальный срок ожидания в очереди при подаче заявления и (или) при получении результата предоставления муниципальной услуги не должен превышать 15 минут.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2.13. Срок регистрации запроса заявителя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 предоставлении муниципальной услуги, в том числе в электронной форме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2.13.1. Регистрация заявления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2.13.2. В случае если заявитель направил заявление о предоставлении муниципальной услуги в электронном виде,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.</w:t>
      </w:r>
      <w:proofErr w:type="gramEnd"/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2.14. Требования к помещениям, в которых предоставляется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лидов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2.14.1. 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должностных лиц Уполномоченного органа;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должностных лиц Уполномоченного 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ниципальная услуга;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утвержденных приказом Министе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ства труда и социальной защиты Российской Федерации от 22 июня 2015 года N 386н «Об утверждении формы документа, подтверждающего специальное обучение соб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ки-проводника, и порядка его выдачи»;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сурдопереводчика</w:t>
      </w:r>
      <w:proofErr w:type="spell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spell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тифлосурдопереводчика</w:t>
      </w:r>
      <w:proofErr w:type="spell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оказание должностными лицами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ковочным местам является бесплатным.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2.14.4. 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2.14.5. 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Уполномоченного органа (структурного подразделения). Таблички на дверях кабин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тов или на стенах должны быть видны посетителям.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2.15. Показатели доступности и качества муниципальной услуги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2.15.1. Показателями доступности муниципальной услуги являются: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информирование заявителей о предоставлении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соблюдение графика работы Уполномоченного органа;</w:t>
      </w:r>
    </w:p>
    <w:p w:rsidR="006F0156" w:rsidRPr="006F0156" w:rsidRDefault="006F0156" w:rsidP="006F0156">
      <w:pPr>
        <w:ind w:left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2.15.2. Показателями качества муниципальной услуги являются: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щим административным регламентом.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2.16. Перечень классов средств электронной подписи, которые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допускаются к использованию при обращении за получением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муниципальной услуги, оказываемой с применением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усиленной квалифицированной электронной подписи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 декабря 2011 года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2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>, КС3, КВ1, КВ2 и КА1.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министративных процедур в электронной форме, а также особенности выполнения административных процедур в МФЦ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3.1. Исчерпывающий перечень административных процедур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 включает выполнение следующих административных процедур: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- прием и регистрация заявления и прилагаемых документов;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- рассмотрение заявления и принятие решения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найма;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- выдача (направление) заявителю уведомления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 Прием и регистрация заявления и прилагаемых документов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заявления и прилагаемых документов.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ступления указанных документов):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осуществляет регистрацию заявления и прилагаемых документов в журнале регистрации входящий обращений;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 случае личного обращения заявителя в Уполномоченный орган или в МФЦ выдает расписку в получении представленных документов с указанием их перечня (в случае представления документов через МФЦ расписка выдается МФЦ).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3.2.3. После регистрации заявление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ственное за предоставление муниципальной услуги).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3.2.4. Срок выполнения данной административной процедуры составляет 1 рабочий день.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3.2.5. Критерием принятия решения по административной процедуре является поступление заявления и прилагаемых документов, необходимых для предоставления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заявления и прилагаемых документов на рассмотрение.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3.3. Рассмотрение заявления и принятие постановления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3.3.1. Юридическим фактом, являющимся основанием для начала исполнения административной процедуры является  поступление заявления  и прилагаемых документов на рассмотрение должностному лицу, ответственному за предоставление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3.3.2. В случае поступления заявления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чего дня со дня окончания указанной проверки: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готовит уведомление об отказе в принятии заявления и прилагаемых документов с указанием причин их возврата за подписью руководителя Уполномоченного 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гана;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ченного органа, по адресу электронной почты заявителя.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3.3.4. Описание процедуры направления межведомственных запросов:</w:t>
      </w:r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В случае если заявитель по своему усмотрению не представил документы, указанные в пункте 2.7.1 административного регламента, или представил их с нарушением требований, установленных подразделом 2.7 административного регламента, лицо ответственное за предоставление муниципальной услуги в течение 5 рабочих дней со дня получения заявления и прилагаемых документов, обеспечивает направление ме</w:t>
      </w:r>
      <w:r w:rsidRPr="006F0156">
        <w:rPr>
          <w:rFonts w:ascii="Liberation Serif" w:hAnsi="Liberation Serif" w:cs="Liberation Serif"/>
          <w:sz w:val="26"/>
          <w:szCs w:val="26"/>
        </w:rPr>
        <w:t>ж</w:t>
      </w:r>
      <w:r w:rsidRPr="006F0156">
        <w:rPr>
          <w:rFonts w:ascii="Liberation Serif" w:hAnsi="Liberation Serif" w:cs="Liberation Serif"/>
          <w:sz w:val="26"/>
          <w:szCs w:val="26"/>
        </w:rPr>
        <w:t>ведомственных запросов с целью получения следующих сведений:</w:t>
      </w:r>
      <w:proofErr w:type="gramEnd"/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о заключении брака (для лиц, состоящих в браке) из федеральной государственной информационной системы ведения Единого государственного реестра записей актов гражданского состояния (далее – ЕГР ЗАГС) / о семейном положении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</w:t>
      </w:r>
      <w:r w:rsidRPr="006F0156">
        <w:rPr>
          <w:rFonts w:ascii="Liberation Serif" w:hAnsi="Liberation Serif" w:cs="Liberation Serif"/>
          <w:sz w:val="26"/>
          <w:szCs w:val="26"/>
        </w:rPr>
        <w:t>е</w:t>
      </w:r>
      <w:r w:rsidRPr="006F0156">
        <w:rPr>
          <w:rFonts w:ascii="Liberation Serif" w:hAnsi="Liberation Serif" w:cs="Liberation Serif"/>
          <w:sz w:val="26"/>
          <w:szCs w:val="26"/>
        </w:rPr>
        <w:t>дерации (далее – ФГИС ЕРН), предусмотренных пунктом 17 Приложения 1 Перечня, утвержденного постановлением Правительства РФ от 09.10.2021 № 1723 «Об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 xml:space="preserve"> 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утверждении Правил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 – в Федеральную налоговую службу;</w:t>
      </w:r>
      <w:proofErr w:type="gramEnd"/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о рождении детей (для лиц, имеющих детей) из ЕГР ЗАГС / о государственной регистрации рождения из ФГИС ЕРН, предусмотренных пунктом 14  Приложения 1 Перечня – в Федеральную налоговую службу;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документы, подтверждающие стоимость имеющегося в собственности у гражданина, членов его семьи имущества, подлежащего налогообложению (в случае пр</w:t>
      </w:r>
      <w:r w:rsidRPr="006F0156">
        <w:rPr>
          <w:rFonts w:ascii="Liberation Serif" w:hAnsi="Liberation Serif" w:cs="Liberation Serif"/>
          <w:sz w:val="26"/>
          <w:szCs w:val="26"/>
        </w:rPr>
        <w:t>и</w:t>
      </w:r>
      <w:r w:rsidRPr="006F0156">
        <w:rPr>
          <w:rFonts w:ascii="Liberation Serif" w:hAnsi="Liberation Serif" w:cs="Liberation Serif"/>
          <w:sz w:val="26"/>
          <w:szCs w:val="26"/>
        </w:rPr>
        <w:t>нятия гражданина на учет как малоимущего) в соответствии с законом области от 29 июня 2005 года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 – в  Федеральную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 xml:space="preserve">  налоговую  службу;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выписка из ЕГРН о наличии (отсутствии) жилых помещений на праве собственности у гражданина, членов его семьи за пять лет, предшествующих подаче з</w:t>
      </w:r>
      <w:r w:rsidRPr="006F0156">
        <w:rPr>
          <w:rFonts w:ascii="Liberation Serif" w:hAnsi="Liberation Serif" w:cs="Liberation Serif"/>
          <w:sz w:val="26"/>
          <w:szCs w:val="26"/>
        </w:rPr>
        <w:t>а</w:t>
      </w:r>
      <w:r w:rsidRPr="006F0156">
        <w:rPr>
          <w:rFonts w:ascii="Liberation Serif" w:hAnsi="Liberation Serif" w:cs="Liberation Serif"/>
          <w:sz w:val="26"/>
          <w:szCs w:val="26"/>
        </w:rPr>
        <w:t xml:space="preserve">явления – в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Росреестр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>;</w:t>
      </w:r>
    </w:p>
    <w:p w:rsidR="006F0156" w:rsidRPr="006F0156" w:rsidRDefault="006F0156" w:rsidP="006F0156">
      <w:pPr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выписка из Единого государственного реестра индивидуальных предпринимателей (для заявителей – индивидуальных предпринимателей)/ сведений о регистрации в качестве индивидуального предпринимателя, из Единого федерального информационного регистра, содержащего сведения о населении Российской Федерации (далее – ФГИС ЕРН), предусмотренные пунктом 11 Приложения 1 Перечня – в Федеральную налоговую службу;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документы о наличии (отсутствии) занимаемых по договорам социального найма жилых помещений у заявителя, членов его семьи за пять лет, предшествующих подаче заявления – в органах местного самоуправления;</w:t>
      </w:r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lastRenderedPageBreak/>
        <w:t>о месте жительства гражданина и лиц, указанных в заявлении в качестве членов семьи из Министерства внутренних дел Российской Федерации / о регистрации по месту жительства, месту пребывания гражданина Российской</w:t>
      </w:r>
      <w:r w:rsidRPr="006F0156">
        <w:rPr>
          <w:rFonts w:ascii="Liberation Serif" w:hAnsi="Liberation Serif" w:cs="Liberation Serif"/>
          <w:sz w:val="26"/>
          <w:szCs w:val="26"/>
        </w:rPr>
        <w:br/>
        <w:t>Федерации в пределах Российской Федерации из ФГИС ЕРН, предусмотренных подпунктами «а», «б» пункта 3 Приложения 1 Перечня  – в Федеральную налоговую службу;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заключение межведомственной комиссии, составленное в соответствии с  постановлением Правительства Российской Федерации от 28 января 2006 года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 (для лиц, проживающих в помещениях, не отвечающих установленным для жилого помещения требованиям) - в органах местного самоуправления;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документ, подтверждающий наличие у гражданина тяжелой формы хронического заболевания, при которой совместное проживание с ним в одной квартире невозможно (для лиц, страдающих тяжелыми формами хронических заболеваний, при которых невозможно совместное проживание граждан в одной квартире) – в мед</w:t>
      </w:r>
      <w:r w:rsidRPr="006F0156">
        <w:rPr>
          <w:rFonts w:ascii="Liberation Serif" w:hAnsi="Liberation Serif" w:cs="Liberation Serif"/>
          <w:sz w:val="26"/>
          <w:szCs w:val="26"/>
        </w:rPr>
        <w:t>и</w:t>
      </w:r>
      <w:r w:rsidRPr="006F0156">
        <w:rPr>
          <w:rFonts w:ascii="Liberation Serif" w:hAnsi="Liberation Serif" w:cs="Liberation Serif"/>
          <w:sz w:val="26"/>
          <w:szCs w:val="26"/>
        </w:rPr>
        <w:t>цинской организации;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о доходах физических лиц, о выплатах, произведенных плательщиками страховых взносов в пользу физических лиц – в Федеральную налоговую службу;</w:t>
      </w:r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Межведомственный запрос на бумажном носителе подписывается начальником Уполномоченного органа.</w:t>
      </w:r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Межведомственный запрос, выполненный в форме электронного документа, подписывается усиленной квалифицированной электронной подписью начальника Уполномоченного органа.</w:t>
      </w:r>
    </w:p>
    <w:p w:rsidR="006F0156" w:rsidRPr="006F0156" w:rsidRDefault="006F0156" w:rsidP="006F0156">
      <w:pPr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Межведомственный запрос в форме электронного документа направляется посредством единой системы межведомственного электронного взаимодействия, на б</w:t>
      </w:r>
      <w:r w:rsidRPr="006F0156">
        <w:rPr>
          <w:rFonts w:ascii="Liberation Serif" w:hAnsi="Liberation Serif" w:cs="Liberation Serif"/>
          <w:sz w:val="26"/>
          <w:szCs w:val="26"/>
        </w:rPr>
        <w:t>у</w:t>
      </w:r>
      <w:r w:rsidRPr="006F0156">
        <w:rPr>
          <w:rFonts w:ascii="Liberation Serif" w:hAnsi="Liberation Serif" w:cs="Liberation Serif"/>
          <w:sz w:val="26"/>
          <w:szCs w:val="26"/>
        </w:rPr>
        <w:t>мажном носителе - заказным почтовым отправлением.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3.3.5. В срок не позднее 15 рабочих дней со дня регистрации заявления специалист, ответственный за предоставление муниципальной услуги: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осуществляет расчет дохода, приходящегося на каждого члена семьи заявителя;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в случае наличия оснований для отказа в предоставлении жилых помещений муниципального жилищного фонда по договору социального найма, указанных в пункте 2.9 настоящего административного регламента готовит проект решения об отказе в предоставлении жилого помещения муниципального жилищного фонда по д</w:t>
      </w:r>
      <w:r w:rsidRPr="006F0156">
        <w:rPr>
          <w:rFonts w:ascii="Liberation Serif" w:hAnsi="Liberation Serif" w:cs="Liberation Serif"/>
          <w:sz w:val="26"/>
          <w:szCs w:val="26"/>
        </w:rPr>
        <w:t>о</w:t>
      </w:r>
      <w:r w:rsidRPr="006F0156">
        <w:rPr>
          <w:rFonts w:ascii="Liberation Serif" w:hAnsi="Liberation Serif" w:cs="Liberation Serif"/>
          <w:sz w:val="26"/>
          <w:szCs w:val="26"/>
        </w:rPr>
        <w:t>говору социального найма;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в случае наличия основания, указанного в абзаце четвертом пункта 2.9.3 настоящего административного регламента, готовит проект решения о снятии гражданина с учета в качестве нуждающихся в жилых помещениях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в случае отсутствия оснований для отказа в предоставлении жилых помещений муниципального жилищного фонда по договору социального найма, указанных в пункте 2.9 настоящего административного регламента готовит проект решения о предоставлении жилого помещения муниципального жилищного фонда по договору социального найма.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3.3.6. Решение принимается в форме постановления за подписью руководителя Уполномоченного органа. 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lastRenderedPageBreak/>
        <w:t>3.3.7. Срок выполнения административной процедуры - не более 25 рабочих дней со дня поступления заявления и прилагаемых документов в Уполномоченный орган.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3.3.8. Критериями принятия решения в рамках выполнения административной процедуры является отсутствие оснований для отказа в предоставлении жилых помещений муниципального жилищного фонда по договору социального найма, указа</w:t>
      </w:r>
      <w:r w:rsidRPr="006F0156">
        <w:rPr>
          <w:rFonts w:ascii="Liberation Serif" w:hAnsi="Liberation Serif" w:cs="Liberation Serif"/>
          <w:sz w:val="26"/>
          <w:szCs w:val="26"/>
        </w:rPr>
        <w:t>н</w:t>
      </w:r>
      <w:r w:rsidRPr="006F0156">
        <w:rPr>
          <w:rFonts w:ascii="Liberation Serif" w:hAnsi="Liberation Serif" w:cs="Liberation Serif"/>
          <w:sz w:val="26"/>
          <w:szCs w:val="26"/>
        </w:rPr>
        <w:t>ных в пункте 2.9 настоящего административного регламента.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3.3.9. Результатом выполнения административной процедуры является постановление Уполномоченного органа: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о предоставлении жилого помещения муниципального жилищного фонда по договору социального найма; 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об отказе в предоставлении жилого помещения муниципального жилищного фонда по договору социального найма.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3.4. Выдача (направление) заявителю уведомления о предоставлении жилых помещений муниципального жилищного фонда по договору социального найма либо об отказе в предоставлении жилых помещений муниципального жилищного фонда по договору социального найма.</w:t>
      </w:r>
    </w:p>
    <w:p w:rsidR="006F0156" w:rsidRPr="006F0156" w:rsidRDefault="006F0156" w:rsidP="006F0156">
      <w:pPr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3.4.1. Юридическим фактом, являющимся основанием для начала исполнения административной процедуры, является принятие решения.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3.4.2. Должностное лицо, ответственное за предоставление муниципальной услуги, не позднее 3 рабочих дней со дня принятия решения обеспечивает направление (вручение) заявителю уведомления о предоставлении жилого помещения по 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говору социального найма либо об отказе в предоставлении жилого помещения по договору социального найма.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случае предоставления гражданином заявления через многофункциональный центр указанное уведомление направляется в многофункциональный центр, если иной способ получения не указан заявителем.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3.4.3. В случае принятия постановления о предоставлении жилых помещений муниципального жилищного фонда по договору социального найма с заявителем заключается договор социального найма жилого помещения в срок, указанный в постановлении.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3.4.4. Срок выполнения административный процедуры – не более 3 рабочих дней со дня принятия решения.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 3.4.5. Результатом выполнения административной процедуры является выдача (направление) заявителю уведомления о принятом решении.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</w:p>
    <w:p w:rsidR="006F0156" w:rsidRPr="006F0156" w:rsidRDefault="006F0156" w:rsidP="006F0156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IV. Формы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контроля за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исполнением </w:t>
      </w:r>
    </w:p>
    <w:p w:rsidR="006F0156" w:rsidRPr="006F0156" w:rsidRDefault="006F0156" w:rsidP="006F0156">
      <w:pPr>
        <w:keepNext/>
        <w:tabs>
          <w:tab w:val="left" w:pos="0"/>
        </w:tabs>
        <w:jc w:val="center"/>
        <w:outlineLvl w:val="3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административного регламента</w:t>
      </w:r>
    </w:p>
    <w:p w:rsidR="006F0156" w:rsidRPr="006F0156" w:rsidRDefault="006F0156" w:rsidP="006F0156">
      <w:pPr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4.1.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ab/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троль полноты и качества предоставления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4.2. Текущий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</w:t>
      </w:r>
      <w:r w:rsidRPr="006F0156">
        <w:rPr>
          <w:rFonts w:ascii="Liberation Serif" w:hAnsi="Liberation Serif" w:cs="Liberation Serif"/>
          <w:i/>
          <w:color w:val="000000"/>
          <w:sz w:val="26"/>
          <w:szCs w:val="26"/>
        </w:rPr>
        <w:t>определенные муниципальным правовым актом Уполномоченного органа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Текущий контроль осуществляется на постоянной основе.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4.3.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полнотой и качеством </w:t>
      </w:r>
      <w:r w:rsidRPr="006F0156">
        <w:rPr>
          <w:rFonts w:ascii="Liberation Serif" w:hAnsi="Liberation Serif" w:cs="Liberation Serif"/>
          <w:color w:val="000000"/>
          <w:spacing w:val="-4"/>
          <w:sz w:val="26"/>
          <w:szCs w:val="26"/>
        </w:rPr>
        <w:t>предоставления муниципальной услуги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Контроль за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полнотой и качеством </w:t>
      </w:r>
      <w:r w:rsidRPr="006F0156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предоставления муниципальной услуги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осуществляют должностные лица, </w:t>
      </w:r>
      <w:r w:rsidRPr="006F0156">
        <w:rPr>
          <w:rFonts w:ascii="Liberation Serif" w:hAnsi="Liberation Serif" w:cs="Liberation Serif"/>
          <w:i/>
          <w:color w:val="000000"/>
          <w:sz w:val="26"/>
          <w:szCs w:val="26"/>
        </w:rPr>
        <w:t>определенные муниципальным правовым актом Упо</w:t>
      </w:r>
      <w:r w:rsidRPr="006F0156">
        <w:rPr>
          <w:rFonts w:ascii="Liberation Serif" w:hAnsi="Liberation Serif" w:cs="Liberation Serif"/>
          <w:i/>
          <w:color w:val="000000"/>
          <w:sz w:val="26"/>
          <w:szCs w:val="26"/>
        </w:rPr>
        <w:t>л</w:t>
      </w:r>
      <w:r w:rsidRPr="006F0156">
        <w:rPr>
          <w:rFonts w:ascii="Liberation Serif" w:hAnsi="Liberation Serif" w:cs="Liberation Serif"/>
          <w:i/>
          <w:color w:val="000000"/>
          <w:sz w:val="26"/>
          <w:szCs w:val="26"/>
        </w:rPr>
        <w:t>номоченного органа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6F0156" w:rsidRPr="006F0156" w:rsidRDefault="006F0156" w:rsidP="006F0156">
      <w:pPr>
        <w:tabs>
          <w:tab w:val="left" w:pos="0"/>
        </w:tabs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Периодичность проверок: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плановые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– 1 раз в год, внеплановые – по конкретному обращению заявителя.</w:t>
      </w:r>
    </w:p>
    <w:p w:rsidR="006F0156" w:rsidRPr="006F0156" w:rsidRDefault="006F0156" w:rsidP="006F0156">
      <w:pPr>
        <w:tabs>
          <w:tab w:val="left" w:pos="0"/>
        </w:tabs>
        <w:ind w:firstLine="709"/>
        <w:jc w:val="both"/>
        <w:outlineLvl w:val="2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Результаты проведения проверок оформляются в виде акта, в котором отмечаются выявленные недостатки и предложения по их устранению,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который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представл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шения проверки.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4.5. 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6F0156" w:rsidRPr="006F0156" w:rsidRDefault="006F0156" w:rsidP="006F0156">
      <w:pPr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6F0156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Российской Федерации</w:t>
      </w:r>
      <w:r w:rsidRPr="006F0156">
        <w:rPr>
          <w:rFonts w:ascii="Liberation Serif" w:hAnsi="Liberation Serif" w:cs="Liberation Serif"/>
          <w:color w:val="000000"/>
          <w:spacing w:val="-4"/>
          <w:sz w:val="26"/>
          <w:szCs w:val="26"/>
        </w:rPr>
        <w:t xml:space="preserve">, Кодексом Российской Федерации об административных правонарушениях,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возлагается на лиц, замещающих должности в Уполномоченном органе, и </w:t>
      </w:r>
      <w:r w:rsidRPr="006F0156">
        <w:rPr>
          <w:rFonts w:ascii="Liberation Serif" w:hAnsi="Liberation Serif" w:cs="Liberation Serif"/>
          <w:i/>
          <w:color w:val="000000"/>
          <w:sz w:val="26"/>
          <w:szCs w:val="26"/>
        </w:rPr>
        <w:t>работников МФЦ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, ответственных за предоставление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4.7. Контроль со стороны граждан, их объединений и организаций за предоставлением муниципальной услуги осуществляется в соответствии с Федераль</w:t>
      </w:r>
      <w:r>
        <w:rPr>
          <w:rFonts w:ascii="Liberation Serif" w:hAnsi="Liberation Serif" w:cs="Liberation Serif"/>
          <w:color w:val="000000"/>
          <w:sz w:val="26"/>
          <w:szCs w:val="26"/>
        </w:rPr>
        <w:t>ным законом от 21 июля 2014 г.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№ 212-ФЗ «Об основах общественного контроля в Ро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сийской Федерации».</w:t>
      </w:r>
    </w:p>
    <w:p w:rsidR="006F0156" w:rsidRPr="006F0156" w:rsidRDefault="006F0156" w:rsidP="006F0156">
      <w:pPr>
        <w:widowControl w:val="0"/>
        <w:tabs>
          <w:tab w:val="left" w:pos="900"/>
          <w:tab w:val="left" w:pos="1080"/>
        </w:tabs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V. Досудебный (внесудебный) порядок обжалования решений и действий (бездействия) Уполномоченного органа, его должностных лиц либо муниципальных служ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щих, МФЦ, его работников</w:t>
      </w:r>
    </w:p>
    <w:p w:rsidR="006F0156" w:rsidRPr="006F0156" w:rsidRDefault="006F0156" w:rsidP="006F0156">
      <w:pPr>
        <w:widowControl w:val="0"/>
        <w:ind w:firstLine="54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5.1.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лении муниципальной услуги.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5.2.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Заявитель может обратиться с жалобой, в том числе в следующих случаях: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(наим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нование) для предоставления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4) 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(наименование) для предоставления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(наименование);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(наименование);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7) отказ органа, предоставляющего муниципальную услугу,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Федерации, законами и иными нормативными правовыми актами области, муниципальными прав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выми актами муниципального образования (наименование);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нием следующих случаев: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ставлении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заявитель, а также приносятся извинения за доставленные неудобства.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5.3. Основанием для начала процедуры досудебного (внесудебного) обжалования является поступление жалобы заявителя.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6F0156" w:rsidRPr="006F0156" w:rsidRDefault="006F0156" w:rsidP="006F0156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информационно-телекоммуникационной сети «Интернет», официального сайта Уполномоче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нята при личном приеме заявителя.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Жалоба на решения и действия (бездействие) МФЦ,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Жалоба, поступившая в письменной форме или в электронном виде, подлежит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должностных лиц Уполномоченного органа, муниципальных служащих – </w:t>
      </w:r>
      <w:r w:rsidRPr="006F0156">
        <w:rPr>
          <w:rFonts w:ascii="Liberation Serif" w:hAnsi="Liberation Serif" w:cs="Liberation Serif"/>
          <w:i/>
          <w:color w:val="000000"/>
          <w:sz w:val="26"/>
          <w:szCs w:val="26"/>
        </w:rPr>
        <w:t>руководителю Уполномоченного органа;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работника МФЦ - руководителю МФЦ;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руководителя МФЦ, МФЦ - органу местного самоуправления муниципального образования, являющемуся учредителем МФЦ.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5.5.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Жалобы, направляемые в электронной форме направляются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через систему досудебного обжалования </w:t>
      </w:r>
      <w:hyperlink r:id="rId13" w:history="1">
        <w:r w:rsidRPr="006F0156"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https://do.gosuslugi.ru</w:t>
        </w:r>
      </w:hyperlink>
      <w:r w:rsidRPr="006F0156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5.6. Жалоба должна содержать: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наименование органа, предоставляющего муниципальную услугу, его должностного лица либо муниципального служащего, МФЦ, его руководителя и (или) р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ботника, решения и действия (бездействие) которых обжалуются;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жащего, МФЦ, его работника;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5.7.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ний – в течение 5 рабочих дней со дня ее регистрации. 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м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ниципального образования (наименование);</w:t>
      </w:r>
      <w:proofErr w:type="gramEnd"/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>в удовлетворении жалобы отказывается.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5.9. Не  позднее  дня, следующего за днем принятия решения, указанного в пункте  5.8  административного  регламента,  заявителю в письменной форме и по желанию заявителя в электронной форме направляется мотивированный ответ о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результатах рассмотрения жалобы способом, позволяющим подтвердить факт и дату направления.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5.10.  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 извинения за доставленные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неудобства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5.11. В случае признания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жалобы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не подлежащей удовлетворению в ответе заявителю, указанном в пункте 5.9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F0156" w:rsidRPr="006F0156" w:rsidRDefault="006F0156" w:rsidP="006F015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5.12. В случае установления в ходе или по результатам </w:t>
      </w:r>
      <w:proofErr w:type="gramStart"/>
      <w:r w:rsidRPr="006F0156">
        <w:rPr>
          <w:rFonts w:ascii="Liberation Serif" w:hAnsi="Liberation Serif" w:cs="Liberation Serif"/>
          <w:color w:val="000000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тельно направляет имеющиеся материалы в органы прокуратуры.</w:t>
      </w: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6F0156">
      <w:pPr>
        <w:widowControl w:val="0"/>
        <w:spacing w:line="288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E079B2" w:rsidP="006F0156">
      <w:pPr>
        <w:widowControl w:val="0"/>
        <w:ind w:left="5103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</w:t>
      </w:r>
      <w:r w:rsidR="006F0156" w:rsidRPr="006F0156">
        <w:rPr>
          <w:rFonts w:ascii="Liberation Serif" w:hAnsi="Liberation Serif" w:cs="Liberation Serif"/>
          <w:color w:val="000000"/>
          <w:sz w:val="26"/>
          <w:szCs w:val="26"/>
        </w:rPr>
        <w:t xml:space="preserve"> 1</w:t>
      </w:r>
    </w:p>
    <w:p w:rsidR="006F0156" w:rsidRPr="006F0156" w:rsidRDefault="006F0156" w:rsidP="006F0156">
      <w:pPr>
        <w:ind w:left="5103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6F0156">
        <w:rPr>
          <w:rFonts w:ascii="Liberation Serif" w:eastAsia="Liberation Serif" w:hAnsi="Liberation Serif" w:cs="Liberation Serif"/>
          <w:color w:val="000000"/>
          <w:sz w:val="26"/>
          <w:szCs w:val="26"/>
        </w:rPr>
        <w:t xml:space="preserve">    </w:t>
      </w:r>
      <w:r w:rsidRPr="006F0156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6F0156" w:rsidRPr="006F0156" w:rsidRDefault="006F0156" w:rsidP="006F0156">
      <w:pPr>
        <w:spacing w:line="288" w:lineRule="auto"/>
        <w:ind w:left="5103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Сведения о местонахождении МФЦ, телефонах,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4"/>
        </w:rPr>
      </w:pPr>
      <w:proofErr w:type="gramStart"/>
      <w:r w:rsidRPr="006F015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адресе</w:t>
      </w:r>
      <w:proofErr w:type="gramEnd"/>
      <w:r w:rsidRPr="006F015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 электронной почты, графике работы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bCs/>
          <w:color w:val="000000"/>
          <w:sz w:val="24"/>
          <w:szCs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bCs/>
          <w:color w:val="000000"/>
          <w:sz w:val="24"/>
          <w:szCs w:val="24"/>
        </w:rPr>
      </w:pPr>
    </w:p>
    <w:p w:rsidR="006F0156" w:rsidRPr="006F0156" w:rsidRDefault="006F0156" w:rsidP="006F0156">
      <w:pPr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6F0156">
        <w:rPr>
          <w:rFonts w:ascii="Liberation Serif" w:hAnsi="Liberation Serif" w:cs="Liberation Serif"/>
          <w:bCs/>
          <w:sz w:val="26"/>
          <w:szCs w:val="26"/>
        </w:rPr>
        <w:t>Место нахождения многофункциональных центров предоставления государственных и муниципальных услуг, с которыми заключены соглашения о взаимоде</w:t>
      </w:r>
      <w:r w:rsidRPr="006F0156">
        <w:rPr>
          <w:rFonts w:ascii="Liberation Serif" w:hAnsi="Liberation Serif" w:cs="Liberation Serif"/>
          <w:bCs/>
          <w:sz w:val="26"/>
          <w:szCs w:val="26"/>
        </w:rPr>
        <w:t>й</w:t>
      </w:r>
      <w:r w:rsidRPr="006F0156">
        <w:rPr>
          <w:rFonts w:ascii="Liberation Serif" w:hAnsi="Liberation Serif" w:cs="Liberation Serif"/>
          <w:bCs/>
          <w:sz w:val="26"/>
          <w:szCs w:val="26"/>
        </w:rPr>
        <w:t xml:space="preserve">ствии (далее - МФЦ): 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6F0156">
        <w:rPr>
          <w:rFonts w:ascii="Liberation Serif" w:hAnsi="Liberation Serif" w:cs="Liberation Serif"/>
          <w:bCs/>
          <w:sz w:val="26"/>
          <w:szCs w:val="26"/>
        </w:rPr>
        <w:t>БУ Грязовецкого округа МФЦ.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bCs/>
          <w:sz w:val="26"/>
          <w:szCs w:val="26"/>
        </w:rPr>
        <w:t>Адрес МФЦ: 162000, Вологодская область, г. Грязовец, ул. Беляева, 15.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bCs/>
          <w:sz w:val="26"/>
          <w:szCs w:val="26"/>
        </w:rPr>
        <w:t>Телефон/факс МФЦ: (81755)20274, 20275.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6F0156">
        <w:rPr>
          <w:rFonts w:ascii="Liberation Serif" w:hAnsi="Liberation Serif" w:cs="Liberation Serif"/>
          <w:bCs/>
          <w:sz w:val="26"/>
          <w:szCs w:val="26"/>
        </w:rPr>
        <w:t xml:space="preserve">Адрес электронной почты МФЦ: </w:t>
      </w:r>
      <w:hyperlink r:id="rId14" w:history="1">
        <w:r w:rsidRPr="006F0156">
          <w:rPr>
            <w:rFonts w:ascii="Liberation Serif" w:hAnsi="Liberation Serif" w:cs="Liberation Serif"/>
            <w:bCs/>
            <w:color w:val="0000FF"/>
            <w:sz w:val="26"/>
            <w:szCs w:val="26"/>
            <w:u w:val="single"/>
          </w:rPr>
          <w:t>grmfc@yandex.ru</w:t>
        </w:r>
      </w:hyperlink>
      <w:r w:rsidRPr="006F0156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Адрес сайта в сети «Интернет» МФЦ: https://gryazovets.mfc35.ru/site/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График работы: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пн. — с 8:00 до 18:00</w:t>
      </w:r>
      <w:r w:rsidRPr="006F0156">
        <w:rPr>
          <w:rFonts w:ascii="Liberation Serif" w:hAnsi="Liberation Serif" w:cs="Liberation Serif"/>
          <w:sz w:val="26"/>
          <w:szCs w:val="26"/>
        </w:rPr>
        <w:br/>
        <w:t>вт. — с 8:00 до 18:00</w:t>
      </w:r>
      <w:r w:rsidRPr="006F0156">
        <w:rPr>
          <w:rFonts w:ascii="Liberation Serif" w:hAnsi="Liberation Serif" w:cs="Liberation Serif"/>
          <w:sz w:val="26"/>
          <w:szCs w:val="26"/>
        </w:rPr>
        <w:br/>
        <w:t xml:space="preserve">ср. — с 10:00 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до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 xml:space="preserve"> 20:00</w:t>
      </w:r>
      <w:r w:rsidRPr="006F0156">
        <w:rPr>
          <w:rFonts w:ascii="Liberation Serif" w:hAnsi="Liberation Serif" w:cs="Liberation Serif"/>
          <w:sz w:val="26"/>
          <w:szCs w:val="26"/>
        </w:rPr>
        <w:br/>
        <w:t>чт. — с 8:00 до 18:00</w:t>
      </w:r>
      <w:r w:rsidRPr="006F0156">
        <w:rPr>
          <w:rFonts w:ascii="Liberation Serif" w:hAnsi="Liberation Serif" w:cs="Liberation Serif"/>
          <w:sz w:val="26"/>
          <w:szCs w:val="26"/>
        </w:rPr>
        <w:br/>
        <w:t>пт. — с 8:00 до 18:00</w:t>
      </w:r>
      <w:r w:rsidRPr="006F0156">
        <w:rPr>
          <w:rFonts w:ascii="Liberation Serif" w:hAnsi="Liberation Serif" w:cs="Liberation Serif"/>
          <w:sz w:val="26"/>
          <w:szCs w:val="26"/>
        </w:rPr>
        <w:br/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суб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>. — с 8:00 до 12:00</w:t>
      </w:r>
      <w:r w:rsidRPr="006F0156">
        <w:rPr>
          <w:rFonts w:ascii="Liberation Serif" w:hAnsi="Liberation Serif" w:cs="Liberation Serif"/>
          <w:sz w:val="26"/>
          <w:szCs w:val="26"/>
        </w:rPr>
        <w:br/>
        <w:t>вс. — выходной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Без перерыва на обед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Вохтожское</w:t>
      </w:r>
      <w:proofErr w:type="spellEnd"/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п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.В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>охтога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ул.Юбилейная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д.19 а   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График работы: </w:t>
      </w:r>
      <w:proofErr w:type="spellStart"/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пн</w:t>
      </w:r>
      <w:proofErr w:type="spellEnd"/>
      <w:proofErr w:type="gramEnd"/>
      <w:r w:rsidRPr="006F0156">
        <w:rPr>
          <w:rFonts w:ascii="Liberation Serif" w:hAnsi="Liberation Serif" w:cs="Liberation Serif"/>
          <w:sz w:val="26"/>
          <w:szCs w:val="26"/>
        </w:rPr>
        <w:t xml:space="preserve"> —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пт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 8:00-17:00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Сидоровское</w:t>
      </w:r>
      <w:proofErr w:type="spellEnd"/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д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.С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>идорово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ул.Школьная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д.3   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График работы: вторник 10:00- 14:00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Ростиловское</w:t>
      </w:r>
      <w:proofErr w:type="spellEnd"/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Ростилово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ул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.М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>олодежная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д.5   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График работы: вторник 08:00- 12:00, 13:00-17:00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Перцевское</w:t>
      </w:r>
      <w:proofErr w:type="spellEnd"/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д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.С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>лобода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ул. Школьная, д.11 а   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График работы: среда 08:00- 12:00, 13:00-17:00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 ТУ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Комьянское</w:t>
      </w:r>
      <w:proofErr w:type="spellEnd"/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Хорошево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ул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.С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>основая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д.1   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График работы: четверг 10:00-14:00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Обособленное подразделение МФЦ в  ТУ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Юровское</w:t>
      </w:r>
      <w:proofErr w:type="spellEnd"/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 xml:space="preserve">Адрес: Вологодская область, д.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Юрово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</w:t>
      </w:r>
      <w:proofErr w:type="spellStart"/>
      <w:r w:rsidRPr="006F0156">
        <w:rPr>
          <w:rFonts w:ascii="Liberation Serif" w:hAnsi="Liberation Serif" w:cs="Liberation Serif"/>
          <w:sz w:val="26"/>
          <w:szCs w:val="26"/>
        </w:rPr>
        <w:t>ул</w:t>
      </w:r>
      <w:proofErr w:type="gramStart"/>
      <w:r w:rsidRPr="006F0156">
        <w:rPr>
          <w:rFonts w:ascii="Liberation Serif" w:hAnsi="Liberation Serif" w:cs="Liberation Serif"/>
          <w:sz w:val="26"/>
          <w:szCs w:val="26"/>
        </w:rPr>
        <w:t>.Ц</w:t>
      </w:r>
      <w:proofErr w:type="gramEnd"/>
      <w:r w:rsidRPr="006F0156">
        <w:rPr>
          <w:rFonts w:ascii="Liberation Serif" w:hAnsi="Liberation Serif" w:cs="Liberation Serif"/>
          <w:sz w:val="26"/>
          <w:szCs w:val="26"/>
        </w:rPr>
        <w:t>ентральная</w:t>
      </w:r>
      <w:proofErr w:type="spellEnd"/>
      <w:r w:rsidRPr="006F0156">
        <w:rPr>
          <w:rFonts w:ascii="Liberation Serif" w:hAnsi="Liberation Serif" w:cs="Liberation Serif"/>
          <w:sz w:val="26"/>
          <w:szCs w:val="26"/>
        </w:rPr>
        <w:t xml:space="preserve">, д.2    </w:t>
      </w:r>
    </w:p>
    <w:p w:rsidR="006F0156" w:rsidRPr="006F0156" w:rsidRDefault="006F0156" w:rsidP="006F0156">
      <w:pPr>
        <w:shd w:val="clear" w:color="auto" w:fill="FFFFFF"/>
        <w:rPr>
          <w:rFonts w:ascii="Liberation Serif" w:hAnsi="Liberation Serif" w:cs="Liberation Serif"/>
          <w:sz w:val="26"/>
          <w:szCs w:val="26"/>
        </w:rPr>
      </w:pPr>
      <w:r w:rsidRPr="006F0156">
        <w:rPr>
          <w:rFonts w:ascii="Liberation Serif" w:hAnsi="Liberation Serif" w:cs="Liberation Serif"/>
          <w:sz w:val="26"/>
          <w:szCs w:val="26"/>
        </w:rPr>
        <w:t>График работы: пятница 08:00- 12:00, 13:00-17:00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bCs/>
          <w:color w:val="000000"/>
          <w:sz w:val="22"/>
          <w:szCs w:val="22"/>
        </w:rPr>
      </w:pPr>
    </w:p>
    <w:p w:rsidR="006F0156" w:rsidRPr="006F0156" w:rsidRDefault="006F0156" w:rsidP="006F0156">
      <w:pPr>
        <w:widowControl w:val="0"/>
        <w:spacing w:line="288" w:lineRule="auto"/>
        <w:ind w:left="5812" w:hanging="709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6F0156" w:rsidRDefault="006F0156" w:rsidP="00E079B2">
      <w:pPr>
        <w:widowControl w:val="0"/>
        <w:spacing w:line="288" w:lineRule="auto"/>
        <w:jc w:val="both"/>
        <w:rPr>
          <w:rFonts w:ascii="Liberation Serif" w:hAnsi="Liberation Serif" w:cs="Liberation Serif"/>
          <w:color w:val="000000"/>
          <w:sz w:val="28"/>
        </w:rPr>
      </w:pPr>
    </w:p>
    <w:p w:rsidR="006F0156" w:rsidRPr="00E079B2" w:rsidRDefault="00E079B2" w:rsidP="00E079B2">
      <w:pPr>
        <w:widowControl w:val="0"/>
        <w:ind w:left="5812" w:hanging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E079B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Приложение</w:t>
      </w:r>
      <w:r w:rsidR="006F0156" w:rsidRPr="00E079B2">
        <w:rPr>
          <w:rFonts w:ascii="Liberation Serif" w:hAnsi="Liberation Serif" w:cs="Liberation Serif"/>
          <w:color w:val="000000"/>
          <w:sz w:val="26"/>
          <w:szCs w:val="26"/>
        </w:rPr>
        <w:t xml:space="preserve"> 2</w:t>
      </w:r>
    </w:p>
    <w:p w:rsidR="006F0156" w:rsidRPr="00E079B2" w:rsidRDefault="006F0156" w:rsidP="00E079B2">
      <w:pPr>
        <w:widowControl w:val="0"/>
        <w:ind w:left="5812" w:hanging="709"/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E079B2">
        <w:rPr>
          <w:rFonts w:ascii="Liberation Serif" w:hAnsi="Liberation Serif" w:cs="Liberation Serif"/>
          <w:color w:val="000000"/>
          <w:sz w:val="26"/>
          <w:szCs w:val="26"/>
        </w:rPr>
        <w:t>к административному регламенту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_____________________________________________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>(наименование органа местного самоуправления)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от гражданин</w:t>
      </w:r>
      <w:proofErr w:type="gramStart"/>
      <w:r w:rsidRPr="006F0156">
        <w:rPr>
          <w:rFonts w:ascii="Liberation Serif" w:hAnsi="Liberation Serif" w:cs="Liberation Serif"/>
          <w:color w:val="000000"/>
        </w:rPr>
        <w:t>а(</w:t>
      </w:r>
      <w:proofErr w:type="spellStart"/>
      <w:proofErr w:type="gramEnd"/>
      <w:r w:rsidRPr="006F0156">
        <w:rPr>
          <w:rFonts w:ascii="Liberation Serif" w:hAnsi="Liberation Serif" w:cs="Liberation Serif"/>
          <w:color w:val="000000"/>
        </w:rPr>
        <w:t>ки</w:t>
      </w:r>
      <w:proofErr w:type="spellEnd"/>
      <w:r w:rsidRPr="006F0156">
        <w:rPr>
          <w:rFonts w:ascii="Liberation Serif" w:hAnsi="Liberation Serif" w:cs="Liberation Serif"/>
          <w:color w:val="000000"/>
        </w:rPr>
        <w:t>) _____________________________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____________________________________________,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 xml:space="preserve">                                                                                     (фамилия, имя, отчество)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паспорт серия ___________ № 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     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кем и когда </w:t>
      </w:r>
      <w:proofErr w:type="gramStart"/>
      <w:r w:rsidRPr="006F0156">
        <w:rPr>
          <w:rFonts w:ascii="Liberation Serif" w:hAnsi="Liberation Serif" w:cs="Liberation Serif"/>
          <w:color w:val="000000"/>
        </w:rPr>
        <w:t>выдан</w:t>
      </w:r>
      <w:proofErr w:type="gramEnd"/>
      <w:r w:rsidRPr="006F0156">
        <w:rPr>
          <w:rFonts w:ascii="Liberation Serif" w:hAnsi="Liberation Serif" w:cs="Liberation Serif"/>
          <w:color w:val="000000"/>
        </w:rPr>
        <w:t>____________________________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    ___________________________________________</w:t>
      </w:r>
    </w:p>
    <w:p w:rsidR="006F0156" w:rsidRPr="006F0156" w:rsidRDefault="006F0156" w:rsidP="006F0156">
      <w:pPr>
        <w:ind w:left="4248" w:firstLine="708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___________________________________________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ab/>
      </w:r>
      <w:r w:rsidRPr="006F0156">
        <w:rPr>
          <w:rFonts w:ascii="Liberation Serif" w:hAnsi="Liberation Serif" w:cs="Liberation Serif"/>
          <w:color w:val="000000"/>
        </w:rPr>
        <w:tab/>
      </w:r>
      <w:r w:rsidRPr="006F0156">
        <w:rPr>
          <w:rFonts w:ascii="Liberation Serif" w:hAnsi="Liberation Serif" w:cs="Liberation Serif"/>
          <w:color w:val="000000"/>
        </w:rPr>
        <w:tab/>
        <w:t xml:space="preserve">                </w:t>
      </w:r>
      <w:r w:rsidRPr="006F0156">
        <w:rPr>
          <w:rFonts w:ascii="Liberation Serif" w:hAnsi="Liberation Serif" w:cs="Liberation Serif"/>
          <w:color w:val="000000"/>
        </w:rPr>
        <w:tab/>
        <w:t xml:space="preserve">                                              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проживающег</w:t>
      </w:r>
      <w:proofErr w:type="gramStart"/>
      <w:r w:rsidRPr="006F0156">
        <w:rPr>
          <w:rFonts w:ascii="Liberation Serif" w:hAnsi="Liberation Serif" w:cs="Liberation Serif"/>
          <w:color w:val="000000"/>
        </w:rPr>
        <w:t>о(</w:t>
      </w:r>
      <w:proofErr w:type="gramEnd"/>
      <w:r w:rsidRPr="006F0156">
        <w:rPr>
          <w:rFonts w:ascii="Liberation Serif" w:hAnsi="Liberation Serif" w:cs="Liberation Serif"/>
          <w:color w:val="000000"/>
        </w:rPr>
        <w:t>ей) по адресу: 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_____________________________________________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Телефон______________________________________</w:t>
      </w:r>
    </w:p>
    <w:p w:rsidR="006F0156" w:rsidRPr="006F0156" w:rsidRDefault="006F0156" w:rsidP="006F0156">
      <w:pPr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Электронный адрес_____________________________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 xml:space="preserve">                                                                                              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Представитель заявителя 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   ____________________________________________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паспорт серия_______№_____________________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  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кем и когда </w:t>
      </w:r>
      <w:proofErr w:type="gramStart"/>
      <w:r w:rsidRPr="006F0156">
        <w:rPr>
          <w:rFonts w:ascii="Liberation Serif" w:hAnsi="Liberation Serif" w:cs="Liberation Serif"/>
          <w:color w:val="000000"/>
        </w:rPr>
        <w:t>выдан</w:t>
      </w:r>
      <w:proofErr w:type="gramEnd"/>
      <w:r w:rsidRPr="006F0156">
        <w:rPr>
          <w:rFonts w:ascii="Liberation Serif" w:hAnsi="Liberation Serif" w:cs="Liberation Serif"/>
          <w:color w:val="000000"/>
        </w:rPr>
        <w:t xml:space="preserve"> 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_________________________________________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__________________________________________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   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</w:t>
      </w:r>
      <w:proofErr w:type="gramStart"/>
      <w:r w:rsidRPr="006F0156">
        <w:rPr>
          <w:rFonts w:ascii="Liberation Serif" w:hAnsi="Liberation Serif" w:cs="Liberation Serif"/>
          <w:color w:val="000000"/>
        </w:rPr>
        <w:t>Проживающий</w:t>
      </w:r>
      <w:proofErr w:type="gramEnd"/>
      <w:r w:rsidRPr="006F0156">
        <w:rPr>
          <w:rFonts w:ascii="Liberation Serif" w:hAnsi="Liberation Serif" w:cs="Liberation Serif"/>
          <w:color w:val="000000"/>
        </w:rPr>
        <w:t xml:space="preserve"> по адресу_______________________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____________________________________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Телефон_______________________________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                                                                                                                   </w:t>
      </w:r>
    </w:p>
    <w:p w:rsidR="006F0156" w:rsidRPr="006F0156" w:rsidRDefault="006F0156" w:rsidP="006F0156">
      <w:pPr>
        <w:widowControl w:val="0"/>
        <w:jc w:val="right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Электронный адрес____________________________</w:t>
      </w:r>
    </w:p>
    <w:p w:rsidR="006F0156" w:rsidRPr="006F0156" w:rsidRDefault="006F0156" w:rsidP="006F0156">
      <w:pPr>
        <w:widowControl w:val="0"/>
        <w:jc w:val="center"/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widowControl w:val="0"/>
        <w:jc w:val="center"/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ЗАЯВЛЕНИЕ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о предоставлении жилого помещения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по договору социального найма</w:t>
      </w:r>
    </w:p>
    <w:p w:rsidR="006F0156" w:rsidRPr="006F0156" w:rsidRDefault="006F0156" w:rsidP="006F0156">
      <w:pPr>
        <w:outlineLvl w:val="0"/>
        <w:rPr>
          <w:rFonts w:ascii="Liberation Serif" w:hAnsi="Liberation Serif" w:cs="Liberation Serif"/>
          <w:color w:val="000000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Прошу предоставить мне на семью из ____________ человек жилое помещение муниципального жилищного фонда социального использования, расположенное по адресу</w:t>
      </w:r>
      <w:r w:rsidRPr="006F0156">
        <w:rPr>
          <w:rFonts w:ascii="Liberation Serif" w:hAnsi="Liberation Serif" w:cs="Liberation Serif"/>
          <w:color w:val="000000"/>
        </w:rPr>
        <w:t>: __________________________________________________________________________________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</w:t>
      </w:r>
      <w:r w:rsidRPr="006F0156">
        <w:rPr>
          <w:rFonts w:ascii="Liberation Serif" w:hAnsi="Liberation Serif" w:cs="Liberation Serif"/>
          <w:color w:val="000000"/>
        </w:rPr>
        <w:t>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по  договору  социального  найма  жилого помещения как лицу, относящемуся к категории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_____________________________________________________________________________________________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>(указать категорию в соответствии с документом, подтверждающим  отнесение гражданина к категории граждан, имеющих право на   получение жилого помещения по договору социального найма жилого   помещения в соответствии с законодательством, а также номер и   дату выдачи данного документа)</w:t>
      </w:r>
    </w:p>
    <w:p w:rsidR="006F0156" w:rsidRPr="006F0156" w:rsidRDefault="00E079B2" w:rsidP="006F0156">
      <w:pPr>
        <w:rPr>
          <w:rFonts w:ascii="Liberation Serif" w:hAnsi="Liberation Serif" w:cs="Liberation Serif"/>
          <w:color w:val="000000"/>
          <w:sz w:val="24"/>
        </w:rPr>
      </w:pPr>
      <w:r>
        <w:rPr>
          <w:rFonts w:ascii="Liberation Serif" w:hAnsi="Liberation Serif" w:cs="Liberation Serif"/>
          <w:color w:val="000000"/>
          <w:sz w:val="24"/>
        </w:rPr>
        <w:t xml:space="preserve"> </w:t>
      </w:r>
      <w:r w:rsidR="006F0156" w:rsidRPr="006F0156">
        <w:rPr>
          <w:rFonts w:ascii="Liberation Serif" w:hAnsi="Liberation Serif" w:cs="Liberation Serif"/>
          <w:color w:val="000000"/>
          <w:sz w:val="24"/>
        </w:rPr>
        <w:t>Состав семьи: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супруга (супруг)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</w:t>
      </w:r>
      <w:r w:rsidRPr="006F0156">
        <w:rPr>
          <w:rFonts w:ascii="Liberation Serif" w:hAnsi="Liberation Serif" w:cs="Liberation Serif"/>
          <w:color w:val="000000"/>
        </w:rPr>
        <w:t>_,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>(</w:t>
      </w:r>
      <w:proofErr w:type="spellStart"/>
      <w:r w:rsidRPr="006F0156">
        <w:rPr>
          <w:rFonts w:ascii="Liberation Serif" w:hAnsi="Liberation Serif" w:cs="Liberation Serif"/>
          <w:color w:val="000000"/>
          <w:sz w:val="16"/>
        </w:rPr>
        <w:t>ф.и.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о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>.</w:t>
      </w:r>
      <w:proofErr w:type="spellEnd"/>
      <w:r w:rsidRPr="006F0156">
        <w:rPr>
          <w:rFonts w:ascii="Liberation Serif" w:hAnsi="Liberation Serif" w:cs="Liberation Serif"/>
          <w:color w:val="000000"/>
          <w:sz w:val="16"/>
        </w:rPr>
        <w:t xml:space="preserve">, 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дата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 xml:space="preserve"> рождения)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паспорт: серия</w:t>
      </w:r>
      <w:r w:rsidRPr="006F0156">
        <w:rPr>
          <w:rFonts w:ascii="Liberation Serif" w:hAnsi="Liberation Serif" w:cs="Liberation Serif"/>
          <w:color w:val="000000"/>
        </w:rPr>
        <w:t xml:space="preserve"> __________ N __________, </w:t>
      </w:r>
      <w:r w:rsidRPr="006F0156">
        <w:rPr>
          <w:rFonts w:ascii="Liberation Serif" w:hAnsi="Liberation Serif" w:cs="Liberation Serif"/>
          <w:color w:val="000000"/>
          <w:sz w:val="24"/>
        </w:rPr>
        <w:t xml:space="preserve">выдан 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 "__"____________ ____ </w:t>
      </w:r>
      <w:proofErr w:type="gramStart"/>
      <w:r w:rsidRPr="006F0156">
        <w:rPr>
          <w:rFonts w:ascii="Liberation Serif" w:hAnsi="Liberation Serif" w:cs="Liberation Serif"/>
          <w:color w:val="000000"/>
        </w:rPr>
        <w:t>г</w:t>
      </w:r>
      <w:proofErr w:type="gramEnd"/>
      <w:r w:rsidRPr="006F0156">
        <w:rPr>
          <w:rFonts w:ascii="Liberation Serif" w:hAnsi="Liberation Serif" w:cs="Liberation Serif"/>
          <w:color w:val="000000"/>
        </w:rPr>
        <w:t xml:space="preserve">., 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проживает по адресу: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________________________________________________________________________,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зарегистрирова</w:t>
      </w:r>
      <w:proofErr w:type="gramStart"/>
      <w:r w:rsidRPr="006F0156">
        <w:rPr>
          <w:rFonts w:ascii="Liberation Serif" w:hAnsi="Liberation Serif" w:cs="Liberation Serif"/>
          <w:color w:val="000000"/>
          <w:sz w:val="24"/>
        </w:rPr>
        <w:t>н(</w:t>
      </w:r>
      <w:proofErr w:type="gramEnd"/>
      <w:r w:rsidRPr="006F0156">
        <w:rPr>
          <w:rFonts w:ascii="Liberation Serif" w:hAnsi="Liberation Serif" w:cs="Liberation Serif"/>
          <w:color w:val="000000"/>
          <w:sz w:val="24"/>
        </w:rPr>
        <w:t>а) по адресу: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_;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дети: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1) _____________________________________________________________________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______________________</w:t>
      </w:r>
      <w:r w:rsidRPr="006F0156">
        <w:rPr>
          <w:rFonts w:ascii="Liberation Serif" w:hAnsi="Liberation Serif" w:cs="Liberation Serif"/>
          <w:color w:val="000000"/>
        </w:rPr>
        <w:t>__,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16"/>
        </w:rPr>
        <w:lastRenderedPageBreak/>
        <w:t>(</w:t>
      </w:r>
      <w:proofErr w:type="spellStart"/>
      <w:r w:rsidRPr="006F0156">
        <w:rPr>
          <w:rFonts w:ascii="Liberation Serif" w:hAnsi="Liberation Serif" w:cs="Liberation Serif"/>
          <w:color w:val="000000"/>
          <w:sz w:val="16"/>
        </w:rPr>
        <w:t>ф.и.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о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>.</w:t>
      </w:r>
      <w:proofErr w:type="spellEnd"/>
      <w:r w:rsidRPr="006F0156">
        <w:rPr>
          <w:rFonts w:ascii="Liberation Serif" w:hAnsi="Liberation Serif" w:cs="Liberation Serif"/>
          <w:color w:val="000000"/>
          <w:sz w:val="16"/>
        </w:rPr>
        <w:t xml:space="preserve">, 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дата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 xml:space="preserve"> рождения)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паспорт (свидетельство о рождении): серия</w:t>
      </w:r>
      <w:r w:rsidRPr="006F0156">
        <w:rPr>
          <w:rFonts w:ascii="Liberation Serif" w:hAnsi="Liberation Serif" w:cs="Liberation Serif"/>
          <w:color w:val="000000"/>
        </w:rPr>
        <w:t xml:space="preserve"> _____________</w:t>
      </w:r>
      <w:r w:rsidR="00E079B2">
        <w:rPr>
          <w:rFonts w:ascii="Liberation Serif" w:hAnsi="Liberation Serif" w:cs="Liberation Serif"/>
          <w:color w:val="000000"/>
        </w:rPr>
        <w:t>______</w:t>
      </w:r>
      <w:r w:rsidRPr="006F0156">
        <w:rPr>
          <w:rFonts w:ascii="Liberation Serif" w:hAnsi="Liberation Serif" w:cs="Liberation Serif"/>
          <w:color w:val="000000"/>
        </w:rPr>
        <w:t>__ N ___</w:t>
      </w:r>
      <w:r w:rsidR="00E079B2">
        <w:rPr>
          <w:rFonts w:ascii="Liberation Serif" w:hAnsi="Liberation Serif" w:cs="Liberation Serif"/>
          <w:color w:val="000000"/>
        </w:rPr>
        <w:t>____________</w:t>
      </w:r>
      <w:r w:rsidRPr="006F0156">
        <w:rPr>
          <w:rFonts w:ascii="Liberation Serif" w:hAnsi="Liberation Serif" w:cs="Liberation Serif"/>
          <w:color w:val="000000"/>
        </w:rPr>
        <w:t>___________,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выдан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_________________________</w:t>
      </w:r>
      <w:r w:rsidRPr="006F0156">
        <w:rPr>
          <w:rFonts w:ascii="Liberation Serif" w:hAnsi="Liberation Serif" w:cs="Liberation Serif"/>
          <w:color w:val="000000"/>
        </w:rPr>
        <w:t xml:space="preserve">______"__"_______________ </w:t>
      </w:r>
      <w:proofErr w:type="gramStart"/>
      <w:r w:rsidRPr="006F0156">
        <w:rPr>
          <w:rFonts w:ascii="Liberation Serif" w:hAnsi="Liberation Serif" w:cs="Liberation Serif"/>
          <w:color w:val="000000"/>
        </w:rPr>
        <w:t>г</w:t>
      </w:r>
      <w:proofErr w:type="gramEnd"/>
      <w:r w:rsidRPr="006F0156">
        <w:rPr>
          <w:rFonts w:ascii="Liberation Serif" w:hAnsi="Liberation Serif" w:cs="Liberation Serif"/>
          <w:color w:val="000000"/>
        </w:rPr>
        <w:t>.,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проживает по адресу</w:t>
      </w:r>
      <w:proofErr w:type="gramStart"/>
      <w:r w:rsidRPr="006F0156">
        <w:rPr>
          <w:rFonts w:ascii="Liberation Serif" w:hAnsi="Liberation Serif" w:cs="Liberation Serif"/>
          <w:color w:val="000000"/>
          <w:sz w:val="24"/>
        </w:rPr>
        <w:t>: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_____;</w:t>
      </w:r>
      <w:proofErr w:type="gramEnd"/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2) 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______________________</w:t>
      </w:r>
      <w:r w:rsidRPr="006F0156">
        <w:rPr>
          <w:rFonts w:ascii="Liberation Serif" w:hAnsi="Liberation Serif" w:cs="Liberation Serif"/>
          <w:color w:val="000000"/>
        </w:rPr>
        <w:t>___,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>(</w:t>
      </w:r>
      <w:proofErr w:type="spellStart"/>
      <w:r w:rsidRPr="006F0156">
        <w:rPr>
          <w:rFonts w:ascii="Liberation Serif" w:hAnsi="Liberation Serif" w:cs="Liberation Serif"/>
          <w:color w:val="000000"/>
          <w:sz w:val="16"/>
        </w:rPr>
        <w:t>ф.и.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о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>.</w:t>
      </w:r>
      <w:proofErr w:type="spellEnd"/>
      <w:r w:rsidRPr="006F0156">
        <w:rPr>
          <w:rFonts w:ascii="Liberation Serif" w:hAnsi="Liberation Serif" w:cs="Liberation Serif"/>
          <w:color w:val="000000"/>
          <w:sz w:val="16"/>
        </w:rPr>
        <w:t xml:space="preserve">, 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дата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 xml:space="preserve"> рождения)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 xml:space="preserve">паспорт (свидетельство о рождении): серия </w:t>
      </w:r>
      <w:r w:rsidRPr="006F0156">
        <w:rPr>
          <w:rFonts w:ascii="Liberation Serif" w:hAnsi="Liberation Serif" w:cs="Liberation Serif"/>
          <w:color w:val="000000"/>
        </w:rPr>
        <w:t>_______</w:t>
      </w:r>
      <w:r w:rsidR="00E079B2">
        <w:rPr>
          <w:rFonts w:ascii="Liberation Serif" w:hAnsi="Liberation Serif" w:cs="Liberation Serif"/>
          <w:color w:val="000000"/>
        </w:rPr>
        <w:t>________</w:t>
      </w:r>
      <w:r w:rsidRPr="006F0156">
        <w:rPr>
          <w:rFonts w:ascii="Liberation Serif" w:hAnsi="Liberation Serif" w:cs="Liberation Serif"/>
          <w:color w:val="000000"/>
        </w:rPr>
        <w:t>_______ N __</w:t>
      </w:r>
      <w:r w:rsidR="00E079B2">
        <w:rPr>
          <w:rFonts w:ascii="Liberation Serif" w:hAnsi="Liberation Serif" w:cs="Liberation Serif"/>
          <w:color w:val="000000"/>
        </w:rPr>
        <w:t>___________</w:t>
      </w:r>
      <w:r w:rsidRPr="006F0156">
        <w:rPr>
          <w:rFonts w:ascii="Liberation Serif" w:hAnsi="Liberation Serif" w:cs="Liberation Serif"/>
          <w:color w:val="000000"/>
        </w:rPr>
        <w:t>_____________,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выдан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_________________________</w:t>
      </w:r>
      <w:r w:rsidRPr="006F0156">
        <w:rPr>
          <w:rFonts w:ascii="Liberation Serif" w:hAnsi="Liberation Serif" w:cs="Liberation Serif"/>
          <w:color w:val="000000"/>
        </w:rPr>
        <w:t xml:space="preserve">___"__"_______________ </w:t>
      </w:r>
      <w:proofErr w:type="gramStart"/>
      <w:r w:rsidRPr="006F0156">
        <w:rPr>
          <w:rFonts w:ascii="Liberation Serif" w:hAnsi="Liberation Serif" w:cs="Liberation Serif"/>
          <w:color w:val="000000"/>
        </w:rPr>
        <w:t>г</w:t>
      </w:r>
      <w:proofErr w:type="gramEnd"/>
      <w:r w:rsidRPr="006F0156">
        <w:rPr>
          <w:rFonts w:ascii="Liberation Serif" w:hAnsi="Liberation Serif" w:cs="Liberation Serif"/>
          <w:color w:val="000000"/>
        </w:rPr>
        <w:t>.,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проживает по адресу</w:t>
      </w:r>
      <w:r w:rsidRPr="006F0156">
        <w:rPr>
          <w:rFonts w:ascii="Liberation Serif" w:hAnsi="Liberation Serif" w:cs="Liberation Serif"/>
          <w:color w:val="000000"/>
        </w:rPr>
        <w:t>: 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___,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зарегистрирова</w:t>
      </w:r>
      <w:proofErr w:type="gramStart"/>
      <w:r w:rsidRPr="006F0156">
        <w:rPr>
          <w:rFonts w:ascii="Liberation Serif" w:hAnsi="Liberation Serif" w:cs="Liberation Serif"/>
          <w:color w:val="000000"/>
          <w:sz w:val="24"/>
        </w:rPr>
        <w:t>н(</w:t>
      </w:r>
      <w:proofErr w:type="gramEnd"/>
      <w:r w:rsidRPr="006F0156">
        <w:rPr>
          <w:rFonts w:ascii="Liberation Serif" w:hAnsi="Liberation Serif" w:cs="Liberation Serif"/>
          <w:color w:val="000000"/>
          <w:sz w:val="24"/>
        </w:rPr>
        <w:t>а) по адресу</w:t>
      </w:r>
      <w:r w:rsidRPr="006F0156">
        <w:rPr>
          <w:rFonts w:ascii="Liberation Serif" w:hAnsi="Liberation Serif" w:cs="Liberation Serif"/>
          <w:color w:val="000000"/>
        </w:rPr>
        <w:t>: 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___________;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3) 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</w:t>
      </w:r>
      <w:r w:rsidRPr="006F0156">
        <w:rPr>
          <w:rFonts w:ascii="Liberation Serif" w:hAnsi="Liberation Serif" w:cs="Liberation Serif"/>
          <w:color w:val="000000"/>
        </w:rPr>
        <w:t>____________</w:t>
      </w:r>
    </w:p>
    <w:p w:rsidR="006F0156" w:rsidRPr="006F0156" w:rsidRDefault="006F0156" w:rsidP="006F0156">
      <w:pPr>
        <w:jc w:val="center"/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>(</w:t>
      </w:r>
      <w:proofErr w:type="spellStart"/>
      <w:r w:rsidRPr="006F0156">
        <w:rPr>
          <w:rFonts w:ascii="Liberation Serif" w:hAnsi="Liberation Serif" w:cs="Liberation Serif"/>
          <w:color w:val="000000"/>
          <w:sz w:val="16"/>
        </w:rPr>
        <w:t>ф.и.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о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>.</w:t>
      </w:r>
      <w:proofErr w:type="spellEnd"/>
      <w:r w:rsidRPr="006F0156">
        <w:rPr>
          <w:rFonts w:ascii="Liberation Serif" w:hAnsi="Liberation Serif" w:cs="Liberation Serif"/>
          <w:color w:val="000000"/>
          <w:sz w:val="16"/>
        </w:rPr>
        <w:t xml:space="preserve">, 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дата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 xml:space="preserve"> рождения)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паспорт (свидетельство о рождении): серия</w:t>
      </w:r>
      <w:r w:rsidRPr="006F0156">
        <w:rPr>
          <w:rFonts w:ascii="Liberation Serif" w:hAnsi="Liberation Serif" w:cs="Liberation Serif"/>
          <w:color w:val="000000"/>
        </w:rPr>
        <w:t xml:space="preserve"> ____________</w:t>
      </w:r>
      <w:r w:rsidR="00E079B2">
        <w:rPr>
          <w:rFonts w:ascii="Liberation Serif" w:hAnsi="Liberation Serif" w:cs="Liberation Serif"/>
          <w:color w:val="000000"/>
        </w:rPr>
        <w:t>_______</w:t>
      </w:r>
      <w:r w:rsidRPr="006F0156">
        <w:rPr>
          <w:rFonts w:ascii="Liberation Serif" w:hAnsi="Liberation Serif" w:cs="Liberation Serif"/>
          <w:color w:val="000000"/>
        </w:rPr>
        <w:t>___ N ____</w:t>
      </w:r>
      <w:r w:rsidR="00E079B2">
        <w:rPr>
          <w:rFonts w:ascii="Liberation Serif" w:hAnsi="Liberation Serif" w:cs="Liberation Serif"/>
          <w:color w:val="000000"/>
        </w:rPr>
        <w:t>____________</w:t>
      </w:r>
      <w:r w:rsidRPr="006F0156">
        <w:rPr>
          <w:rFonts w:ascii="Liberation Serif" w:hAnsi="Liberation Serif" w:cs="Liberation Serif"/>
          <w:color w:val="000000"/>
        </w:rPr>
        <w:t>__________,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выдан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_________________________</w:t>
      </w:r>
      <w:r w:rsidRPr="006F0156">
        <w:rPr>
          <w:rFonts w:ascii="Liberation Serif" w:hAnsi="Liberation Serif" w:cs="Liberation Serif"/>
          <w:color w:val="000000"/>
        </w:rPr>
        <w:t xml:space="preserve">____"__"_______________ </w:t>
      </w:r>
      <w:proofErr w:type="gramStart"/>
      <w:r w:rsidRPr="006F0156">
        <w:rPr>
          <w:rFonts w:ascii="Liberation Serif" w:hAnsi="Liberation Serif" w:cs="Liberation Serif"/>
          <w:color w:val="000000"/>
        </w:rPr>
        <w:t>г</w:t>
      </w:r>
      <w:proofErr w:type="gramEnd"/>
      <w:r w:rsidRPr="006F0156">
        <w:rPr>
          <w:rFonts w:ascii="Liberation Serif" w:hAnsi="Liberation Serif" w:cs="Liberation Serif"/>
          <w:color w:val="000000"/>
        </w:rPr>
        <w:t>.,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проживает по адресу:</w:t>
      </w:r>
      <w:r w:rsidRPr="006F0156">
        <w:rPr>
          <w:rFonts w:ascii="Liberation Serif" w:hAnsi="Liberation Serif" w:cs="Liberation Serif"/>
          <w:color w:val="000000"/>
        </w:rPr>
        <w:t xml:space="preserve"> 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___,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зарегистрирова</w:t>
      </w:r>
      <w:proofErr w:type="gramStart"/>
      <w:r w:rsidRPr="006F0156">
        <w:rPr>
          <w:rFonts w:ascii="Liberation Serif" w:hAnsi="Liberation Serif" w:cs="Liberation Serif"/>
          <w:color w:val="000000"/>
          <w:sz w:val="24"/>
        </w:rPr>
        <w:t>н(</w:t>
      </w:r>
      <w:proofErr w:type="gramEnd"/>
      <w:r w:rsidRPr="006F0156">
        <w:rPr>
          <w:rFonts w:ascii="Liberation Serif" w:hAnsi="Liberation Serif" w:cs="Liberation Serif"/>
          <w:color w:val="000000"/>
          <w:sz w:val="24"/>
        </w:rPr>
        <w:t>а) по адресу</w:t>
      </w:r>
      <w:r w:rsidRPr="006F0156">
        <w:rPr>
          <w:rFonts w:ascii="Liberation Serif" w:hAnsi="Liberation Serif" w:cs="Liberation Serif"/>
          <w:color w:val="000000"/>
        </w:rPr>
        <w:t>: 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___.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Кроме того, со мной проживают иные члены семьи: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_____________________________________________________________________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</w:t>
      </w:r>
      <w:r w:rsidRPr="006F0156">
        <w:rPr>
          <w:rFonts w:ascii="Liberation Serif" w:hAnsi="Liberation Serif" w:cs="Liberation Serif"/>
          <w:color w:val="000000"/>
        </w:rPr>
        <w:t>______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 xml:space="preserve">                          (</w:t>
      </w:r>
      <w:proofErr w:type="spellStart"/>
      <w:r w:rsidRPr="006F0156">
        <w:rPr>
          <w:rFonts w:ascii="Liberation Serif" w:hAnsi="Liberation Serif" w:cs="Liberation Serif"/>
          <w:color w:val="000000"/>
          <w:sz w:val="16"/>
        </w:rPr>
        <w:t>ф.и.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о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>.</w:t>
      </w:r>
      <w:proofErr w:type="spellEnd"/>
      <w:r w:rsidRPr="006F0156">
        <w:rPr>
          <w:rFonts w:ascii="Liberation Serif" w:hAnsi="Liberation Serif" w:cs="Liberation Serif"/>
          <w:color w:val="000000"/>
          <w:sz w:val="16"/>
        </w:rPr>
        <w:t xml:space="preserve">, 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дата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 xml:space="preserve"> рождения)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паспорт: серия</w:t>
      </w:r>
      <w:r w:rsidRPr="006F0156">
        <w:rPr>
          <w:rFonts w:ascii="Liberation Serif" w:hAnsi="Liberation Serif" w:cs="Liberation Serif"/>
          <w:color w:val="000000"/>
        </w:rPr>
        <w:t xml:space="preserve"> _______ N _____________, </w:t>
      </w:r>
      <w:r w:rsidRPr="006F0156">
        <w:rPr>
          <w:rFonts w:ascii="Liberation Serif" w:hAnsi="Liberation Serif" w:cs="Liberation Serif"/>
          <w:color w:val="000000"/>
          <w:sz w:val="24"/>
        </w:rPr>
        <w:t>выдан</w:t>
      </w:r>
      <w:r w:rsidRPr="006F0156">
        <w:rPr>
          <w:rFonts w:ascii="Liberation Serif" w:hAnsi="Liberation Serif" w:cs="Liberation Serif"/>
          <w:color w:val="000000"/>
        </w:rPr>
        <w:t xml:space="preserve"> _______________</w:t>
      </w:r>
      <w:r w:rsidR="00E079B2">
        <w:rPr>
          <w:rFonts w:ascii="Liberation Serif" w:hAnsi="Liberation Serif" w:cs="Liberation Serif"/>
          <w:color w:val="000000"/>
        </w:rPr>
        <w:t>___</w:t>
      </w:r>
      <w:r w:rsidRPr="006F0156">
        <w:rPr>
          <w:rFonts w:ascii="Liberation Serif" w:hAnsi="Liberation Serif" w:cs="Liberation Serif"/>
          <w:color w:val="000000"/>
        </w:rPr>
        <w:t xml:space="preserve">___________ "__"__________ ____ </w:t>
      </w:r>
      <w:proofErr w:type="gramStart"/>
      <w:r w:rsidRPr="006F0156">
        <w:rPr>
          <w:rFonts w:ascii="Liberation Serif" w:hAnsi="Liberation Serif" w:cs="Liberation Serif"/>
          <w:color w:val="000000"/>
        </w:rPr>
        <w:t>г</w:t>
      </w:r>
      <w:proofErr w:type="gramEnd"/>
      <w:r w:rsidRPr="006F0156">
        <w:rPr>
          <w:rFonts w:ascii="Liberation Serif" w:hAnsi="Liberation Serif" w:cs="Liberation Serif"/>
          <w:color w:val="000000"/>
        </w:rPr>
        <w:t>.;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</w:t>
      </w:r>
      <w:r w:rsidRPr="006F0156">
        <w:rPr>
          <w:rFonts w:ascii="Liberation Serif" w:hAnsi="Liberation Serif" w:cs="Liberation Serif"/>
          <w:color w:val="000000"/>
        </w:rPr>
        <w:t>________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16"/>
        </w:rPr>
      </w:pPr>
      <w:r w:rsidRPr="006F0156">
        <w:rPr>
          <w:rFonts w:ascii="Liberation Serif" w:hAnsi="Liberation Serif" w:cs="Liberation Serif"/>
          <w:color w:val="000000"/>
          <w:sz w:val="16"/>
        </w:rPr>
        <w:t>(</w:t>
      </w:r>
      <w:proofErr w:type="spellStart"/>
      <w:r w:rsidRPr="006F0156">
        <w:rPr>
          <w:rFonts w:ascii="Liberation Serif" w:hAnsi="Liberation Serif" w:cs="Liberation Serif"/>
          <w:color w:val="000000"/>
          <w:sz w:val="16"/>
        </w:rPr>
        <w:t>ф.и.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о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>.</w:t>
      </w:r>
      <w:proofErr w:type="spellEnd"/>
      <w:r w:rsidRPr="006F0156">
        <w:rPr>
          <w:rFonts w:ascii="Liberation Serif" w:hAnsi="Liberation Serif" w:cs="Liberation Serif"/>
          <w:color w:val="000000"/>
          <w:sz w:val="16"/>
        </w:rPr>
        <w:t xml:space="preserve">, </w:t>
      </w:r>
      <w:proofErr w:type="gramStart"/>
      <w:r w:rsidRPr="006F0156">
        <w:rPr>
          <w:rFonts w:ascii="Liberation Serif" w:hAnsi="Liberation Serif" w:cs="Liberation Serif"/>
          <w:color w:val="000000"/>
          <w:sz w:val="16"/>
        </w:rPr>
        <w:t>дата</w:t>
      </w:r>
      <w:proofErr w:type="gramEnd"/>
      <w:r w:rsidRPr="006F0156">
        <w:rPr>
          <w:rFonts w:ascii="Liberation Serif" w:hAnsi="Liberation Serif" w:cs="Liberation Serif"/>
          <w:color w:val="000000"/>
          <w:sz w:val="16"/>
        </w:rPr>
        <w:t xml:space="preserve"> рождения)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паспорт: серия</w:t>
      </w:r>
      <w:r w:rsidRPr="006F0156">
        <w:rPr>
          <w:rFonts w:ascii="Liberation Serif" w:hAnsi="Liberation Serif" w:cs="Liberation Serif"/>
          <w:color w:val="000000"/>
        </w:rPr>
        <w:t xml:space="preserve"> _____ N _____________, </w:t>
      </w:r>
      <w:r w:rsidRPr="006F0156">
        <w:rPr>
          <w:rFonts w:ascii="Liberation Serif" w:hAnsi="Liberation Serif" w:cs="Liberation Serif"/>
          <w:color w:val="000000"/>
          <w:sz w:val="24"/>
        </w:rPr>
        <w:t>выдан</w:t>
      </w:r>
      <w:r w:rsidRPr="006F0156">
        <w:rPr>
          <w:rFonts w:ascii="Liberation Serif" w:hAnsi="Liberation Serif" w:cs="Liberation Serif"/>
          <w:color w:val="000000"/>
        </w:rPr>
        <w:t xml:space="preserve"> _________________</w:t>
      </w:r>
      <w:r w:rsidR="00E079B2">
        <w:rPr>
          <w:rFonts w:ascii="Liberation Serif" w:hAnsi="Liberation Serif" w:cs="Liberation Serif"/>
          <w:color w:val="000000"/>
        </w:rPr>
        <w:t>____</w:t>
      </w:r>
      <w:r w:rsidRPr="006F0156">
        <w:rPr>
          <w:rFonts w:ascii="Liberation Serif" w:hAnsi="Liberation Serif" w:cs="Liberation Serif"/>
          <w:color w:val="000000"/>
        </w:rPr>
        <w:t xml:space="preserve">___________"__"__________ ____ </w:t>
      </w:r>
      <w:proofErr w:type="gramStart"/>
      <w:r w:rsidRPr="006F0156">
        <w:rPr>
          <w:rFonts w:ascii="Liberation Serif" w:hAnsi="Liberation Serif" w:cs="Liberation Serif"/>
          <w:color w:val="000000"/>
        </w:rPr>
        <w:t>г</w:t>
      </w:r>
      <w:proofErr w:type="gramEnd"/>
      <w:r w:rsidRPr="006F0156">
        <w:rPr>
          <w:rFonts w:ascii="Liberation Serif" w:hAnsi="Liberation Serif" w:cs="Liberation Serif"/>
          <w:color w:val="000000"/>
        </w:rPr>
        <w:t>.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16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proofErr w:type="gramStart"/>
      <w:r w:rsidRPr="006F0156">
        <w:rPr>
          <w:rFonts w:ascii="Liberation Serif" w:hAnsi="Liberation Serif" w:cs="Liberation Serif"/>
          <w:color w:val="000000"/>
        </w:rPr>
        <w:t>Согласен</w:t>
      </w:r>
      <w:proofErr w:type="gramEnd"/>
      <w:r w:rsidRPr="006F0156">
        <w:rPr>
          <w:rFonts w:ascii="Liberation Serif" w:hAnsi="Liberation Serif" w:cs="Liberation Serif"/>
          <w:color w:val="000000"/>
        </w:rPr>
        <w:t xml:space="preserve"> на определение стоимости транспортного средства органом (должностным лицом), осуществляющим     </w:t>
      </w:r>
    </w:p>
    <w:p w:rsidR="006F0156" w:rsidRPr="006F0156" w:rsidRDefault="006F0156" w:rsidP="006F0156">
      <w:pPr>
        <w:ind w:left="709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расчет   дохода.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  <w:r w:rsidRPr="006F0156">
        <w:rPr>
          <w:rFonts w:ascii="Liberation Serif" w:hAnsi="Liberation Serif" w:cs="Liberation Serif"/>
          <w:color w:val="000000"/>
          <w:sz w:val="24"/>
        </w:rPr>
        <w:t>К заявлению мною прилагаются следующие документы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______________________________________________________________________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</w:t>
      </w:r>
      <w:r w:rsidRPr="006F0156">
        <w:rPr>
          <w:rFonts w:ascii="Liberation Serif" w:hAnsi="Liberation Serif" w:cs="Liberation Serif"/>
          <w:color w:val="000000"/>
        </w:rPr>
        <w:t>_____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___________________________________________________________________</w:t>
      </w:r>
      <w:r w:rsidR="00E079B2">
        <w:rPr>
          <w:rFonts w:ascii="Liberation Serif" w:hAnsi="Liberation Serif" w:cs="Liberation Serif"/>
          <w:color w:val="000000"/>
        </w:rPr>
        <w:t>_____________________</w:t>
      </w:r>
      <w:r w:rsidRPr="006F0156">
        <w:rPr>
          <w:rFonts w:ascii="Liberation Serif" w:hAnsi="Liberation Serif" w:cs="Liberation Serif"/>
          <w:color w:val="000000"/>
        </w:rPr>
        <w:t>________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 xml:space="preserve">__"__________ 20__ г.         </w:t>
      </w:r>
    </w:p>
    <w:p w:rsidR="006F0156" w:rsidRPr="006F0156" w:rsidRDefault="006F0156" w:rsidP="006F0156">
      <w:pPr>
        <w:jc w:val="both"/>
        <w:rPr>
          <w:rFonts w:ascii="Liberation Serif" w:hAnsi="Liberation Serif" w:cs="Liberation Serif"/>
          <w:color w:val="000000"/>
        </w:rPr>
      </w:pPr>
      <w:r w:rsidRPr="006F0156">
        <w:rPr>
          <w:rFonts w:ascii="Liberation Serif" w:hAnsi="Liberation Serif" w:cs="Liberation Serif"/>
          <w:color w:val="000000"/>
        </w:rPr>
        <w:t>Подписи заявителя и совершеннолетних членов семьи, указанных в заявлении</w:t>
      </w:r>
    </w:p>
    <w:p w:rsidR="006F0156" w:rsidRPr="00E079B2" w:rsidRDefault="006F0156" w:rsidP="006F0156">
      <w:pPr>
        <w:jc w:val="right"/>
        <w:rPr>
          <w:rFonts w:ascii="Liberation Serif" w:hAnsi="Liberation Serif" w:cs="Liberation Serif"/>
          <w:color w:val="000000"/>
          <w:sz w:val="26"/>
          <w:szCs w:val="26"/>
        </w:rPr>
      </w:pPr>
      <w:r w:rsidRPr="00E079B2">
        <w:rPr>
          <w:rFonts w:ascii="Liberation Serif" w:hAnsi="Liberation Serif" w:cs="Liberation Serif"/>
          <w:color w:val="000000"/>
          <w:sz w:val="26"/>
          <w:szCs w:val="26"/>
        </w:rPr>
        <w:t>».</w:t>
      </w: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rPr>
          <w:rFonts w:ascii="Liberation Serif" w:hAnsi="Liberation Serif" w:cs="Liberation Serif"/>
          <w:color w:val="000000"/>
          <w:sz w:val="24"/>
        </w:rPr>
      </w:pPr>
    </w:p>
    <w:p w:rsidR="006F0156" w:rsidRPr="006F0156" w:rsidRDefault="006F0156" w:rsidP="006F0156">
      <w:pPr>
        <w:widowControl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widowControl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widowControl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6F0156" w:rsidRPr="006F0156" w:rsidRDefault="006F0156" w:rsidP="006F0156">
      <w:pPr>
        <w:widowControl w:val="0"/>
        <w:spacing w:line="288" w:lineRule="auto"/>
        <w:ind w:left="5103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9A2BAD" w:rsidRPr="006F0156" w:rsidRDefault="009A2BAD" w:rsidP="00E079B2">
      <w:pPr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sectPr w:rsidR="009A2BAD" w:rsidRPr="006F0156" w:rsidSect="00E37798">
      <w:headerReference w:type="default" r:id="rId15"/>
      <w:headerReference w:type="first" r:id="rId16"/>
      <w:pgSz w:w="11906" w:h="16838"/>
      <w:pgMar w:top="1134" w:right="567" w:bottom="1134" w:left="1701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6A2" w:rsidRDefault="00F356A2">
      <w:r>
        <w:separator/>
      </w:r>
    </w:p>
  </w:endnote>
  <w:endnote w:type="continuationSeparator" w:id="0">
    <w:p w:rsidR="00F356A2" w:rsidRDefault="00F3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6A2" w:rsidRDefault="00F356A2">
      <w:r>
        <w:separator/>
      </w:r>
    </w:p>
  </w:footnote>
  <w:footnote w:type="continuationSeparator" w:id="0">
    <w:p w:rsidR="00F356A2" w:rsidRDefault="00F35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Content>
      <w:p w:rsidR="006F0156" w:rsidRDefault="006F015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9B2">
          <w:rPr>
            <w:noProof/>
          </w:rPr>
          <w:t>2</w:t>
        </w:r>
        <w:r>
          <w:fldChar w:fldCharType="end"/>
        </w:r>
      </w:p>
    </w:sdtContent>
  </w:sdt>
  <w:p w:rsidR="006F0156" w:rsidRDefault="006F0156">
    <w:pPr>
      <w:pStyle w:val="af3"/>
    </w:pPr>
  </w:p>
  <w:p w:rsidR="006F0156" w:rsidRDefault="006F01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56" w:rsidRDefault="006F0156">
    <w:pPr>
      <w:pStyle w:val="af3"/>
      <w:jc w:val="center"/>
    </w:pPr>
  </w:p>
  <w:p w:rsidR="006F0156" w:rsidRDefault="006F0156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5A077E7"/>
    <w:multiLevelType w:val="hybridMultilevel"/>
    <w:tmpl w:val="6F76A140"/>
    <w:lvl w:ilvl="0" w:tplc="E2600F9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2F15554"/>
    <w:multiLevelType w:val="hybridMultilevel"/>
    <w:tmpl w:val="3B42B780"/>
    <w:lvl w:ilvl="0" w:tplc="8C10A3C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1E21DA"/>
    <w:multiLevelType w:val="hybridMultilevel"/>
    <w:tmpl w:val="715EBEE2"/>
    <w:lvl w:ilvl="0" w:tplc="E27894F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52ECC23E">
      <w:start w:val="1"/>
      <w:numFmt w:val="bullet"/>
      <w:suff w:val="space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1516700"/>
    <w:multiLevelType w:val="hybridMultilevel"/>
    <w:tmpl w:val="4D30AC02"/>
    <w:lvl w:ilvl="0" w:tplc="D4C06F96">
      <w:start w:val="1"/>
      <w:numFmt w:val="decimal"/>
      <w:suff w:val="space"/>
      <w:lvlText w:val="%1)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7C6FB8"/>
    <w:multiLevelType w:val="hybridMultilevel"/>
    <w:tmpl w:val="81C27CCA"/>
    <w:lvl w:ilvl="0" w:tplc="C136CA5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4452D4"/>
    <w:multiLevelType w:val="multilevel"/>
    <w:tmpl w:val="BD0286E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2F29A7"/>
    <w:multiLevelType w:val="multilevel"/>
    <w:tmpl w:val="3670C1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9390E"/>
    <w:multiLevelType w:val="multilevel"/>
    <w:tmpl w:val="034E231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42076EB"/>
    <w:multiLevelType w:val="hybridMultilevel"/>
    <w:tmpl w:val="B72CA1A2"/>
    <w:lvl w:ilvl="0" w:tplc="797E79D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BBA52DA"/>
    <w:multiLevelType w:val="hybridMultilevel"/>
    <w:tmpl w:val="29C000D2"/>
    <w:lvl w:ilvl="0" w:tplc="F15AC79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D627488"/>
    <w:multiLevelType w:val="multilevel"/>
    <w:tmpl w:val="9A9CE21A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2"/>
  </w:num>
  <w:num w:numId="8">
    <w:abstractNumId w:val="13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3"/>
  </w:num>
  <w:num w:numId="14">
    <w:abstractNumId w:val="31"/>
  </w:num>
  <w:num w:numId="15">
    <w:abstractNumId w:val="33"/>
  </w:num>
  <w:num w:numId="16">
    <w:abstractNumId w:val="5"/>
  </w:num>
  <w:num w:numId="17">
    <w:abstractNumId w:val="24"/>
  </w:num>
  <w:num w:numId="18">
    <w:abstractNumId w:val="29"/>
  </w:num>
  <w:num w:numId="19">
    <w:abstractNumId w:val="38"/>
  </w:num>
  <w:num w:numId="20">
    <w:abstractNumId w:val="16"/>
  </w:num>
  <w:num w:numId="21">
    <w:abstractNumId w:val="9"/>
  </w:num>
  <w:num w:numId="22">
    <w:abstractNumId w:val="26"/>
  </w:num>
  <w:num w:numId="23">
    <w:abstractNumId w:val="22"/>
  </w:num>
  <w:num w:numId="24">
    <w:abstractNumId w:val="37"/>
  </w:num>
  <w:num w:numId="25">
    <w:abstractNumId w:val="10"/>
  </w:num>
  <w:num w:numId="26">
    <w:abstractNumId w:val="36"/>
  </w:num>
  <w:num w:numId="27">
    <w:abstractNumId w:val="6"/>
  </w:num>
  <w:num w:numId="28">
    <w:abstractNumId w:val="14"/>
  </w:num>
  <w:num w:numId="29">
    <w:abstractNumId w:val="12"/>
  </w:num>
  <w:num w:numId="30">
    <w:abstractNumId w:val="40"/>
  </w:num>
  <w:num w:numId="31">
    <w:abstractNumId w:val="21"/>
  </w:num>
  <w:num w:numId="32">
    <w:abstractNumId w:val="39"/>
  </w:num>
  <w:num w:numId="33">
    <w:abstractNumId w:val="19"/>
  </w:num>
  <w:num w:numId="34">
    <w:abstractNumId w:val="11"/>
  </w:num>
  <w:num w:numId="35">
    <w:abstractNumId w:val="2"/>
  </w:num>
  <w:num w:numId="36">
    <w:abstractNumId w:val="8"/>
  </w:num>
  <w:num w:numId="37">
    <w:abstractNumId w:val="34"/>
  </w:num>
  <w:num w:numId="38">
    <w:abstractNumId w:val="7"/>
  </w:num>
  <w:num w:numId="39">
    <w:abstractNumId w:val="25"/>
  </w:num>
  <w:num w:numId="40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0B54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57D1A"/>
    <w:rsid w:val="00261763"/>
    <w:rsid w:val="002659BC"/>
    <w:rsid w:val="002675D8"/>
    <w:rsid w:val="00267981"/>
    <w:rsid w:val="002712D3"/>
    <w:rsid w:val="00271348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3F36EB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3376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578DC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0796D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24ED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156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68F9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BAD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392E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1ADB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233"/>
    <w:rsid w:val="00E05420"/>
    <w:rsid w:val="00E05A4A"/>
    <w:rsid w:val="00E06F1B"/>
    <w:rsid w:val="00E079B2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798"/>
    <w:rsid w:val="00E37BD1"/>
    <w:rsid w:val="00E43165"/>
    <w:rsid w:val="00E4322F"/>
    <w:rsid w:val="00E44CCC"/>
    <w:rsid w:val="00E46A68"/>
    <w:rsid w:val="00E46B23"/>
    <w:rsid w:val="00E501E2"/>
    <w:rsid w:val="00E51A4C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6A2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578B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7B68F9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link w:val="ac"/>
    <w:rPr>
      <w:rFonts w:cs="Mangal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header"/>
    <w:basedOn w:val="af0"/>
    <w:link w:val="af4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1E4E1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7">
    <w:name w:val="Цветовое выделение для Текст"/>
    <w:rsid w:val="00CC43C6"/>
    <w:rPr>
      <w:sz w:val="24"/>
    </w:rPr>
  </w:style>
  <w:style w:type="character" w:customStyle="1" w:styleId="af4">
    <w:name w:val="Верхний колонтитул Знак"/>
    <w:basedOn w:val="a0"/>
    <w:link w:val="af3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link w:val="af9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b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c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d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e">
    <w:name w:val="Заголовок таблицы"/>
    <w:basedOn w:val="af2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c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f0">
    <w:name w:val="Hyperlink"/>
    <w:basedOn w:val="a0"/>
    <w:link w:val="1b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c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аголовок 5 Знак"/>
    <w:basedOn w:val="a0"/>
    <w:link w:val="50"/>
    <w:uiPriority w:val="9"/>
    <w:rsid w:val="007B68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Standarduser">
    <w:name w:val="Standard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7B68F9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7B68F9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7B68F9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7B68F9"/>
    <w:pPr>
      <w:spacing w:after="120"/>
    </w:pPr>
  </w:style>
  <w:style w:type="paragraph" w:customStyle="1" w:styleId="Default">
    <w:name w:val="Default"/>
    <w:rsid w:val="007B68F9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1">
    <w:name w:val="No Spacing"/>
    <w:rsid w:val="007B68F9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7B68F9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7B68F9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character" w:customStyle="1" w:styleId="WW8Num1z0">
    <w:name w:val="WW8Num1z0"/>
    <w:rsid w:val="007B68F9"/>
  </w:style>
  <w:style w:type="character" w:customStyle="1" w:styleId="WW8Num1z1">
    <w:name w:val="WW8Num1z1"/>
    <w:rsid w:val="007B68F9"/>
  </w:style>
  <w:style w:type="character" w:customStyle="1" w:styleId="WW8Num1z2">
    <w:name w:val="WW8Num1z2"/>
    <w:rsid w:val="007B68F9"/>
  </w:style>
  <w:style w:type="character" w:customStyle="1" w:styleId="WW8Num1z3">
    <w:name w:val="WW8Num1z3"/>
    <w:rsid w:val="007B68F9"/>
  </w:style>
  <w:style w:type="character" w:customStyle="1" w:styleId="WW8Num1z4">
    <w:name w:val="WW8Num1z4"/>
    <w:rsid w:val="007B68F9"/>
  </w:style>
  <w:style w:type="character" w:customStyle="1" w:styleId="WW8Num1z5">
    <w:name w:val="WW8Num1z5"/>
    <w:rsid w:val="007B68F9"/>
  </w:style>
  <w:style w:type="character" w:customStyle="1" w:styleId="WW8Num1z6">
    <w:name w:val="WW8Num1z6"/>
    <w:rsid w:val="007B68F9"/>
  </w:style>
  <w:style w:type="character" w:customStyle="1" w:styleId="WW8Num1z7">
    <w:name w:val="WW8Num1z7"/>
    <w:rsid w:val="007B68F9"/>
  </w:style>
  <w:style w:type="character" w:customStyle="1" w:styleId="WW8Num1z8">
    <w:name w:val="WW8Num1z8"/>
    <w:rsid w:val="007B68F9"/>
  </w:style>
  <w:style w:type="numbering" w:customStyle="1" w:styleId="WW8Num1">
    <w:name w:val="WW8Num1"/>
    <w:basedOn w:val="a2"/>
    <w:rsid w:val="007B68F9"/>
    <w:pPr>
      <w:numPr>
        <w:numId w:val="30"/>
      </w:numPr>
    </w:pPr>
  </w:style>
  <w:style w:type="numbering" w:customStyle="1" w:styleId="WWNum1">
    <w:name w:val="WWNum1"/>
    <w:basedOn w:val="a2"/>
    <w:rsid w:val="007B68F9"/>
    <w:pPr>
      <w:numPr>
        <w:numId w:val="31"/>
      </w:numPr>
    </w:pPr>
  </w:style>
  <w:style w:type="paragraph" w:customStyle="1" w:styleId="aff2">
    <w:name w:val="Знак Знак Знак Знак Знак Знак Знак Знак"/>
    <w:basedOn w:val="a"/>
    <w:rsid w:val="007B68F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a">
    <w:name w:val="Обычный2"/>
    <w:rsid w:val="007B68F9"/>
  </w:style>
  <w:style w:type="character" w:customStyle="1" w:styleId="1c">
    <w:name w:val="Обычный1"/>
    <w:rsid w:val="007B68F9"/>
  </w:style>
  <w:style w:type="paragraph" w:styleId="2b">
    <w:name w:val="toc 2"/>
    <w:next w:val="a"/>
    <w:link w:val="2c"/>
    <w:uiPriority w:val="39"/>
    <w:rsid w:val="007B68F9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c">
    <w:name w:val="Оглавление 2 Знак"/>
    <w:link w:val="2b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7B68F9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"/>
    <w:link w:val="61"/>
    <w:uiPriority w:val="39"/>
    <w:rsid w:val="007B68F9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7B68F9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d">
    <w:name w:val="Нижний колонтитул Знак1"/>
    <w:basedOn w:val="2a"/>
    <w:rsid w:val="007B68F9"/>
  </w:style>
  <w:style w:type="character" w:customStyle="1" w:styleId="ae">
    <w:name w:val="Название объекта Знак"/>
    <w:link w:val="ad"/>
    <w:rsid w:val="007B68F9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aff3">
    <w:name w:val="Текст сноски Знак"/>
    <w:rsid w:val="007B68F9"/>
    <w:pPr>
      <w:suppressAutoHyphens w:val="0"/>
    </w:pPr>
    <w:rPr>
      <w:rFonts w:ascii="Liberation Serif" w:hAnsi="Liberation Serif"/>
      <w:color w:val="000000"/>
    </w:rPr>
  </w:style>
  <w:style w:type="paragraph" w:styleId="36">
    <w:name w:val="toc 3"/>
    <w:next w:val="a"/>
    <w:link w:val="37"/>
    <w:uiPriority w:val="39"/>
    <w:rsid w:val="007B68F9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Знак сноски1"/>
    <w:link w:val="aff4"/>
    <w:rsid w:val="007B68F9"/>
    <w:pPr>
      <w:suppressAutoHyphens w:val="0"/>
    </w:pPr>
    <w:rPr>
      <w:rFonts w:ascii="Liberation Serif" w:hAnsi="Liberation Serif"/>
      <w:color w:val="000000"/>
      <w:sz w:val="24"/>
      <w:vertAlign w:val="superscript"/>
    </w:rPr>
  </w:style>
  <w:style w:type="character" w:styleId="aff4">
    <w:name w:val="footnote reference"/>
    <w:link w:val="1e"/>
    <w:rsid w:val="007B68F9"/>
    <w:rPr>
      <w:rFonts w:ascii="Liberation Serif" w:hAnsi="Liberation Serif"/>
      <w:color w:val="000000"/>
      <w:sz w:val="24"/>
      <w:vertAlign w:val="superscript"/>
    </w:rPr>
  </w:style>
  <w:style w:type="paragraph" w:customStyle="1" w:styleId="1b">
    <w:name w:val="Гиперссылка1"/>
    <w:link w:val="aff0"/>
    <w:rsid w:val="007B68F9"/>
    <w:pPr>
      <w:suppressAutoHyphens w:val="0"/>
    </w:pPr>
    <w:rPr>
      <w:color w:val="0000FF" w:themeColor="hyperlink"/>
      <w:u w:val="single"/>
    </w:rPr>
  </w:style>
  <w:style w:type="paragraph" w:styleId="1f">
    <w:name w:val="toc 1"/>
    <w:next w:val="a"/>
    <w:link w:val="1f0"/>
    <w:uiPriority w:val="39"/>
    <w:rsid w:val="007B68F9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0">
    <w:name w:val="Оглавление 1 Знак"/>
    <w:link w:val="1f"/>
    <w:uiPriority w:val="39"/>
    <w:rsid w:val="007B68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7B68F9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7B68F9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5">
    <w:name w:val="footnote text"/>
    <w:basedOn w:val="a"/>
    <w:link w:val="1f1"/>
    <w:rsid w:val="007B68F9"/>
    <w:pPr>
      <w:suppressAutoHyphens w:val="0"/>
    </w:pPr>
    <w:rPr>
      <w:rFonts w:ascii="Liberation Serif" w:hAnsi="Liberation Serif"/>
      <w:color w:val="000000"/>
    </w:rPr>
  </w:style>
  <w:style w:type="character" w:customStyle="1" w:styleId="1f1">
    <w:name w:val="Текст сноски Знак1"/>
    <w:basedOn w:val="a0"/>
    <w:link w:val="aff5"/>
    <w:rsid w:val="007B68F9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f2">
    <w:name w:val="Верхний колонтитул Знак1"/>
    <w:basedOn w:val="2a"/>
    <w:rsid w:val="007B68F9"/>
  </w:style>
  <w:style w:type="paragraph" w:styleId="53">
    <w:name w:val="toc 5"/>
    <w:next w:val="a"/>
    <w:link w:val="54"/>
    <w:uiPriority w:val="39"/>
    <w:rsid w:val="007B68F9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c">
    <w:name w:val="Список Знак"/>
    <w:link w:val="ab"/>
    <w:rsid w:val="007B68F9"/>
    <w:rPr>
      <w:rFonts w:ascii="Times New Roman" w:eastAsia="Times New Roman" w:hAnsi="Times New Roman" w:cs="Mangal"/>
      <w:sz w:val="28"/>
      <w:szCs w:val="20"/>
      <w:lang w:eastAsia="ru-RU"/>
    </w:rPr>
  </w:style>
  <w:style w:type="paragraph" w:styleId="aff6">
    <w:name w:val="Subtitle"/>
    <w:next w:val="a"/>
    <w:link w:val="aff7"/>
    <w:uiPriority w:val="11"/>
    <w:qFormat/>
    <w:rsid w:val="007B68F9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rsid w:val="007B68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8">
    <w:name w:val="Title"/>
    <w:next w:val="a"/>
    <w:link w:val="aff9"/>
    <w:uiPriority w:val="10"/>
    <w:qFormat/>
    <w:rsid w:val="007B68F9"/>
    <w:pPr>
      <w:suppressAutoHyphens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9">
    <w:name w:val="Название Знак"/>
    <w:basedOn w:val="a0"/>
    <w:link w:val="aff8"/>
    <w:uiPriority w:val="10"/>
    <w:rsid w:val="007B68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11">
    <w:name w:val="Сетка таблицы11"/>
    <w:basedOn w:val="a1"/>
    <w:next w:val="afc"/>
    <w:uiPriority w:val="59"/>
    <w:rsid w:val="007B68F9"/>
    <w:pPr>
      <w:suppressAutoHyphens w:val="0"/>
    </w:pPr>
    <w:rPr>
      <w:rFonts w:ascii="Liberation Serif" w:eastAsia="Times New Roman" w:hAnsi="Liberation Serif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Абзац списка1"/>
    <w:basedOn w:val="a"/>
    <w:rsid w:val="007B68F9"/>
    <w:pPr>
      <w:spacing w:after="16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7B68F9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link w:val="ac"/>
    <w:rPr>
      <w:rFonts w:cs="Mangal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header"/>
    <w:basedOn w:val="af0"/>
    <w:link w:val="af4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1E4E1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7">
    <w:name w:val="Цветовое выделение для Текст"/>
    <w:rsid w:val="00CC43C6"/>
    <w:rPr>
      <w:sz w:val="24"/>
    </w:rPr>
  </w:style>
  <w:style w:type="character" w:customStyle="1" w:styleId="af4">
    <w:name w:val="Верхний колонтитул Знак"/>
    <w:basedOn w:val="a0"/>
    <w:link w:val="af3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link w:val="af9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b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c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d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e">
    <w:name w:val="Заголовок таблицы"/>
    <w:basedOn w:val="af2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c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f0">
    <w:name w:val="Hyperlink"/>
    <w:basedOn w:val="a0"/>
    <w:link w:val="1b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c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аголовок 5 Знак"/>
    <w:basedOn w:val="a0"/>
    <w:link w:val="50"/>
    <w:uiPriority w:val="9"/>
    <w:rsid w:val="007B68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Standarduser">
    <w:name w:val="Standard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7B68F9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7B68F9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7B68F9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7B68F9"/>
    <w:pPr>
      <w:spacing w:after="120"/>
    </w:pPr>
  </w:style>
  <w:style w:type="paragraph" w:customStyle="1" w:styleId="Default">
    <w:name w:val="Default"/>
    <w:rsid w:val="007B68F9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1">
    <w:name w:val="No Spacing"/>
    <w:rsid w:val="007B68F9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7B68F9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7B68F9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character" w:customStyle="1" w:styleId="WW8Num1z0">
    <w:name w:val="WW8Num1z0"/>
    <w:rsid w:val="007B68F9"/>
  </w:style>
  <w:style w:type="character" w:customStyle="1" w:styleId="WW8Num1z1">
    <w:name w:val="WW8Num1z1"/>
    <w:rsid w:val="007B68F9"/>
  </w:style>
  <w:style w:type="character" w:customStyle="1" w:styleId="WW8Num1z2">
    <w:name w:val="WW8Num1z2"/>
    <w:rsid w:val="007B68F9"/>
  </w:style>
  <w:style w:type="character" w:customStyle="1" w:styleId="WW8Num1z3">
    <w:name w:val="WW8Num1z3"/>
    <w:rsid w:val="007B68F9"/>
  </w:style>
  <w:style w:type="character" w:customStyle="1" w:styleId="WW8Num1z4">
    <w:name w:val="WW8Num1z4"/>
    <w:rsid w:val="007B68F9"/>
  </w:style>
  <w:style w:type="character" w:customStyle="1" w:styleId="WW8Num1z5">
    <w:name w:val="WW8Num1z5"/>
    <w:rsid w:val="007B68F9"/>
  </w:style>
  <w:style w:type="character" w:customStyle="1" w:styleId="WW8Num1z6">
    <w:name w:val="WW8Num1z6"/>
    <w:rsid w:val="007B68F9"/>
  </w:style>
  <w:style w:type="character" w:customStyle="1" w:styleId="WW8Num1z7">
    <w:name w:val="WW8Num1z7"/>
    <w:rsid w:val="007B68F9"/>
  </w:style>
  <w:style w:type="character" w:customStyle="1" w:styleId="WW8Num1z8">
    <w:name w:val="WW8Num1z8"/>
    <w:rsid w:val="007B68F9"/>
  </w:style>
  <w:style w:type="numbering" w:customStyle="1" w:styleId="WW8Num1">
    <w:name w:val="WW8Num1"/>
    <w:basedOn w:val="a2"/>
    <w:rsid w:val="007B68F9"/>
    <w:pPr>
      <w:numPr>
        <w:numId w:val="30"/>
      </w:numPr>
    </w:pPr>
  </w:style>
  <w:style w:type="numbering" w:customStyle="1" w:styleId="WWNum1">
    <w:name w:val="WWNum1"/>
    <w:basedOn w:val="a2"/>
    <w:rsid w:val="007B68F9"/>
    <w:pPr>
      <w:numPr>
        <w:numId w:val="31"/>
      </w:numPr>
    </w:pPr>
  </w:style>
  <w:style w:type="paragraph" w:customStyle="1" w:styleId="aff2">
    <w:name w:val="Знак Знак Знак Знак Знак Знак Знак Знак"/>
    <w:basedOn w:val="a"/>
    <w:rsid w:val="007B68F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a">
    <w:name w:val="Обычный2"/>
    <w:rsid w:val="007B68F9"/>
  </w:style>
  <w:style w:type="character" w:customStyle="1" w:styleId="1c">
    <w:name w:val="Обычный1"/>
    <w:rsid w:val="007B68F9"/>
  </w:style>
  <w:style w:type="paragraph" w:styleId="2b">
    <w:name w:val="toc 2"/>
    <w:next w:val="a"/>
    <w:link w:val="2c"/>
    <w:uiPriority w:val="39"/>
    <w:rsid w:val="007B68F9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c">
    <w:name w:val="Оглавление 2 Знак"/>
    <w:link w:val="2b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7B68F9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"/>
    <w:link w:val="61"/>
    <w:uiPriority w:val="39"/>
    <w:rsid w:val="007B68F9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7B68F9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d">
    <w:name w:val="Нижний колонтитул Знак1"/>
    <w:basedOn w:val="2a"/>
    <w:rsid w:val="007B68F9"/>
  </w:style>
  <w:style w:type="character" w:customStyle="1" w:styleId="ae">
    <w:name w:val="Название объекта Знак"/>
    <w:link w:val="ad"/>
    <w:rsid w:val="007B68F9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aff3">
    <w:name w:val="Текст сноски Знак"/>
    <w:rsid w:val="007B68F9"/>
    <w:pPr>
      <w:suppressAutoHyphens w:val="0"/>
    </w:pPr>
    <w:rPr>
      <w:rFonts w:ascii="Liberation Serif" w:hAnsi="Liberation Serif"/>
      <w:color w:val="000000"/>
    </w:rPr>
  </w:style>
  <w:style w:type="paragraph" w:styleId="36">
    <w:name w:val="toc 3"/>
    <w:next w:val="a"/>
    <w:link w:val="37"/>
    <w:uiPriority w:val="39"/>
    <w:rsid w:val="007B68F9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Знак сноски1"/>
    <w:link w:val="aff4"/>
    <w:rsid w:val="007B68F9"/>
    <w:pPr>
      <w:suppressAutoHyphens w:val="0"/>
    </w:pPr>
    <w:rPr>
      <w:rFonts w:ascii="Liberation Serif" w:hAnsi="Liberation Serif"/>
      <w:color w:val="000000"/>
      <w:sz w:val="24"/>
      <w:vertAlign w:val="superscript"/>
    </w:rPr>
  </w:style>
  <w:style w:type="character" w:styleId="aff4">
    <w:name w:val="footnote reference"/>
    <w:link w:val="1e"/>
    <w:rsid w:val="007B68F9"/>
    <w:rPr>
      <w:rFonts w:ascii="Liberation Serif" w:hAnsi="Liberation Serif"/>
      <w:color w:val="000000"/>
      <w:sz w:val="24"/>
      <w:vertAlign w:val="superscript"/>
    </w:rPr>
  </w:style>
  <w:style w:type="paragraph" w:customStyle="1" w:styleId="1b">
    <w:name w:val="Гиперссылка1"/>
    <w:link w:val="aff0"/>
    <w:rsid w:val="007B68F9"/>
    <w:pPr>
      <w:suppressAutoHyphens w:val="0"/>
    </w:pPr>
    <w:rPr>
      <w:color w:val="0000FF" w:themeColor="hyperlink"/>
      <w:u w:val="single"/>
    </w:rPr>
  </w:style>
  <w:style w:type="paragraph" w:styleId="1f">
    <w:name w:val="toc 1"/>
    <w:next w:val="a"/>
    <w:link w:val="1f0"/>
    <w:uiPriority w:val="39"/>
    <w:rsid w:val="007B68F9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0">
    <w:name w:val="Оглавление 1 Знак"/>
    <w:link w:val="1f"/>
    <w:uiPriority w:val="39"/>
    <w:rsid w:val="007B68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7B68F9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7B68F9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5">
    <w:name w:val="footnote text"/>
    <w:basedOn w:val="a"/>
    <w:link w:val="1f1"/>
    <w:rsid w:val="007B68F9"/>
    <w:pPr>
      <w:suppressAutoHyphens w:val="0"/>
    </w:pPr>
    <w:rPr>
      <w:rFonts w:ascii="Liberation Serif" w:hAnsi="Liberation Serif"/>
      <w:color w:val="000000"/>
    </w:rPr>
  </w:style>
  <w:style w:type="character" w:customStyle="1" w:styleId="1f1">
    <w:name w:val="Текст сноски Знак1"/>
    <w:basedOn w:val="a0"/>
    <w:link w:val="aff5"/>
    <w:rsid w:val="007B68F9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f2">
    <w:name w:val="Верхний колонтитул Знак1"/>
    <w:basedOn w:val="2a"/>
    <w:rsid w:val="007B68F9"/>
  </w:style>
  <w:style w:type="paragraph" w:styleId="53">
    <w:name w:val="toc 5"/>
    <w:next w:val="a"/>
    <w:link w:val="54"/>
    <w:uiPriority w:val="39"/>
    <w:rsid w:val="007B68F9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c">
    <w:name w:val="Список Знак"/>
    <w:link w:val="ab"/>
    <w:rsid w:val="007B68F9"/>
    <w:rPr>
      <w:rFonts w:ascii="Times New Roman" w:eastAsia="Times New Roman" w:hAnsi="Times New Roman" w:cs="Mangal"/>
      <w:sz w:val="28"/>
      <w:szCs w:val="20"/>
      <w:lang w:eastAsia="ru-RU"/>
    </w:rPr>
  </w:style>
  <w:style w:type="paragraph" w:styleId="aff6">
    <w:name w:val="Subtitle"/>
    <w:next w:val="a"/>
    <w:link w:val="aff7"/>
    <w:uiPriority w:val="11"/>
    <w:qFormat/>
    <w:rsid w:val="007B68F9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rsid w:val="007B68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8">
    <w:name w:val="Title"/>
    <w:next w:val="a"/>
    <w:link w:val="aff9"/>
    <w:uiPriority w:val="10"/>
    <w:qFormat/>
    <w:rsid w:val="007B68F9"/>
    <w:pPr>
      <w:suppressAutoHyphens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9">
    <w:name w:val="Название Знак"/>
    <w:basedOn w:val="a0"/>
    <w:link w:val="aff8"/>
    <w:uiPriority w:val="10"/>
    <w:rsid w:val="007B68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11">
    <w:name w:val="Сетка таблицы11"/>
    <w:basedOn w:val="a1"/>
    <w:next w:val="afc"/>
    <w:uiPriority w:val="59"/>
    <w:rsid w:val="007B68F9"/>
    <w:pPr>
      <w:suppressAutoHyphens w:val="0"/>
    </w:pPr>
    <w:rPr>
      <w:rFonts w:ascii="Liberation Serif" w:eastAsia="Times New Roman" w:hAnsi="Liberation Serif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Абзац списка1"/>
    <w:basedOn w:val="a"/>
    <w:rsid w:val="007B68F9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.gosuslugi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grmfc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C86E5-EBFC-4252-9239-15A890DB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10552</Words>
  <Characters>60151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2024-07-23T12:02:00Z</cp:lastPrinted>
  <dcterms:created xsi:type="dcterms:W3CDTF">2024-07-23T11:34:00Z</dcterms:created>
  <dcterms:modified xsi:type="dcterms:W3CDTF">2024-07-23T12:03:00Z</dcterms:modified>
  <dc:language>ru-RU</dc:language>
</cp:coreProperties>
</file>