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B1" w:rsidRDefault="00740B4D" w:rsidP="003C0305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  <w:rPr>
          <w:rFonts w:ascii="Liberation Serif" w:hAnsi="Liberation Serif"/>
          <w:sz w:val="24"/>
        </w:rPr>
      </w:pPr>
      <w:r>
        <w:rPr>
          <w:noProof/>
        </w:rPr>
        <w:drawing>
          <wp:anchor distT="0" distB="0" distL="114935" distR="114935" simplePos="0" relativeHeight="3" behindDoc="0" locked="0" layoutInCell="0" allowOverlap="1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84560" cy="6292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8C2AB1" w:rsidRDefault="00740B4D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ГЛАВА ГРЯЗОВЕЦКОГО МУНИЦИПАЛЬНОГО ОКРУГА</w:t>
      </w:r>
    </w:p>
    <w:p w:rsidR="008C2AB1" w:rsidRDefault="008C2AB1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8C2AB1" w:rsidRDefault="00740B4D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8C2AB1" w:rsidRDefault="008C2AB1">
      <w:pPr>
        <w:rPr>
          <w:rFonts w:ascii="Liberation Serif" w:hAnsi="Liberation Serif"/>
        </w:rPr>
      </w:pPr>
    </w:p>
    <w:p w:rsidR="0078562A" w:rsidRDefault="0078562A">
      <w:pPr>
        <w:rPr>
          <w:rFonts w:ascii="Liberation Serif" w:hAnsi="Liberation Serif"/>
        </w:rPr>
      </w:pPr>
    </w:p>
    <w:p w:rsidR="008C2AB1" w:rsidRDefault="008C2AB1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8C2AB1">
        <w:tc>
          <w:tcPr>
            <w:tcW w:w="2375" w:type="dxa"/>
            <w:tcBorders>
              <w:bottom w:val="single" w:sz="4" w:space="0" w:color="000000"/>
            </w:tcBorders>
          </w:tcPr>
          <w:p w:rsidR="008C2AB1" w:rsidRDefault="00BE5C1A" w:rsidP="00D56B72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22.09.2023</w:t>
            </w:r>
          </w:p>
        </w:tc>
        <w:tc>
          <w:tcPr>
            <w:tcW w:w="458" w:type="dxa"/>
          </w:tcPr>
          <w:p w:rsidR="008C2AB1" w:rsidRDefault="00740B4D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8C2AB1" w:rsidRDefault="001C1A50" w:rsidP="00F6738C">
            <w:pPr>
              <w:widowControl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740B4D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BE5C1A">
              <w:rPr>
                <w:rFonts w:ascii="Liberation Serif" w:hAnsi="Liberation Serif"/>
                <w:sz w:val="26"/>
                <w:szCs w:val="26"/>
              </w:rPr>
              <w:t>285</w:t>
            </w:r>
          </w:p>
        </w:tc>
      </w:tr>
    </w:tbl>
    <w:p w:rsidR="008C2AB1" w:rsidRDefault="008C2AB1">
      <w:pPr>
        <w:rPr>
          <w:rFonts w:ascii="Liberation Serif" w:hAnsi="Liberation Serif"/>
        </w:rPr>
      </w:pPr>
    </w:p>
    <w:p w:rsidR="008C2AB1" w:rsidRDefault="00740B4D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8C2AB1" w:rsidRDefault="00740B4D">
      <w:pPr>
        <w:pStyle w:val="a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</w:t>
      </w:r>
    </w:p>
    <w:p w:rsidR="001678C5" w:rsidRDefault="001678C5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41401D" w:rsidRDefault="00740B4D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О </w:t>
      </w:r>
      <w:r w:rsidR="0041401D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признании утратившими силу некоторых постановлений главы </w:t>
      </w:r>
    </w:p>
    <w:p w:rsidR="008C2AB1" w:rsidRDefault="0041401D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proofErr w:type="spellStart"/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Грязовецкого</w:t>
      </w:r>
      <w:proofErr w:type="spellEnd"/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 муниципального района</w:t>
      </w:r>
    </w:p>
    <w:p w:rsidR="0078562A" w:rsidRDefault="0078562A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1678C5" w:rsidRDefault="00740B4D" w:rsidP="0041401D">
      <w:pPr>
        <w:pStyle w:val="af1"/>
        <w:widowControl w:val="0"/>
        <w:spacing w:before="0" w:beforeAutospacing="0" w:after="0" w:afterAutospacing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  <w:lang w:eastAsia="ar-SA"/>
        </w:rPr>
        <w:tab/>
      </w:r>
    </w:p>
    <w:p w:rsidR="0041401D" w:rsidRDefault="0041401D" w:rsidP="0041401D">
      <w:pPr>
        <w:autoSpaceDE w:val="0"/>
        <w:spacing w:line="276" w:lineRule="auto"/>
        <w:ind w:firstLine="709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С целью приведения в соответствие с действующим законодательс</w:t>
      </w:r>
      <w:r w:rsidR="00BE5C1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твом нормативных правовых актов</w:t>
      </w:r>
    </w:p>
    <w:p w:rsidR="008C2AB1" w:rsidRDefault="00740B4D">
      <w:pPr>
        <w:pStyle w:val="a6"/>
        <w:ind w:firstLine="709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ПОСТАНОВЛЯЮ:</w:t>
      </w:r>
    </w:p>
    <w:p w:rsidR="00602CA3" w:rsidRDefault="0041401D" w:rsidP="00602CA3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1. Признать утратившими силу следующие постановления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района</w:t>
      </w:r>
      <w:r w:rsidRPr="0041401D">
        <w:rPr>
          <w:rFonts w:ascii="Liberation Serif" w:hAnsi="Liberation Serif"/>
          <w:sz w:val="26"/>
          <w:szCs w:val="26"/>
        </w:rPr>
        <w:t>:</w:t>
      </w:r>
    </w:p>
    <w:p w:rsidR="0041401D" w:rsidRDefault="0041401D" w:rsidP="00602CA3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постановление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района от 24.08.2012 № 115 «</w:t>
      </w:r>
      <w:r w:rsidRPr="0041401D">
        <w:rPr>
          <w:rFonts w:ascii="Liberation Serif" w:hAnsi="Liberation Serif"/>
          <w:sz w:val="26"/>
          <w:szCs w:val="26"/>
        </w:rPr>
        <w:t xml:space="preserve">Об инвестиционном уполномоченном в </w:t>
      </w:r>
      <w:proofErr w:type="spellStart"/>
      <w:r w:rsidRPr="0041401D">
        <w:rPr>
          <w:rFonts w:ascii="Liberation Serif" w:hAnsi="Liberation Serif"/>
          <w:sz w:val="26"/>
          <w:szCs w:val="26"/>
        </w:rPr>
        <w:t>Грязовецком</w:t>
      </w:r>
      <w:proofErr w:type="spellEnd"/>
      <w:r w:rsidRPr="0041401D">
        <w:rPr>
          <w:rFonts w:ascii="Liberation Serif" w:hAnsi="Liberation Serif"/>
          <w:sz w:val="26"/>
          <w:szCs w:val="26"/>
        </w:rPr>
        <w:t xml:space="preserve"> муниципальном районе</w:t>
      </w:r>
      <w:r>
        <w:rPr>
          <w:rFonts w:ascii="Liberation Serif" w:hAnsi="Liberation Serif"/>
          <w:sz w:val="26"/>
          <w:szCs w:val="26"/>
        </w:rPr>
        <w:t>»</w:t>
      </w:r>
      <w:r w:rsidRPr="0041401D">
        <w:rPr>
          <w:rFonts w:ascii="Liberation Serif" w:hAnsi="Liberation Serif"/>
          <w:sz w:val="26"/>
          <w:szCs w:val="26"/>
        </w:rPr>
        <w:t>;</w:t>
      </w:r>
    </w:p>
    <w:p w:rsidR="0041401D" w:rsidRDefault="0041401D" w:rsidP="0041401D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постановление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района от 19.09.2013 № 187 «</w:t>
      </w:r>
      <w:r w:rsidRPr="0041401D">
        <w:rPr>
          <w:rFonts w:ascii="Liberation Serif" w:hAnsi="Liberation Serif"/>
          <w:sz w:val="26"/>
          <w:szCs w:val="26"/>
        </w:rPr>
        <w:t xml:space="preserve">О внесении изменений в постановление главы </w:t>
      </w:r>
      <w:proofErr w:type="spellStart"/>
      <w:r w:rsidRPr="0041401D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41401D">
        <w:rPr>
          <w:rFonts w:ascii="Liberation Serif" w:hAnsi="Liberation Serif"/>
          <w:sz w:val="26"/>
          <w:szCs w:val="26"/>
        </w:rPr>
        <w:t xml:space="preserve"> муниципального района от 24.08.2012 № 115 «Об инвестиционном уполномоченном в </w:t>
      </w:r>
      <w:proofErr w:type="spellStart"/>
      <w:r w:rsidRPr="0041401D">
        <w:rPr>
          <w:rFonts w:ascii="Liberation Serif" w:hAnsi="Liberation Serif"/>
          <w:sz w:val="26"/>
          <w:szCs w:val="26"/>
        </w:rPr>
        <w:t>Грязовецком</w:t>
      </w:r>
      <w:proofErr w:type="spellEnd"/>
      <w:r w:rsidRPr="0041401D">
        <w:rPr>
          <w:rFonts w:ascii="Liberation Serif" w:hAnsi="Liberation Serif"/>
          <w:sz w:val="26"/>
          <w:szCs w:val="26"/>
        </w:rPr>
        <w:t xml:space="preserve"> муниципальном районе»</w:t>
      </w:r>
      <w:r>
        <w:rPr>
          <w:rFonts w:ascii="Liberation Serif" w:hAnsi="Liberation Serif"/>
          <w:sz w:val="26"/>
          <w:szCs w:val="26"/>
        </w:rPr>
        <w:t>»</w:t>
      </w:r>
      <w:r w:rsidRPr="0041401D">
        <w:rPr>
          <w:rFonts w:ascii="Liberation Serif" w:hAnsi="Liberation Serif"/>
          <w:sz w:val="26"/>
          <w:szCs w:val="26"/>
        </w:rPr>
        <w:t>;</w:t>
      </w:r>
    </w:p>
    <w:p w:rsidR="0041401D" w:rsidRDefault="0041401D" w:rsidP="0041401D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постановление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района от 05.11.2014 № 160 «</w:t>
      </w:r>
      <w:r w:rsidRPr="0041401D">
        <w:rPr>
          <w:rFonts w:ascii="Liberation Serif" w:hAnsi="Liberation Serif"/>
          <w:sz w:val="26"/>
          <w:szCs w:val="26"/>
        </w:rPr>
        <w:t xml:space="preserve">О внесении изменений в постановление главы </w:t>
      </w:r>
      <w:proofErr w:type="spellStart"/>
      <w:r w:rsidRPr="0041401D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41401D">
        <w:rPr>
          <w:rFonts w:ascii="Liberation Serif" w:hAnsi="Liberation Serif"/>
          <w:sz w:val="26"/>
          <w:szCs w:val="26"/>
        </w:rPr>
        <w:t xml:space="preserve"> муниципального района от 24.08.2012 № 115 «Об инвестиционном уполномоченном в </w:t>
      </w:r>
      <w:proofErr w:type="spellStart"/>
      <w:r w:rsidRPr="0041401D">
        <w:rPr>
          <w:rFonts w:ascii="Liberation Serif" w:hAnsi="Liberation Serif"/>
          <w:sz w:val="26"/>
          <w:szCs w:val="26"/>
        </w:rPr>
        <w:t>Грязовецком</w:t>
      </w:r>
      <w:proofErr w:type="spellEnd"/>
      <w:r w:rsidRPr="0041401D">
        <w:rPr>
          <w:rFonts w:ascii="Liberation Serif" w:hAnsi="Liberation Serif"/>
          <w:sz w:val="26"/>
          <w:szCs w:val="26"/>
        </w:rPr>
        <w:t xml:space="preserve"> муниципальном районе» (с последующими изменениями)</w:t>
      </w:r>
      <w:r>
        <w:rPr>
          <w:rFonts w:ascii="Liberation Serif" w:hAnsi="Liberation Serif"/>
          <w:sz w:val="26"/>
          <w:szCs w:val="26"/>
        </w:rPr>
        <w:t>»</w:t>
      </w:r>
      <w:r w:rsidRPr="0041401D">
        <w:rPr>
          <w:rFonts w:ascii="Liberation Serif" w:hAnsi="Liberation Serif"/>
          <w:sz w:val="26"/>
          <w:szCs w:val="26"/>
        </w:rPr>
        <w:t>;</w:t>
      </w:r>
    </w:p>
    <w:p w:rsidR="0041401D" w:rsidRDefault="0041401D" w:rsidP="0041401D">
      <w:pPr>
        <w:widowControl w:val="0"/>
        <w:spacing w:line="276" w:lineRule="auto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bookmarkStart w:id="0" w:name="_GoBack"/>
      <w:bookmarkEnd w:id="0"/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2. Настоящее постановление подлежит размещению на официальном сайте  </w:t>
      </w:r>
      <w:proofErr w:type="spellStart"/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Грязовецкого</w:t>
      </w:r>
      <w:proofErr w:type="spellEnd"/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муниципального округа.</w:t>
      </w:r>
    </w:p>
    <w:p w:rsidR="00412F1A" w:rsidRDefault="00412F1A" w:rsidP="00412F1A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BE5C1A" w:rsidRDefault="00BE5C1A" w:rsidP="00412F1A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12F1A" w:rsidRDefault="00412F1A" w:rsidP="00412F1A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C2AB1" w:rsidRDefault="00740B4D">
      <w:pPr>
        <w:pStyle w:val="a6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Глава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                                              С.А. </w:t>
      </w:r>
      <w:proofErr w:type="spellStart"/>
      <w:r>
        <w:rPr>
          <w:rFonts w:ascii="Liberation Serif" w:hAnsi="Liberation Serif"/>
          <w:sz w:val="26"/>
          <w:szCs w:val="26"/>
        </w:rPr>
        <w:t>Фёкличев</w:t>
      </w:r>
      <w:proofErr w:type="spellEnd"/>
    </w:p>
    <w:p w:rsidR="008C2AB1" w:rsidRDefault="008C2AB1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sectPr w:rsidR="008C2AB1">
      <w:footerReference w:type="default" r:id="rId9"/>
      <w:pgSz w:w="11906" w:h="16838"/>
      <w:pgMar w:top="1134" w:right="567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334" w:rsidRDefault="009F3334">
      <w:r>
        <w:separator/>
      </w:r>
    </w:p>
  </w:endnote>
  <w:endnote w:type="continuationSeparator" w:id="0">
    <w:p w:rsidR="009F3334" w:rsidRDefault="009F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AB1" w:rsidRDefault="008C2AB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334" w:rsidRDefault="009F3334">
      <w:r>
        <w:separator/>
      </w:r>
    </w:p>
  </w:footnote>
  <w:footnote w:type="continuationSeparator" w:id="0">
    <w:p w:rsidR="009F3334" w:rsidRDefault="009F3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9724C"/>
    <w:multiLevelType w:val="hybridMultilevel"/>
    <w:tmpl w:val="54164036"/>
    <w:lvl w:ilvl="0" w:tplc="54DE5E6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44472D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BEFE9F3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9C7A80AE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F02EB626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48C4F98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34F4C892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3C18F70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CB5AF302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97E3CA7"/>
    <w:multiLevelType w:val="hybridMultilevel"/>
    <w:tmpl w:val="05A4BB34"/>
    <w:lvl w:ilvl="0" w:tplc="2BF48598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 w:tplc="BC3E06B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E28212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56CC639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3BEC58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295C2E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A33EFB8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4F56E4B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AEEE58A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2AB1"/>
    <w:rsid w:val="00043FB9"/>
    <w:rsid w:val="000612E8"/>
    <w:rsid w:val="001035E4"/>
    <w:rsid w:val="00166498"/>
    <w:rsid w:val="001678C5"/>
    <w:rsid w:val="00180B95"/>
    <w:rsid w:val="001C1A50"/>
    <w:rsid w:val="001D2638"/>
    <w:rsid w:val="00204C83"/>
    <w:rsid w:val="00215F6A"/>
    <w:rsid w:val="00217F39"/>
    <w:rsid w:val="00252D6D"/>
    <w:rsid w:val="00274E18"/>
    <w:rsid w:val="002873E6"/>
    <w:rsid w:val="002D44D8"/>
    <w:rsid w:val="002D4B3F"/>
    <w:rsid w:val="00311418"/>
    <w:rsid w:val="00343151"/>
    <w:rsid w:val="0038468F"/>
    <w:rsid w:val="003877A1"/>
    <w:rsid w:val="003B769D"/>
    <w:rsid w:val="003C0305"/>
    <w:rsid w:val="00412F1A"/>
    <w:rsid w:val="0041401D"/>
    <w:rsid w:val="00464DD0"/>
    <w:rsid w:val="004873EE"/>
    <w:rsid w:val="004D1541"/>
    <w:rsid w:val="004F4370"/>
    <w:rsid w:val="004F5660"/>
    <w:rsid w:val="005247CD"/>
    <w:rsid w:val="005251FE"/>
    <w:rsid w:val="0054073D"/>
    <w:rsid w:val="005507E6"/>
    <w:rsid w:val="00560A17"/>
    <w:rsid w:val="00566488"/>
    <w:rsid w:val="005712CF"/>
    <w:rsid w:val="005908CA"/>
    <w:rsid w:val="00597D31"/>
    <w:rsid w:val="005A1329"/>
    <w:rsid w:val="005B342E"/>
    <w:rsid w:val="005E7EA5"/>
    <w:rsid w:val="00602CA3"/>
    <w:rsid w:val="006704AE"/>
    <w:rsid w:val="006C29C6"/>
    <w:rsid w:val="006D5777"/>
    <w:rsid w:val="00740B4D"/>
    <w:rsid w:val="00771343"/>
    <w:rsid w:val="00777F22"/>
    <w:rsid w:val="0078562A"/>
    <w:rsid w:val="00786335"/>
    <w:rsid w:val="007C5753"/>
    <w:rsid w:val="008068A9"/>
    <w:rsid w:val="00846D2B"/>
    <w:rsid w:val="008517A2"/>
    <w:rsid w:val="0087076B"/>
    <w:rsid w:val="00875254"/>
    <w:rsid w:val="008A03C3"/>
    <w:rsid w:val="008C2AB1"/>
    <w:rsid w:val="008D45ED"/>
    <w:rsid w:val="009C3A4E"/>
    <w:rsid w:val="009E5287"/>
    <w:rsid w:val="009F3334"/>
    <w:rsid w:val="00A43349"/>
    <w:rsid w:val="00A5510A"/>
    <w:rsid w:val="00A93AB7"/>
    <w:rsid w:val="00AA0D83"/>
    <w:rsid w:val="00AC1AF2"/>
    <w:rsid w:val="00AC2D63"/>
    <w:rsid w:val="00AC7183"/>
    <w:rsid w:val="00B010B3"/>
    <w:rsid w:val="00B31641"/>
    <w:rsid w:val="00B903C2"/>
    <w:rsid w:val="00B95B41"/>
    <w:rsid w:val="00BE5C1A"/>
    <w:rsid w:val="00C214D2"/>
    <w:rsid w:val="00C37AEF"/>
    <w:rsid w:val="00C4411E"/>
    <w:rsid w:val="00D01FF2"/>
    <w:rsid w:val="00D21212"/>
    <w:rsid w:val="00D47DBA"/>
    <w:rsid w:val="00D56B72"/>
    <w:rsid w:val="00D90B48"/>
    <w:rsid w:val="00D93956"/>
    <w:rsid w:val="00DC575C"/>
    <w:rsid w:val="00DF5C38"/>
    <w:rsid w:val="00E03E14"/>
    <w:rsid w:val="00E32A04"/>
    <w:rsid w:val="00E67595"/>
    <w:rsid w:val="00E80D30"/>
    <w:rsid w:val="00E83948"/>
    <w:rsid w:val="00EF3FD0"/>
    <w:rsid w:val="00F040C5"/>
    <w:rsid w:val="00F10BB5"/>
    <w:rsid w:val="00F23CD4"/>
    <w:rsid w:val="00F6738C"/>
    <w:rsid w:val="00F81835"/>
    <w:rsid w:val="00FC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35FB"/>
  <w15:docId w15:val="{CEFB3B69-AD8D-413D-BACB-CBC5199A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a">
    <w:name w:val="List"/>
    <w:basedOn w:val="a6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d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styleId="af0">
    <w:name w:val="header"/>
    <w:basedOn w:val="ad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docdata">
    <w:name w:val="docdata"/>
    <w:aliases w:val="docy,v5,1975,bqiaagaaeyqcaaagiaiaaanfbqaabvmf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82D72-CA5F-446E-BAEE-083F324D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Ж.Л. Бобыкина</cp:lastModifiedBy>
  <cp:revision>6</cp:revision>
  <cp:lastPrinted>2023-09-22T10:39:00Z</cp:lastPrinted>
  <dcterms:created xsi:type="dcterms:W3CDTF">2023-09-18T13:40:00Z</dcterms:created>
  <dcterms:modified xsi:type="dcterms:W3CDTF">2023-09-22T10:39:00Z</dcterms:modified>
  <dc:language>ru-RU</dc:language>
</cp:coreProperties>
</file>