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DA" w:rsidRDefault="00AE269F">
      <w:pPr>
        <w:pStyle w:val="Standard"/>
        <w:spacing w:line="300" w:lineRule="auto"/>
        <w:ind w:right="991"/>
      </w:pPr>
      <w:bookmarkStart w:id="0" w:name="_GoBack"/>
      <w:bookmarkEnd w:id="0"/>
      <w:r>
        <w:rPr>
          <w:rFonts w:cs="Liberation Serif"/>
          <w:noProof/>
          <w:sz w:val="22"/>
          <w:szCs w:val="22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2857682</wp:posOffset>
            </wp:positionH>
            <wp:positionV relativeFrom="paragraph">
              <wp:posOffset>114482</wp:posOffset>
            </wp:positionV>
            <wp:extent cx="400680" cy="524518"/>
            <wp:effectExtent l="0" t="0" r="0" b="8882"/>
            <wp:wrapSquare wrapText="bothSides"/>
            <wp:docPr id="1" name="Изображение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 l="-3993" t="-3150" r="-3993" b="-3150"/>
                    <a:stretch>
                      <a:fillRect/>
                    </a:stretch>
                  </pic:blipFill>
                  <pic:spPr>
                    <a:xfrm>
                      <a:off x="0" y="0"/>
                      <a:ext cx="400680" cy="5245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900DA" w:rsidRDefault="00D900DA">
      <w:pPr>
        <w:pStyle w:val="Standard"/>
        <w:spacing w:line="300" w:lineRule="auto"/>
        <w:rPr>
          <w:rFonts w:cs="Liberation Serif"/>
          <w:sz w:val="22"/>
          <w:szCs w:val="22"/>
        </w:rPr>
      </w:pPr>
    </w:p>
    <w:p w:rsidR="00D900DA" w:rsidRDefault="00D900DA">
      <w:pPr>
        <w:pStyle w:val="Standard"/>
        <w:spacing w:line="300" w:lineRule="auto"/>
        <w:rPr>
          <w:rFonts w:cs="Liberation Serif"/>
          <w:sz w:val="22"/>
          <w:szCs w:val="22"/>
        </w:rPr>
      </w:pPr>
    </w:p>
    <w:p w:rsidR="00D900DA" w:rsidRDefault="00D900DA">
      <w:pPr>
        <w:pStyle w:val="Standard"/>
        <w:spacing w:line="300" w:lineRule="auto"/>
        <w:rPr>
          <w:rFonts w:cs="Liberation Serif"/>
          <w:sz w:val="22"/>
          <w:szCs w:val="22"/>
        </w:rPr>
      </w:pPr>
    </w:p>
    <w:p w:rsidR="00D900DA" w:rsidRDefault="00D900DA">
      <w:pPr>
        <w:pStyle w:val="a3"/>
        <w:spacing w:line="300" w:lineRule="auto"/>
        <w:rPr>
          <w:rFonts w:cs="Liberation Serif"/>
          <w:b w:val="0"/>
          <w:sz w:val="22"/>
          <w:szCs w:val="22"/>
        </w:rPr>
      </w:pPr>
    </w:p>
    <w:p w:rsidR="00D900DA" w:rsidRDefault="00AE269F">
      <w:pPr>
        <w:pStyle w:val="a3"/>
        <w:spacing w:line="300" w:lineRule="auto"/>
        <w:rPr>
          <w:rFonts w:cs="Liberation Serif"/>
          <w:sz w:val="26"/>
          <w:szCs w:val="26"/>
        </w:rPr>
      </w:pPr>
      <w:bookmarkStart w:id="1" w:name="_Hlk127947379"/>
      <w:r>
        <w:rPr>
          <w:rFonts w:cs="Liberation Serif"/>
          <w:sz w:val="26"/>
          <w:szCs w:val="26"/>
        </w:rPr>
        <w:t>ГЛАВА ГРЯЗОВЕЦКОГО МУНИЦИПАЛЬНОГО ОКРУГА</w:t>
      </w:r>
    </w:p>
    <w:bookmarkEnd w:id="1"/>
    <w:p w:rsidR="00D900DA" w:rsidRDefault="00D900DA">
      <w:pPr>
        <w:pStyle w:val="1"/>
        <w:spacing w:line="300" w:lineRule="auto"/>
        <w:rPr>
          <w:rFonts w:cs="Liberation Serif"/>
        </w:rPr>
      </w:pPr>
    </w:p>
    <w:p w:rsidR="00D900DA" w:rsidRDefault="00AE269F">
      <w:pPr>
        <w:pStyle w:val="1"/>
        <w:spacing w:line="300" w:lineRule="auto"/>
        <w:rPr>
          <w:rFonts w:cs="Liberation Serif"/>
          <w:sz w:val="32"/>
          <w:szCs w:val="32"/>
        </w:rPr>
      </w:pPr>
      <w:r>
        <w:rPr>
          <w:rFonts w:cs="Liberation Serif"/>
          <w:sz w:val="32"/>
          <w:szCs w:val="32"/>
        </w:rPr>
        <w:t>П О С Т А Н О В Л Е Н И Е</w:t>
      </w:r>
    </w:p>
    <w:p w:rsidR="00D900DA" w:rsidRDefault="00D900DA">
      <w:pPr>
        <w:pStyle w:val="Standard"/>
        <w:spacing w:line="300" w:lineRule="auto"/>
        <w:rPr>
          <w:rFonts w:cs="Liberation Serif"/>
          <w:sz w:val="22"/>
          <w:szCs w:val="22"/>
        </w:rPr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457"/>
        <w:gridCol w:w="884"/>
      </w:tblGrid>
      <w:tr w:rsidR="00D900DA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DA" w:rsidRDefault="00AE269F">
            <w:pPr>
              <w:pStyle w:val="Standard"/>
              <w:snapToGrid w:val="0"/>
              <w:spacing w:after="10"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04.03.2024</w:t>
            </w:r>
          </w:p>
        </w:tc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DA" w:rsidRDefault="00AE269F">
            <w:pPr>
              <w:pStyle w:val="Standard"/>
              <w:snapToGrid w:val="0"/>
              <w:spacing w:after="10" w:line="300" w:lineRule="auto"/>
              <w:jc w:val="center"/>
              <w:rPr>
                <w:rFonts w:eastAsia="Bookman Old Style" w:cs="Liberation Serif"/>
                <w:sz w:val="26"/>
                <w:szCs w:val="26"/>
              </w:rPr>
            </w:pPr>
            <w:r>
              <w:rPr>
                <w:rFonts w:eastAsia="Bookman Old Style" w:cs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0DA" w:rsidRDefault="00AE269F">
            <w:pPr>
              <w:pStyle w:val="Standard"/>
              <w:snapToGrid w:val="0"/>
              <w:spacing w:after="10" w:line="300" w:lineRule="auto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56</w:t>
            </w:r>
          </w:p>
        </w:tc>
      </w:tr>
    </w:tbl>
    <w:p w:rsidR="00D900DA" w:rsidRDefault="00AE269F">
      <w:pPr>
        <w:pStyle w:val="Standard"/>
        <w:spacing w:line="300" w:lineRule="auto"/>
      </w:pPr>
      <w:r>
        <w:rPr>
          <w:rFonts w:eastAsia="Liberation Serif" w:cs="Liberation Serif"/>
          <w:sz w:val="22"/>
          <w:szCs w:val="22"/>
        </w:rPr>
        <w:t xml:space="preserve">                      </w:t>
      </w:r>
      <w:r>
        <w:rPr>
          <w:rFonts w:cs="Liberation Serif"/>
          <w:sz w:val="22"/>
          <w:szCs w:val="22"/>
        </w:rPr>
        <w:t>г. Грязовец</w:t>
      </w:r>
    </w:p>
    <w:p w:rsidR="00D900DA" w:rsidRDefault="00D900DA">
      <w:pPr>
        <w:pStyle w:val="Standard"/>
        <w:spacing w:line="300" w:lineRule="auto"/>
        <w:rPr>
          <w:rFonts w:cs="Liberation Serif"/>
          <w:sz w:val="22"/>
          <w:szCs w:val="22"/>
        </w:rPr>
      </w:pPr>
    </w:p>
    <w:p w:rsidR="00D900DA" w:rsidRDefault="00D900DA">
      <w:pPr>
        <w:pStyle w:val="Standard"/>
        <w:spacing w:line="300" w:lineRule="auto"/>
        <w:rPr>
          <w:rFonts w:cs="Liberation Serif"/>
          <w:sz w:val="22"/>
          <w:szCs w:val="22"/>
        </w:rPr>
      </w:pPr>
    </w:p>
    <w:p w:rsidR="00D900DA" w:rsidRDefault="00AE269F">
      <w:pPr>
        <w:tabs>
          <w:tab w:val="left" w:pos="9712"/>
        </w:tabs>
        <w:ind w:right="-1"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</w:pPr>
      <w:bookmarkStart w:id="2" w:name="_Hlk133566250"/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О внесении изменений в постановление главы </w:t>
      </w:r>
    </w:p>
    <w:p w:rsidR="00D900DA" w:rsidRDefault="00AE269F">
      <w:pPr>
        <w:tabs>
          <w:tab w:val="left" w:pos="9712"/>
        </w:tabs>
        <w:ind w:right="-1"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Грязовецкого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 муниципального округа от 21 февраля 2024 года № 26</w:t>
      </w:r>
    </w:p>
    <w:bookmarkEnd w:id="2"/>
    <w:p w:rsidR="00D900DA" w:rsidRDefault="00D900DA">
      <w:pPr>
        <w:tabs>
          <w:tab w:val="left" w:pos="9712"/>
        </w:tabs>
        <w:ind w:firstLine="709"/>
        <w:jc w:val="both"/>
        <w:textAlignment w:val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D900DA" w:rsidRDefault="00D900DA">
      <w:pPr>
        <w:tabs>
          <w:tab w:val="left" w:pos="9712"/>
        </w:tabs>
        <w:ind w:firstLine="709"/>
        <w:jc w:val="both"/>
        <w:textAlignment w:val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D900DA" w:rsidRDefault="00AE269F">
      <w:pPr>
        <w:tabs>
          <w:tab w:val="left" w:pos="9712"/>
        </w:tabs>
        <w:ind w:firstLine="709"/>
        <w:jc w:val="both"/>
        <w:textAlignment w:val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 целью уточнения ранее принятого постановления главы Грязовецкого муниципального округа</w:t>
      </w:r>
    </w:p>
    <w:p w:rsidR="00D900DA" w:rsidRDefault="00AE269F">
      <w:pPr>
        <w:tabs>
          <w:tab w:val="left" w:pos="9712"/>
        </w:tabs>
        <w:ind w:firstLine="709"/>
        <w:jc w:val="both"/>
        <w:textAlignment w:val="auto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ПОСТАНОВЛЯЮ:</w:t>
      </w:r>
    </w:p>
    <w:p w:rsidR="00D900DA" w:rsidRDefault="00AE269F">
      <w:pPr>
        <w:tabs>
          <w:tab w:val="left" w:pos="9712"/>
        </w:tabs>
        <w:ind w:firstLine="709"/>
        <w:jc w:val="both"/>
        <w:textAlignment w:val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Внести изменения в постановление главы Грязовецкого муниципального округа от 21 февраля 2024 года №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26 «О внесении изменений в постановление главы Грязовецкого муниципального округа от 03.04.2023 № 88», заменив в приложении к постановлению слова «Лубнина Светлана Васильевна словами «Лубнина Светлана Валентиновна». </w:t>
      </w:r>
    </w:p>
    <w:p w:rsidR="00D900DA" w:rsidRDefault="00D900DA">
      <w:pPr>
        <w:tabs>
          <w:tab w:val="left" w:pos="9712"/>
        </w:tabs>
        <w:ind w:firstLine="709"/>
        <w:jc w:val="both"/>
        <w:textAlignment w:val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D900DA" w:rsidRDefault="00D900DA">
      <w:pPr>
        <w:tabs>
          <w:tab w:val="left" w:pos="9712"/>
        </w:tabs>
        <w:ind w:firstLine="709"/>
        <w:jc w:val="both"/>
        <w:textAlignment w:val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D900DA" w:rsidRDefault="00D900DA">
      <w:pPr>
        <w:tabs>
          <w:tab w:val="left" w:pos="9712"/>
        </w:tabs>
        <w:ind w:firstLine="709"/>
        <w:jc w:val="both"/>
        <w:textAlignment w:val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D900DA" w:rsidRDefault="00AE269F">
      <w:pPr>
        <w:textAlignment w:val="auto"/>
        <w:rPr>
          <w:rFonts w:ascii="Times New Roman" w:eastAsia="Lucida Sans Unicode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Lucida Sans Unicode" w:hAnsi="Times New Roman" w:cs="Times New Roman"/>
          <w:color w:val="auto"/>
          <w:sz w:val="26"/>
          <w:szCs w:val="26"/>
          <w:lang w:eastAsia="en-US" w:bidi="ar-SA"/>
        </w:rPr>
        <w:t xml:space="preserve">Глава Грязовецкого муниципального </w:t>
      </w:r>
      <w:r>
        <w:rPr>
          <w:rFonts w:ascii="Times New Roman" w:eastAsia="Lucida Sans Unicode" w:hAnsi="Times New Roman" w:cs="Times New Roman"/>
          <w:color w:val="auto"/>
          <w:sz w:val="26"/>
          <w:szCs w:val="26"/>
          <w:lang w:eastAsia="en-US" w:bidi="ar-SA"/>
        </w:rPr>
        <w:t>округа                                                С.А. Фёкличев</w:t>
      </w:r>
    </w:p>
    <w:p w:rsidR="00D900DA" w:rsidRDefault="00D900DA">
      <w:pPr>
        <w:widowControl/>
        <w:suppressAutoHyphens w:val="0"/>
        <w:spacing w:line="300" w:lineRule="auto"/>
        <w:ind w:left="4963"/>
        <w:jc w:val="both"/>
        <w:textAlignment w:val="auto"/>
        <w:rPr>
          <w:rFonts w:eastAsia="Times New Roman" w:cs="Liberation Serif"/>
          <w:color w:val="auto"/>
          <w:kern w:val="0"/>
          <w:lang w:eastAsia="ru-RU" w:bidi="ar-SA"/>
        </w:rPr>
      </w:pPr>
    </w:p>
    <w:p w:rsidR="00D900DA" w:rsidRDefault="00D900DA">
      <w:pPr>
        <w:widowControl/>
        <w:suppressAutoHyphens w:val="0"/>
        <w:spacing w:line="300" w:lineRule="auto"/>
        <w:ind w:left="4963"/>
        <w:jc w:val="both"/>
        <w:textAlignment w:val="auto"/>
        <w:rPr>
          <w:rFonts w:eastAsia="Times New Roman" w:cs="Liberation Serif"/>
          <w:color w:val="auto"/>
          <w:kern w:val="0"/>
          <w:lang w:eastAsia="ru-RU" w:bidi="ar-SA"/>
        </w:rPr>
      </w:pPr>
    </w:p>
    <w:p w:rsidR="00D900DA" w:rsidRDefault="00D900DA">
      <w:pPr>
        <w:widowControl/>
        <w:suppressAutoHyphens w:val="0"/>
        <w:spacing w:line="300" w:lineRule="auto"/>
        <w:ind w:left="4963"/>
        <w:jc w:val="both"/>
        <w:textAlignment w:val="auto"/>
        <w:rPr>
          <w:rFonts w:eastAsia="Times New Roman" w:cs="Liberation Serif"/>
          <w:color w:val="auto"/>
          <w:kern w:val="0"/>
          <w:lang w:eastAsia="ru-RU" w:bidi="ar-SA"/>
        </w:rPr>
      </w:pPr>
    </w:p>
    <w:p w:rsidR="00D900DA" w:rsidRDefault="00D900DA">
      <w:pPr>
        <w:widowControl/>
        <w:suppressAutoHyphens w:val="0"/>
        <w:spacing w:line="300" w:lineRule="auto"/>
        <w:ind w:left="4963"/>
        <w:jc w:val="both"/>
        <w:textAlignment w:val="auto"/>
        <w:rPr>
          <w:rFonts w:eastAsia="Times New Roman" w:cs="Liberation Serif"/>
          <w:color w:val="auto"/>
          <w:kern w:val="0"/>
          <w:lang w:eastAsia="ru-RU" w:bidi="ar-SA"/>
        </w:rPr>
      </w:pPr>
    </w:p>
    <w:p w:rsidR="00D900DA" w:rsidRDefault="00D900DA">
      <w:pPr>
        <w:widowControl/>
        <w:suppressAutoHyphens w:val="0"/>
        <w:spacing w:line="300" w:lineRule="auto"/>
        <w:ind w:left="4963"/>
        <w:jc w:val="both"/>
        <w:textAlignment w:val="auto"/>
        <w:rPr>
          <w:rFonts w:eastAsia="Times New Roman" w:cs="Liberation Serif"/>
          <w:color w:val="auto"/>
          <w:kern w:val="0"/>
          <w:lang w:eastAsia="ru-RU" w:bidi="ar-SA"/>
        </w:rPr>
      </w:pPr>
    </w:p>
    <w:p w:rsidR="00D900DA" w:rsidRDefault="00D900DA">
      <w:pPr>
        <w:widowControl/>
        <w:suppressAutoHyphens w:val="0"/>
        <w:spacing w:line="300" w:lineRule="auto"/>
        <w:ind w:left="4963"/>
        <w:jc w:val="both"/>
        <w:textAlignment w:val="auto"/>
        <w:rPr>
          <w:rFonts w:eastAsia="Times New Roman" w:cs="Liberation Serif"/>
          <w:color w:val="auto"/>
          <w:kern w:val="0"/>
          <w:lang w:eastAsia="ru-RU" w:bidi="ar-SA"/>
        </w:rPr>
      </w:pPr>
    </w:p>
    <w:sectPr w:rsidR="00D900DA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E269F">
      <w:r>
        <w:separator/>
      </w:r>
    </w:p>
  </w:endnote>
  <w:endnote w:type="continuationSeparator" w:id="0">
    <w:p w:rsidR="00000000" w:rsidRDefault="00AE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E269F">
      <w:r>
        <w:separator/>
      </w:r>
    </w:p>
  </w:footnote>
  <w:footnote w:type="continuationSeparator" w:id="0">
    <w:p w:rsidR="00000000" w:rsidRDefault="00AE2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900DA"/>
    <w:rsid w:val="00AE269F"/>
    <w:rsid w:val="00D9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34DE1-BFEB-410B-BC11-797BDB03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  <w:w w:val="9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a4"/>
    <w:pPr>
      <w:jc w:val="center"/>
    </w:pPr>
    <w:rPr>
      <w:b/>
      <w:bCs/>
      <w:w w:val="9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712"/>
      </w:tabs>
    </w:pPr>
    <w:rPr>
      <w:w w:val="90"/>
      <w:sz w:val="18"/>
    </w:rPr>
  </w:style>
  <w:style w:type="paragraph" w:styleId="a4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5">
    <w:name w:val="Заголовок"/>
    <w:basedOn w:val="a"/>
    <w:next w:val="a"/>
    <w:rPr>
      <w:rFonts w:ascii="Calibri Light" w:eastAsia="Times New Roman" w:hAnsi="Calibri Light" w:cs="Mangal"/>
      <w:color w:val="auto"/>
      <w:spacing w:val="-10"/>
      <w:sz w:val="56"/>
      <w:szCs w:val="50"/>
    </w:rPr>
  </w:style>
  <w:style w:type="character" w:customStyle="1" w:styleId="a6">
    <w:name w:val="Заголовок Знак"/>
    <w:basedOn w:val="a0"/>
    <w:rPr>
      <w:rFonts w:ascii="Calibri Light" w:eastAsia="Times New Roman" w:hAnsi="Calibri Light" w:cs="Mangal"/>
      <w:color w:val="auto"/>
      <w:spacing w:val="-10"/>
      <w:kern w:val="3"/>
      <w:sz w:val="56"/>
      <w:szCs w:val="50"/>
    </w:rPr>
  </w:style>
  <w:style w:type="paragraph" w:styleId="a7">
    <w:name w:val="List Paragraph"/>
    <w:basedOn w:val="a"/>
    <w:pPr>
      <w:ind w:left="720"/>
    </w:pPr>
    <w:rPr>
      <w:rFonts w:cs="Mangal"/>
      <w:szCs w:val="21"/>
    </w:rPr>
  </w:style>
  <w:style w:type="paragraph" w:customStyle="1" w:styleId="ConsPlusNormal">
    <w:name w:val="ConsPlusNormal"/>
    <w:pPr>
      <w:suppressAutoHyphens/>
      <w:autoSpaceDE w:val="0"/>
      <w:ind w:firstLine="720"/>
      <w:textAlignment w:val="auto"/>
    </w:pPr>
    <w:rPr>
      <w:rFonts w:ascii="Arial" w:eastAsia="Arial" w:hAnsi="Arial" w:cs="Arial"/>
      <w:color w:val="auto"/>
      <w:kern w:val="0"/>
      <w:sz w:val="20"/>
      <w:szCs w:val="20"/>
      <w:lang w:eastAsia="ar-SA" w:bidi="ar-SA"/>
    </w:rPr>
  </w:style>
  <w:style w:type="paragraph" w:styleId="a8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Веретьева</dc:creator>
  <cp:lastModifiedBy>А.М. Веретьева</cp:lastModifiedBy>
  <cp:revision>2</cp:revision>
  <cp:lastPrinted>2024-03-05T06:49:00Z</cp:lastPrinted>
  <dcterms:created xsi:type="dcterms:W3CDTF">2024-03-19T12:33:00Z</dcterms:created>
  <dcterms:modified xsi:type="dcterms:W3CDTF">2024-03-19T12:33:00Z</dcterms:modified>
</cp:coreProperties>
</file>