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70852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6C6026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881B7B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15C40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и принимая во внимание протокол Комиссии по наградам при главе Грязовецкого муниципального округа от 30</w:t>
      </w:r>
      <w:r w:rsidR="00785EA7">
        <w:rPr>
          <w:rFonts w:cs="Liberation Serif"/>
          <w:sz w:val="26"/>
          <w:szCs w:val="26"/>
        </w:rPr>
        <w:t xml:space="preserve"> июля 2</w:t>
      </w:r>
      <w:r w:rsidR="00815C40">
        <w:rPr>
          <w:rFonts w:cs="Liberation Serif"/>
          <w:sz w:val="26"/>
          <w:szCs w:val="26"/>
        </w:rPr>
        <w:t>024</w:t>
      </w:r>
      <w:r w:rsidR="00785EA7">
        <w:rPr>
          <w:rFonts w:cs="Liberation Serif"/>
          <w:sz w:val="26"/>
          <w:szCs w:val="26"/>
        </w:rPr>
        <w:t xml:space="preserve"> года</w:t>
      </w:r>
      <w:bookmarkStart w:id="0" w:name="_GoBack"/>
      <w:bookmarkEnd w:id="0"/>
      <w:r w:rsidR="00815C40">
        <w:rPr>
          <w:rFonts w:cs="Liberation Serif"/>
          <w:sz w:val="26"/>
          <w:szCs w:val="26"/>
        </w:rPr>
        <w:t xml:space="preserve"> № 6</w:t>
      </w:r>
      <w:r w:rsidRPr="006C6026">
        <w:rPr>
          <w:rFonts w:cs="Liberation Serif"/>
          <w:sz w:val="26"/>
          <w:szCs w:val="26"/>
        </w:rPr>
        <w:t>,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6C51DD" w:rsidRPr="006C6026" w:rsidRDefault="00815C40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Наградить Почетной грамотой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главы Грязовецкого муниципального округа за </w:t>
      </w:r>
      <w:r w:rsidRP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личный вклад в развитие транспортной отрасли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  <w:r w:rsidRP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высокий профессионализм и компетентность и многолетний добросовестный труд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МОРОЗОВА Юрия Васильевича, дежурного по станции общества с ограниченной ответственностью «МонзаЖелТранс».</w:t>
      </w:r>
    </w:p>
    <w:p w:rsidR="006C51DD" w:rsidRDefault="006C51DD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6026" w:rsidRDefault="006C6026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15C40" w:rsidRPr="006C6026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E49" w:rsidRDefault="00073E49">
      <w:pPr>
        <w:spacing w:after="0" w:line="240" w:lineRule="auto"/>
      </w:pPr>
      <w:r>
        <w:separator/>
      </w:r>
    </w:p>
  </w:endnote>
  <w:endnote w:type="continuationSeparator" w:id="0">
    <w:p w:rsidR="00073E49" w:rsidRDefault="00073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E49" w:rsidRDefault="00073E49">
      <w:pPr>
        <w:spacing w:after="0" w:line="240" w:lineRule="auto"/>
      </w:pPr>
      <w:r>
        <w:separator/>
      </w:r>
    </w:p>
  </w:footnote>
  <w:footnote w:type="continuationSeparator" w:id="0">
    <w:p w:rsidR="00073E49" w:rsidRDefault="00073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410810"/>
    <w:rsid w:val="004163EB"/>
    <w:rsid w:val="0044056C"/>
    <w:rsid w:val="00452D90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43A08"/>
    <w:rsid w:val="00756403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3E0D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59590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7062A-DFAF-444B-A19D-1994381FE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39</cp:revision>
  <cp:lastPrinted>2024-07-30T10:31:00Z</cp:lastPrinted>
  <dcterms:created xsi:type="dcterms:W3CDTF">2024-02-20T06:14:00Z</dcterms:created>
  <dcterms:modified xsi:type="dcterms:W3CDTF">2024-07-30T10:34:00Z</dcterms:modified>
  <cp:version>1048576</cp:version>
</cp:coreProperties>
</file>