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9416B9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A9592D" w:rsidP="007F0BC8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0B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0D5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D8020A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0BC8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0534D" w:rsidRDefault="0030534D" w:rsidP="0030534D">
      <w:pPr>
        <w:pStyle w:val="Textbody"/>
        <w:jc w:val="center"/>
      </w:pPr>
    </w:p>
    <w:p w:rsidR="0030534D" w:rsidRDefault="00035960" w:rsidP="0030534D">
      <w:pPr>
        <w:pStyle w:val="Textbody"/>
        <w:jc w:val="center"/>
      </w:pPr>
      <w:r w:rsidRPr="00035960">
        <w:rPr>
          <w:rFonts w:cs="Liberation Serif"/>
          <w:b/>
          <w:sz w:val="26"/>
          <w:szCs w:val="26"/>
        </w:rPr>
        <w:t>О внесении изменений в Порядок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утвержденный постановлением главы Грязовецкого муниципального округа                                            от 21.08.2023 № 238</w:t>
      </w:r>
    </w:p>
    <w:p w:rsidR="0030534D" w:rsidRDefault="0030534D" w:rsidP="0030534D">
      <w:pPr>
        <w:pStyle w:val="Textbody"/>
        <w:spacing w:line="276" w:lineRule="auto"/>
        <w:ind w:firstLine="709"/>
        <w:jc w:val="both"/>
      </w:pPr>
    </w:p>
    <w:p w:rsidR="00035960" w:rsidRDefault="00035960" w:rsidP="0030534D">
      <w:pPr>
        <w:pStyle w:val="Textbody"/>
        <w:spacing w:line="276" w:lineRule="auto"/>
        <w:ind w:firstLine="709"/>
        <w:jc w:val="both"/>
      </w:pP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  <w:lang w:val="de-DE"/>
        </w:rPr>
      </w:pPr>
      <w:r w:rsidRPr="00035960">
        <w:rPr>
          <w:rFonts w:cs="Liberation Serif"/>
          <w:sz w:val="26"/>
          <w:szCs w:val="26"/>
        </w:rPr>
        <w:t>В</w:t>
      </w:r>
      <w:r w:rsidRPr="00035960">
        <w:rPr>
          <w:rFonts w:cs="Liberation Serif"/>
          <w:sz w:val="26"/>
          <w:szCs w:val="26"/>
          <w:lang w:val="de-DE"/>
        </w:rPr>
        <w:t xml:space="preserve"> </w:t>
      </w:r>
      <w:proofErr w:type="spellStart"/>
      <w:r w:rsidRPr="00035960">
        <w:rPr>
          <w:rFonts w:cs="Liberation Serif"/>
          <w:sz w:val="26"/>
          <w:szCs w:val="26"/>
          <w:lang w:val="de-DE"/>
        </w:rPr>
        <w:t>цел</w:t>
      </w:r>
      <w:r w:rsidRPr="00035960">
        <w:rPr>
          <w:rFonts w:cs="Liberation Serif"/>
          <w:sz w:val="26"/>
          <w:szCs w:val="26"/>
        </w:rPr>
        <w:t>ях</w:t>
      </w:r>
      <w:proofErr w:type="spellEnd"/>
      <w:r w:rsidRPr="00035960">
        <w:rPr>
          <w:rFonts w:cs="Liberation Serif"/>
          <w:sz w:val="26"/>
          <w:szCs w:val="26"/>
          <w:lang w:val="de-DE"/>
        </w:rPr>
        <w:t xml:space="preserve"> </w:t>
      </w:r>
      <w:proofErr w:type="spellStart"/>
      <w:r w:rsidRPr="00035960">
        <w:rPr>
          <w:rFonts w:cs="Liberation Serif"/>
          <w:sz w:val="26"/>
          <w:szCs w:val="26"/>
          <w:lang w:val="de-DE"/>
        </w:rPr>
        <w:t>уточнения</w:t>
      </w:r>
      <w:proofErr w:type="spellEnd"/>
      <w:r w:rsidRPr="00035960">
        <w:rPr>
          <w:rFonts w:cs="Liberation Serif"/>
          <w:sz w:val="26"/>
          <w:szCs w:val="26"/>
          <w:lang w:val="de-DE"/>
        </w:rPr>
        <w:t xml:space="preserve"> </w:t>
      </w:r>
      <w:proofErr w:type="spellStart"/>
      <w:r w:rsidRPr="00035960">
        <w:rPr>
          <w:rFonts w:cs="Liberation Serif"/>
          <w:sz w:val="26"/>
          <w:szCs w:val="26"/>
          <w:lang w:val="de-DE"/>
        </w:rPr>
        <w:t>ранее</w:t>
      </w:r>
      <w:proofErr w:type="spellEnd"/>
      <w:r w:rsidRPr="00035960">
        <w:rPr>
          <w:rFonts w:cs="Liberation Serif"/>
          <w:sz w:val="26"/>
          <w:szCs w:val="26"/>
          <w:lang w:val="de-DE"/>
        </w:rPr>
        <w:t xml:space="preserve"> </w:t>
      </w:r>
      <w:proofErr w:type="spellStart"/>
      <w:r w:rsidRPr="00035960">
        <w:rPr>
          <w:rFonts w:cs="Liberation Serif"/>
          <w:sz w:val="26"/>
          <w:szCs w:val="26"/>
          <w:lang w:val="de-DE"/>
        </w:rPr>
        <w:t>принятого</w:t>
      </w:r>
      <w:proofErr w:type="spellEnd"/>
      <w:r w:rsidRPr="00035960">
        <w:rPr>
          <w:rFonts w:cs="Liberation Serif"/>
          <w:sz w:val="26"/>
          <w:szCs w:val="26"/>
          <w:lang w:val="de-DE"/>
        </w:rPr>
        <w:t xml:space="preserve"> </w:t>
      </w:r>
      <w:proofErr w:type="spellStart"/>
      <w:r w:rsidRPr="00035960">
        <w:rPr>
          <w:rFonts w:cs="Liberation Serif"/>
          <w:sz w:val="26"/>
          <w:szCs w:val="26"/>
          <w:lang w:val="de-DE"/>
        </w:rPr>
        <w:t>постановления</w:t>
      </w:r>
      <w:proofErr w:type="spellEnd"/>
    </w:p>
    <w:p w:rsidR="00035960" w:rsidRPr="00035960" w:rsidRDefault="00035960" w:rsidP="00035960">
      <w:pPr>
        <w:ind w:right="-2" w:firstLine="708"/>
        <w:jc w:val="both"/>
        <w:rPr>
          <w:rFonts w:cs="Liberation Serif"/>
          <w:b/>
          <w:bCs/>
          <w:sz w:val="26"/>
          <w:szCs w:val="26"/>
        </w:rPr>
      </w:pPr>
      <w:r w:rsidRPr="00035960">
        <w:rPr>
          <w:rFonts w:cs="Liberation Serif"/>
          <w:b/>
          <w:bCs/>
          <w:sz w:val="26"/>
          <w:szCs w:val="26"/>
        </w:rPr>
        <w:t>ПОСТАНОВЛЯЮ: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1. Внести в Порядок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утвержденный постановлением главы Грязовецкого муниципального округа, следующие изменения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 xml:space="preserve">Пункт 5 Порядка  изложить в следующей редакции: 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«5.</w:t>
      </w:r>
      <w:r w:rsidR="00B06014">
        <w:rPr>
          <w:rFonts w:cs="Liberation Serif"/>
          <w:sz w:val="26"/>
          <w:szCs w:val="26"/>
        </w:rPr>
        <w:t> </w:t>
      </w:r>
      <w:proofErr w:type="gramStart"/>
      <w:r w:rsidRPr="00035960">
        <w:rPr>
          <w:rFonts w:cs="Liberation Serif"/>
          <w:sz w:val="26"/>
          <w:szCs w:val="26"/>
        </w:rPr>
        <w:t>При обращении к</w:t>
      </w:r>
      <w:r w:rsidRPr="00035960">
        <w:rPr>
          <w:rFonts w:cs="Liberation Serif"/>
          <w:i/>
          <w:iCs/>
          <w:sz w:val="26"/>
          <w:szCs w:val="26"/>
        </w:rPr>
        <w:t xml:space="preserve"> </w:t>
      </w:r>
      <w:r w:rsidRPr="00035960">
        <w:rPr>
          <w:rFonts w:cs="Liberation Serif"/>
          <w:sz w:val="26"/>
          <w:szCs w:val="26"/>
        </w:rPr>
        <w:t>служащему в случаях, указанных в пункте 4 настоящего Порядка, служащий уведомляет представителя нанимателя (работодателя) о фактах обращения в целях склонения его к совершению коррупционного правонарушения не позднее одного рабочего дня, следующего за днем обращения в целях склонения муниципального служащего к совершению коррупционных правонарушений каких-либо лиц по форме, согласно приложению 1 к настоящему Порядку (далее – уведомление), путем передачи</w:t>
      </w:r>
      <w:proofErr w:type="gramEnd"/>
      <w:r w:rsidRPr="00035960">
        <w:rPr>
          <w:rFonts w:cs="Liberation Serif"/>
          <w:sz w:val="26"/>
          <w:szCs w:val="26"/>
        </w:rPr>
        <w:t xml:space="preserve"> уведомления служащими органов местного самоуправления Грязовецкого муниципального округа, отраслевых (функциональных), территориальных органов администрации Грязовецкого муниципального округа специалисту, отвечающему за кадровое делопроизводство, соответствующего органа.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При нахождении служащего не при исполнении служебных обязанностей, вне пределов места работы о факте склонения его к совершению коррупционных правонарушений он обязан уведомить представителя нанимателя (работодателя) любым удобным средством связи, а по прибытию к месту службы – оформить письменное уведомление</w:t>
      </w:r>
      <w:proofErr w:type="gramStart"/>
      <w:r w:rsidRPr="00035960">
        <w:rPr>
          <w:rFonts w:cs="Liberation Serif"/>
          <w:sz w:val="26"/>
          <w:szCs w:val="26"/>
        </w:rPr>
        <w:t>.».</w:t>
      </w:r>
      <w:proofErr w:type="gramEnd"/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Пункт 8 Порядка изложить в следующей редакции: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«8.</w:t>
      </w:r>
      <w:r>
        <w:rPr>
          <w:rFonts w:cs="Liberation Serif"/>
          <w:sz w:val="26"/>
          <w:szCs w:val="26"/>
        </w:rPr>
        <w:t> </w:t>
      </w:r>
      <w:r w:rsidRPr="00035960">
        <w:rPr>
          <w:rFonts w:cs="Liberation Serif"/>
          <w:sz w:val="26"/>
          <w:szCs w:val="26"/>
        </w:rPr>
        <w:t>Уведомление, представленное служащим в соответствии с пунктом 5 настоящего Порядка, подлежит обязательной регистрации в течение 1 рабочего дня в журнале регистрации уведомлений о фактах обращения в целях склонения служащего к совершению коррупционных правонарушений (приложение 2 к настоящему Порядку) и последующей его передаче представителю нанимателя.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 xml:space="preserve">Копия поступившего уведомления с регистрационным номером, датой и </w:t>
      </w:r>
      <w:r w:rsidRPr="00035960">
        <w:rPr>
          <w:rFonts w:cs="Liberation Serif"/>
          <w:sz w:val="26"/>
          <w:szCs w:val="26"/>
        </w:rPr>
        <w:lastRenderedPageBreak/>
        <w:t>подписью принимающего лица выдается служащему для подтверждения принятия и регистрации сведений.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Ответственность за регистрацию и учет представленных уведомлений возлагается в органах местного самоуправления Грязовецкого муниципального округа, отраслевых (функциональных), территориальных органах администрации Грязовецкого муниципального округа на специалиста, отвечающего за кадровое делопроизводство</w:t>
      </w:r>
      <w:proofErr w:type="gramStart"/>
      <w:r w:rsidRPr="00035960">
        <w:rPr>
          <w:rFonts w:cs="Liberation Serif"/>
          <w:sz w:val="26"/>
          <w:szCs w:val="26"/>
        </w:rPr>
        <w:t>.».</w:t>
      </w:r>
      <w:proofErr w:type="gramEnd"/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 xml:space="preserve">Пункт 12 Порядка изложить в следующей редакции: 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«12. В состав комиссии по проведению проверки (далее – комиссия) входят: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- представитель нанимателя (работодатель) (уполномоченное им лицо);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-</w:t>
      </w:r>
      <w:r>
        <w:rPr>
          <w:rFonts w:cs="Liberation Serif"/>
          <w:sz w:val="26"/>
          <w:szCs w:val="26"/>
        </w:rPr>
        <w:t> </w:t>
      </w:r>
      <w:r w:rsidRPr="00035960">
        <w:rPr>
          <w:rFonts w:cs="Liberation Serif"/>
          <w:sz w:val="26"/>
          <w:szCs w:val="26"/>
        </w:rPr>
        <w:t>уполномоченные представителем нанимателя (работодателем) служащие органа местного самоуправления Грязовецкого муниципального округа, отраслевого (функционального), территориального органа администрации Грязовецкого муниципального округа;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- непосредственный руководитель служащего, подавшего уведомление.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При проведении проверки должны быть: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- заслушаны пояснения служащего, подавшего уведомление, а также пояснения служащих Грязовецкого муниципального округа и иных лиц, имеющих отношение к фактам, содержащимся в уведомлении;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- объективно и всесторонне рассмотрены факты и обстоятельства обращения к служащему в целях склонения его к совершению коррупционных правонарушений</w:t>
      </w:r>
      <w:proofErr w:type="gramStart"/>
      <w:r w:rsidRPr="00035960">
        <w:rPr>
          <w:rFonts w:cs="Liberation Serif"/>
          <w:sz w:val="26"/>
          <w:szCs w:val="26"/>
        </w:rPr>
        <w:t>.».</w:t>
      </w:r>
      <w:proofErr w:type="gramEnd"/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Пункт 21 изложить в следующей редакции: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«21.</w:t>
      </w:r>
      <w:r>
        <w:rPr>
          <w:rFonts w:cs="Liberation Serif"/>
          <w:sz w:val="26"/>
          <w:szCs w:val="26"/>
        </w:rPr>
        <w:t> </w:t>
      </w:r>
      <w:r w:rsidRPr="00035960">
        <w:rPr>
          <w:rFonts w:cs="Liberation Serif"/>
          <w:sz w:val="26"/>
          <w:szCs w:val="26"/>
        </w:rPr>
        <w:t xml:space="preserve">Информация о решении, принятом представителем нанимателя (работодателем) в течение трех рабочих дней </w:t>
      </w:r>
      <w:proofErr w:type="gramStart"/>
      <w:r w:rsidRPr="00035960">
        <w:rPr>
          <w:rFonts w:cs="Liberation Serif"/>
          <w:sz w:val="26"/>
          <w:szCs w:val="26"/>
        </w:rPr>
        <w:t>специалистом, отвечающим за кадровое делопроизводство направляется</w:t>
      </w:r>
      <w:proofErr w:type="gramEnd"/>
      <w:r w:rsidRPr="00035960">
        <w:rPr>
          <w:rFonts w:cs="Liberation Serif"/>
          <w:sz w:val="26"/>
          <w:szCs w:val="26"/>
        </w:rPr>
        <w:t xml:space="preserve"> в орган местного самоуправления Грязовецкого муниципального округа, отраслевой (функциональный), территориальный орган администрации Грязовецкого муниципального округа. </w:t>
      </w:r>
    </w:p>
    <w:p w:rsidR="00035960" w:rsidRPr="00035960" w:rsidRDefault="00035960" w:rsidP="00035960">
      <w:pPr>
        <w:ind w:right="-2" w:firstLine="708"/>
        <w:jc w:val="both"/>
        <w:rPr>
          <w:rFonts w:cs="Liberation Serif"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В течение пяти рабочих дней со дня получения информации о решении представителя нанимателя (работодателя) специалист, отвечающий за кадровое делопроизводство в органах местного самоуправления Грязовецкого муниципального округа, отраслевых (функциональных), территориальных органах администрации Грязовецкого муниципального округа в письменной форме сообщает муниципальному служащему, подавшему уведомление, о принятом решении</w:t>
      </w:r>
      <w:proofErr w:type="gramStart"/>
      <w:r w:rsidRPr="00035960">
        <w:rPr>
          <w:rFonts w:cs="Liberation Serif"/>
          <w:sz w:val="26"/>
          <w:szCs w:val="26"/>
        </w:rPr>
        <w:t>.».</w:t>
      </w:r>
      <w:proofErr w:type="gramEnd"/>
    </w:p>
    <w:p w:rsidR="00035960" w:rsidRPr="00035960" w:rsidRDefault="00035960" w:rsidP="00035960">
      <w:pPr>
        <w:ind w:right="-2" w:firstLine="708"/>
        <w:jc w:val="both"/>
        <w:rPr>
          <w:rFonts w:cs="Liberation Serif"/>
          <w:b/>
          <w:sz w:val="26"/>
          <w:szCs w:val="26"/>
        </w:rPr>
      </w:pPr>
      <w:r w:rsidRPr="00035960">
        <w:rPr>
          <w:rFonts w:cs="Liberation Serif"/>
          <w:sz w:val="26"/>
          <w:szCs w:val="26"/>
        </w:rPr>
        <w:t>2. 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1F16F0" w:rsidRPr="0000306C" w:rsidRDefault="001F16F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90C0E" w:rsidRPr="0000306C" w:rsidRDefault="00490C0E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B9" w:rsidRDefault="009416B9">
      <w:r>
        <w:separator/>
      </w:r>
    </w:p>
  </w:endnote>
  <w:endnote w:type="continuationSeparator" w:id="0">
    <w:p w:rsidR="009416B9" w:rsidRDefault="0094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B9" w:rsidRDefault="009416B9">
      <w:r>
        <w:separator/>
      </w:r>
    </w:p>
  </w:footnote>
  <w:footnote w:type="continuationSeparator" w:id="0">
    <w:p w:rsidR="009416B9" w:rsidRDefault="00941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35960"/>
    <w:rsid w:val="0006583A"/>
    <w:rsid w:val="00071067"/>
    <w:rsid w:val="00087E6F"/>
    <w:rsid w:val="000B35BF"/>
    <w:rsid w:val="000E6CD1"/>
    <w:rsid w:val="00100A9F"/>
    <w:rsid w:val="00122A0A"/>
    <w:rsid w:val="00137539"/>
    <w:rsid w:val="0014347A"/>
    <w:rsid w:val="00161A51"/>
    <w:rsid w:val="00165558"/>
    <w:rsid w:val="001F16F0"/>
    <w:rsid w:val="00202DE0"/>
    <w:rsid w:val="0022254F"/>
    <w:rsid w:val="00230D5B"/>
    <w:rsid w:val="002B3E7B"/>
    <w:rsid w:val="003047C1"/>
    <w:rsid w:val="0030534D"/>
    <w:rsid w:val="003979C4"/>
    <w:rsid w:val="003C7566"/>
    <w:rsid w:val="003D194E"/>
    <w:rsid w:val="003E7C61"/>
    <w:rsid w:val="00430BAB"/>
    <w:rsid w:val="004876B6"/>
    <w:rsid w:val="00490C0E"/>
    <w:rsid w:val="004A6E98"/>
    <w:rsid w:val="004F5690"/>
    <w:rsid w:val="0052397C"/>
    <w:rsid w:val="0052678E"/>
    <w:rsid w:val="005464BA"/>
    <w:rsid w:val="0056066C"/>
    <w:rsid w:val="005D70F9"/>
    <w:rsid w:val="005E7622"/>
    <w:rsid w:val="005E7B6C"/>
    <w:rsid w:val="006160A5"/>
    <w:rsid w:val="00620E06"/>
    <w:rsid w:val="00634D80"/>
    <w:rsid w:val="006364F9"/>
    <w:rsid w:val="00637A1E"/>
    <w:rsid w:val="00642E58"/>
    <w:rsid w:val="006505E9"/>
    <w:rsid w:val="00657962"/>
    <w:rsid w:val="0067266C"/>
    <w:rsid w:val="006847F9"/>
    <w:rsid w:val="006C2D82"/>
    <w:rsid w:val="006E433D"/>
    <w:rsid w:val="00710506"/>
    <w:rsid w:val="00730E81"/>
    <w:rsid w:val="00745429"/>
    <w:rsid w:val="0077070E"/>
    <w:rsid w:val="00770EF1"/>
    <w:rsid w:val="007968C8"/>
    <w:rsid w:val="00797CB0"/>
    <w:rsid w:val="007F0BC8"/>
    <w:rsid w:val="008179F6"/>
    <w:rsid w:val="008268AC"/>
    <w:rsid w:val="0085049E"/>
    <w:rsid w:val="00855989"/>
    <w:rsid w:val="00866204"/>
    <w:rsid w:val="008665B9"/>
    <w:rsid w:val="00866E8F"/>
    <w:rsid w:val="008702B3"/>
    <w:rsid w:val="008A5CD8"/>
    <w:rsid w:val="008C5DE6"/>
    <w:rsid w:val="00917448"/>
    <w:rsid w:val="00924026"/>
    <w:rsid w:val="009416B9"/>
    <w:rsid w:val="00950187"/>
    <w:rsid w:val="00950B93"/>
    <w:rsid w:val="00973707"/>
    <w:rsid w:val="00997A1E"/>
    <w:rsid w:val="009A04E0"/>
    <w:rsid w:val="009D57A4"/>
    <w:rsid w:val="009D79AD"/>
    <w:rsid w:val="00A21C74"/>
    <w:rsid w:val="00A256DA"/>
    <w:rsid w:val="00A47E98"/>
    <w:rsid w:val="00A769D5"/>
    <w:rsid w:val="00A82243"/>
    <w:rsid w:val="00A91104"/>
    <w:rsid w:val="00A9592D"/>
    <w:rsid w:val="00AA51E9"/>
    <w:rsid w:val="00AB0B80"/>
    <w:rsid w:val="00AC200C"/>
    <w:rsid w:val="00B06014"/>
    <w:rsid w:val="00B34A87"/>
    <w:rsid w:val="00B56BC8"/>
    <w:rsid w:val="00B6255A"/>
    <w:rsid w:val="00B65C3C"/>
    <w:rsid w:val="00BB4A31"/>
    <w:rsid w:val="00BC0B70"/>
    <w:rsid w:val="00BE3FA5"/>
    <w:rsid w:val="00C002CB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8020A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451C-F20C-4FCB-8856-F5DB6878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О.А. Орлова</cp:lastModifiedBy>
  <cp:revision>82</cp:revision>
  <cp:lastPrinted>2025-11-28T08:39:00Z</cp:lastPrinted>
  <dcterms:created xsi:type="dcterms:W3CDTF">2023-03-02T13:14:00Z</dcterms:created>
  <dcterms:modified xsi:type="dcterms:W3CDTF">2025-11-28T08:44:00Z</dcterms:modified>
  <cp:version>1048576</cp:version>
</cp:coreProperties>
</file>