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7801B4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proofErr w:type="gramStart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</w:t>
      </w:r>
      <w:proofErr w:type="gramEnd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 xml:space="preserve">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F12742" w:rsidP="00672988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672988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 w:rsidR="008C31B0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061260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D64E2" w:rsidP="00557EF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672988">
              <w:rPr>
                <w:rFonts w:cs="Liberation Serif"/>
                <w:sz w:val="26"/>
                <w:szCs w:val="26"/>
              </w:rPr>
              <w:t>6</w:t>
            </w:r>
            <w:r w:rsidR="00557EF9">
              <w:rPr>
                <w:rFonts w:cs="Liberation Serif"/>
                <w:sz w:val="26"/>
                <w:szCs w:val="26"/>
              </w:rPr>
              <w:t>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557EF9">
      <w:pPr>
        <w:pStyle w:val="Textbody"/>
        <w:jc w:val="center"/>
      </w:pPr>
      <w:r w:rsidRPr="00557EF9">
        <w:rPr>
          <w:rFonts w:cs="Liberation Serif"/>
          <w:b/>
          <w:sz w:val="26"/>
          <w:szCs w:val="26"/>
        </w:rPr>
        <w:t>О награждении Дипломом главы Грязовецкого муниципального округа</w:t>
      </w: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952E13" w:rsidRPr="00952E13" w:rsidRDefault="00952E13" w:rsidP="00952E13">
      <w:pPr>
        <w:rPr>
          <w:lang w:bidi="hi-IN"/>
        </w:rPr>
      </w:pPr>
    </w:p>
    <w:p w:rsidR="00952E13" w:rsidRPr="00952E13" w:rsidRDefault="00952E13" w:rsidP="00952E13">
      <w:pPr>
        <w:widowControl w:val="0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952E1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Положением о проведении смотра – конкурса по постановке техники на зимнее хранение и организацию проведения ремонтных работ сельскохозяйственной техники на предприятиях Грязовецкого муниципального округа, утвержденным постановлением администрации Грязовецкого муниципального округа от 12 ноября</w:t>
      </w:r>
      <w:proofErr w:type="gramEnd"/>
      <w:r w:rsidRPr="00952E1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2025 года № 3047, протоколом заседания комиссии от 12 декабря 2025 года, </w:t>
      </w:r>
    </w:p>
    <w:p w:rsidR="00952E13" w:rsidRPr="00952E13" w:rsidRDefault="00952E13" w:rsidP="00952E13">
      <w:pPr>
        <w:widowControl w:val="0"/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952E13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952E13" w:rsidRPr="00952E13" w:rsidRDefault="00952E13" w:rsidP="00952E13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iCs/>
          <w:color w:val="000000"/>
          <w:kern w:val="3"/>
          <w:sz w:val="26"/>
          <w:szCs w:val="26"/>
          <w:lang w:bidi="hi-IN"/>
        </w:rPr>
      </w:pPr>
      <w:r w:rsidRPr="00952E13">
        <w:rPr>
          <w:rFonts w:ascii="Times New Roman" w:eastAsia="Tahoma" w:hAnsi="Times New Roman" w:cs="Times New Roman"/>
          <w:iCs/>
          <w:color w:val="000000"/>
          <w:kern w:val="3"/>
          <w:sz w:val="26"/>
          <w:szCs w:val="26"/>
          <w:lang w:bidi="hi-IN"/>
        </w:rPr>
        <w:t>1.</w:t>
      </w:r>
      <w:r>
        <w:rPr>
          <w:rFonts w:ascii="Times New Roman" w:eastAsia="Tahoma" w:hAnsi="Times New Roman" w:cs="Times New Roman"/>
          <w:iCs/>
          <w:color w:val="000000"/>
          <w:kern w:val="3"/>
          <w:sz w:val="26"/>
          <w:szCs w:val="26"/>
          <w:lang w:bidi="hi-IN"/>
        </w:rPr>
        <w:t> </w:t>
      </w:r>
      <w:r w:rsidRPr="00952E13">
        <w:rPr>
          <w:rFonts w:ascii="Times New Roman" w:eastAsia="Tahoma" w:hAnsi="Times New Roman" w:cs="Times New Roman"/>
          <w:iCs/>
          <w:color w:val="000000"/>
          <w:kern w:val="3"/>
          <w:sz w:val="26"/>
          <w:szCs w:val="26"/>
          <w:lang w:bidi="hi-IN"/>
        </w:rPr>
        <w:t xml:space="preserve">Наградить Дипломом главы Грязовецкого муниципального округа </w:t>
      </w:r>
      <w:r w:rsidRPr="00952E1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 памятным подарком</w:t>
      </w:r>
      <w:r w:rsidRPr="00952E13">
        <w:rPr>
          <w:rFonts w:ascii="Times New Roman" w:eastAsia="Tahoma" w:hAnsi="Times New Roman" w:cs="Times New Roman"/>
          <w:iCs/>
          <w:color w:val="000000"/>
          <w:kern w:val="3"/>
          <w:sz w:val="26"/>
          <w:szCs w:val="26"/>
          <w:lang w:bidi="hi-IN"/>
        </w:rPr>
        <w:t>:</w:t>
      </w:r>
    </w:p>
    <w:p w:rsidR="00952E13" w:rsidRPr="00952E13" w:rsidRDefault="00952E13" w:rsidP="00952E13">
      <w:pPr>
        <w:tabs>
          <w:tab w:val="left" w:pos="735"/>
        </w:tabs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ahoma" w:hAnsi="Liberation Serif" w:cs="Noto Sans Devanagari"/>
          <w:kern w:val="3"/>
          <w:sz w:val="24"/>
          <w:szCs w:val="24"/>
          <w:lang w:bidi="hi-IN"/>
        </w:rPr>
      </w:pPr>
      <w:r w:rsidRPr="00952E13">
        <w:rPr>
          <w:rFonts w:ascii="Times New Roman" w:eastAsia="Tahoma" w:hAnsi="Times New Roman" w:cs="Times New Roman"/>
          <w:color w:val="000000"/>
          <w:kern w:val="3"/>
          <w:sz w:val="26"/>
          <w:szCs w:val="26"/>
          <w:lang w:bidi="hi-IN"/>
        </w:rPr>
        <w:t xml:space="preserve">коллектив Сельскохозяйственной артели (колхоза) имени Калинина (председатель правления Кочнев Михаил Анатольевич, главный инженер </w:t>
      </w:r>
      <w:r w:rsidRPr="00952E13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Сироткин Валерий Вячеславович), занявший 1 место </w:t>
      </w:r>
      <w:r w:rsidRPr="00952E1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смотра – конкурса по постановке техники на зимнее хранение и организацию проведения ремонтных работ сельскохозяйственной техники на предприятиях Грязовецкого муниципального округа</w:t>
      </w:r>
      <w:r w:rsidRPr="00952E13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;</w:t>
      </w:r>
    </w:p>
    <w:p w:rsidR="00952E13" w:rsidRPr="00952E13" w:rsidRDefault="00952E13" w:rsidP="00952E13">
      <w:pPr>
        <w:tabs>
          <w:tab w:val="left" w:pos="735"/>
        </w:tabs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952E13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коллектив Публичного акционерного общества Племенной завод «Заря» (генеральный директор Масленников Александр Васильевич, главный инженер Романенко Геннадий Михайлович), занявший 2 место </w:t>
      </w:r>
      <w:r w:rsidRPr="00952E1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смотра – конкурса по постановке техники на зимнее хранение и организацию проведения ремонтных работ сельскохозяйственной техники на предприятиях Грязовецкого муниципального округа;</w:t>
      </w:r>
    </w:p>
    <w:p w:rsidR="00952E13" w:rsidRPr="00952E13" w:rsidRDefault="00952E13" w:rsidP="00952E13">
      <w:pPr>
        <w:tabs>
          <w:tab w:val="left" w:pos="735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ahoma" w:hAnsi="Times New Roman" w:cs="Times New Roman"/>
          <w:color w:val="000000"/>
          <w:kern w:val="3"/>
          <w:sz w:val="26"/>
          <w:szCs w:val="26"/>
          <w:lang w:bidi="hi-IN"/>
        </w:rPr>
      </w:pPr>
      <w:r w:rsidRPr="00952E13">
        <w:rPr>
          <w:rFonts w:ascii="Times New Roman" w:eastAsia="Tahoma" w:hAnsi="Times New Roman" w:cs="Times New Roman"/>
          <w:iCs/>
          <w:color w:val="000000"/>
          <w:kern w:val="3"/>
          <w:sz w:val="26"/>
          <w:szCs w:val="26"/>
          <w:lang w:bidi="hi-IN"/>
        </w:rPr>
        <w:t>коллектив Общества с ограниченной ответственностью «Племенной завод Покровское»</w:t>
      </w:r>
      <w:r w:rsidRPr="00952E13">
        <w:rPr>
          <w:rFonts w:ascii="Times New Roman" w:eastAsia="Tahoma" w:hAnsi="Times New Roman" w:cs="Times New Roman"/>
          <w:color w:val="000000"/>
          <w:kern w:val="3"/>
          <w:sz w:val="26"/>
          <w:szCs w:val="26"/>
          <w:lang w:bidi="hi-IN"/>
        </w:rPr>
        <w:t xml:space="preserve"> (</w:t>
      </w:r>
      <w:r w:rsidRPr="00952E13">
        <w:rPr>
          <w:rFonts w:ascii="Times New Roman" w:eastAsia="Bookman Old Style" w:hAnsi="Times New Roman" w:cs="Times New Roman"/>
          <w:color w:val="000000"/>
          <w:kern w:val="3"/>
          <w:sz w:val="26"/>
          <w:szCs w:val="26"/>
          <w:lang w:bidi="hi-IN"/>
        </w:rPr>
        <w:t>директор Жильцов Василий Иванович</w:t>
      </w:r>
      <w:r w:rsidRPr="00952E13">
        <w:rPr>
          <w:rFonts w:ascii="Times New Roman" w:eastAsia="Tahoma" w:hAnsi="Times New Roman" w:cs="Times New Roman"/>
          <w:color w:val="000000"/>
          <w:kern w:val="3"/>
          <w:sz w:val="26"/>
          <w:szCs w:val="26"/>
          <w:lang w:bidi="hi-IN"/>
        </w:rPr>
        <w:t xml:space="preserve">, главный инженер </w:t>
      </w:r>
      <w:proofErr w:type="spellStart"/>
      <w:r w:rsidRPr="00952E13">
        <w:rPr>
          <w:rFonts w:ascii="Times New Roman" w:eastAsia="Tahoma" w:hAnsi="Times New Roman" w:cs="Times New Roman"/>
          <w:color w:val="000000"/>
          <w:kern w:val="3"/>
          <w:sz w:val="26"/>
          <w:szCs w:val="26"/>
          <w:lang w:bidi="hi-IN"/>
        </w:rPr>
        <w:t>Рассветалов</w:t>
      </w:r>
      <w:proofErr w:type="spellEnd"/>
      <w:r w:rsidRPr="00952E13">
        <w:rPr>
          <w:rFonts w:ascii="Times New Roman" w:eastAsia="Tahoma" w:hAnsi="Times New Roman" w:cs="Times New Roman"/>
          <w:color w:val="000000"/>
          <w:kern w:val="3"/>
          <w:sz w:val="26"/>
          <w:szCs w:val="26"/>
          <w:lang w:bidi="hi-IN"/>
        </w:rPr>
        <w:t xml:space="preserve"> Артём Сергеевич), занявший 3 место смотра – конкурса по постановке техники на зимнее хранение и организацию проведения ремонтных работ сельскохозяйственной техники на предприятиях Гр</w:t>
      </w:r>
      <w:bookmarkStart w:id="0" w:name="_GoBack"/>
      <w:bookmarkEnd w:id="0"/>
      <w:r w:rsidRPr="00952E13">
        <w:rPr>
          <w:rFonts w:ascii="Times New Roman" w:eastAsia="Tahoma" w:hAnsi="Times New Roman" w:cs="Times New Roman"/>
          <w:color w:val="000000"/>
          <w:kern w:val="3"/>
          <w:sz w:val="26"/>
          <w:szCs w:val="26"/>
          <w:lang w:bidi="hi-IN"/>
        </w:rPr>
        <w:t>язовецкого муниципального округа.</w:t>
      </w:r>
    </w:p>
    <w:p w:rsidR="00952E13" w:rsidRPr="00952E13" w:rsidRDefault="00952E13" w:rsidP="00952E13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iCs/>
          <w:color w:val="000000"/>
          <w:kern w:val="3"/>
          <w:sz w:val="26"/>
          <w:szCs w:val="26"/>
          <w:lang w:bidi="hi-IN"/>
        </w:rPr>
      </w:pPr>
      <w:r w:rsidRPr="00952E1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952E1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Наградить Дипломом главы Грязовецкого муниципального округа и памятным подарком Романенко Геннадия Михайловича, главного инженера</w:t>
      </w:r>
      <w:r w:rsidRPr="00952E13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Публичного акционерного общества </w:t>
      </w:r>
      <w:proofErr w:type="spellStart"/>
      <w:r w:rsidRPr="00952E13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Племзавод</w:t>
      </w:r>
      <w:proofErr w:type="spellEnd"/>
      <w:r w:rsidRPr="00952E13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«Заря» в номинации «Лучшая </w:t>
      </w:r>
      <w:r w:rsidRPr="00952E13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lastRenderedPageBreak/>
        <w:t>организация ремонта сельскохозяйственной техники в зимний период»</w:t>
      </w:r>
      <w:r w:rsidRPr="00952E13">
        <w:rPr>
          <w:rFonts w:ascii="Times New Roman" w:eastAsia="Tahoma" w:hAnsi="Times New Roman" w:cs="Times New Roman"/>
          <w:iCs/>
          <w:color w:val="000000"/>
          <w:kern w:val="3"/>
          <w:sz w:val="26"/>
          <w:szCs w:val="26"/>
          <w:lang w:bidi="hi-IN"/>
        </w:rPr>
        <w:t>.</w:t>
      </w:r>
    </w:p>
    <w:p w:rsidR="00F12742" w:rsidRDefault="00F12742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F12742" w:rsidRDefault="00F12742" w:rsidP="00F12742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61260" w:rsidRPr="00900E25" w:rsidRDefault="00061260" w:rsidP="00F12742">
      <w:pPr>
        <w:pStyle w:val="afa"/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5056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</w:t>
      </w:r>
      <w:r w:rsidR="005056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Головчак</w:t>
      </w:r>
      <w:proofErr w:type="spellEnd"/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1B4" w:rsidRDefault="007801B4">
      <w:pPr>
        <w:spacing w:after="0" w:line="240" w:lineRule="auto"/>
      </w:pPr>
      <w:r>
        <w:separator/>
      </w:r>
    </w:p>
  </w:endnote>
  <w:endnote w:type="continuationSeparator" w:id="0">
    <w:p w:rsidR="007801B4" w:rsidRDefault="00780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oto Sans Devanagari">
    <w:altName w:val="Times New Roman"/>
    <w:charset w:val="00"/>
    <w:family w:val="roman"/>
    <w:pitch w:val="default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1B4" w:rsidRDefault="007801B4">
      <w:pPr>
        <w:spacing w:after="0" w:line="240" w:lineRule="auto"/>
      </w:pPr>
      <w:r>
        <w:separator/>
      </w:r>
    </w:p>
  </w:footnote>
  <w:footnote w:type="continuationSeparator" w:id="0">
    <w:p w:rsidR="007801B4" w:rsidRDefault="00780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61260"/>
    <w:rsid w:val="00096FBB"/>
    <w:rsid w:val="000A452C"/>
    <w:rsid w:val="000C47B4"/>
    <w:rsid w:val="00113682"/>
    <w:rsid w:val="00156A01"/>
    <w:rsid w:val="001A7F1C"/>
    <w:rsid w:val="001B091A"/>
    <w:rsid w:val="001D64E2"/>
    <w:rsid w:val="001E774B"/>
    <w:rsid w:val="002224C8"/>
    <w:rsid w:val="00272A03"/>
    <w:rsid w:val="002970B5"/>
    <w:rsid w:val="002C6536"/>
    <w:rsid w:val="002D4744"/>
    <w:rsid w:val="002F0346"/>
    <w:rsid w:val="0039246A"/>
    <w:rsid w:val="004B03B5"/>
    <w:rsid w:val="00503247"/>
    <w:rsid w:val="00505628"/>
    <w:rsid w:val="00557EF9"/>
    <w:rsid w:val="005820F6"/>
    <w:rsid w:val="005A5B0B"/>
    <w:rsid w:val="005B2831"/>
    <w:rsid w:val="005C5E0E"/>
    <w:rsid w:val="006024C7"/>
    <w:rsid w:val="00637B53"/>
    <w:rsid w:val="00672988"/>
    <w:rsid w:val="006747BB"/>
    <w:rsid w:val="006C3B02"/>
    <w:rsid w:val="007077B6"/>
    <w:rsid w:val="007331EF"/>
    <w:rsid w:val="007367AE"/>
    <w:rsid w:val="00755CAF"/>
    <w:rsid w:val="00756403"/>
    <w:rsid w:val="007801B4"/>
    <w:rsid w:val="007B2539"/>
    <w:rsid w:val="007D5D93"/>
    <w:rsid w:val="00826255"/>
    <w:rsid w:val="00841EAC"/>
    <w:rsid w:val="008638DB"/>
    <w:rsid w:val="008C31B0"/>
    <w:rsid w:val="00900E25"/>
    <w:rsid w:val="00952E13"/>
    <w:rsid w:val="00972303"/>
    <w:rsid w:val="00A830FD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87762"/>
    <w:rsid w:val="00CC5A17"/>
    <w:rsid w:val="00CF48BF"/>
    <w:rsid w:val="00D353C9"/>
    <w:rsid w:val="00DA0067"/>
    <w:rsid w:val="00DB2BAC"/>
    <w:rsid w:val="00DB5466"/>
    <w:rsid w:val="00DD0CA1"/>
    <w:rsid w:val="00DE2DA9"/>
    <w:rsid w:val="00E12A52"/>
    <w:rsid w:val="00E14E4F"/>
    <w:rsid w:val="00E72286"/>
    <w:rsid w:val="00E970D9"/>
    <w:rsid w:val="00F12742"/>
    <w:rsid w:val="00F2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92</cp:revision>
  <cp:lastPrinted>2025-12-15T10:59:00Z</cp:lastPrinted>
  <dcterms:created xsi:type="dcterms:W3CDTF">2022-10-21T11:51:00Z</dcterms:created>
  <dcterms:modified xsi:type="dcterms:W3CDTF">2025-12-15T10:59:00Z</dcterms:modified>
  <cp:version>1048576</cp:version>
</cp:coreProperties>
</file>