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B1A41" w:rsidP="00CE395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02.10.2025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B1A41" w:rsidP="006F30F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2702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132549" w:rsidRPr="00132549" w:rsidRDefault="00132549" w:rsidP="0013254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132549">
        <w:rPr>
          <w:rFonts w:ascii="Liberation Serif" w:hAnsi="Liberation Serif" w:cs="Liberation Serif"/>
          <w:b/>
          <w:sz w:val="26"/>
          <w:szCs w:val="26"/>
          <w:lang w:eastAsia="zh-CN"/>
        </w:rPr>
        <w:t>О муниципальном имуществе Грязовецкого муниципального округа Волого</w:t>
      </w:r>
      <w:r w:rsidRPr="00132549">
        <w:rPr>
          <w:rFonts w:ascii="Liberation Serif" w:hAnsi="Liberation Serif" w:cs="Liberation Serif"/>
          <w:b/>
          <w:sz w:val="26"/>
          <w:szCs w:val="26"/>
          <w:lang w:eastAsia="zh-CN"/>
        </w:rPr>
        <w:t>д</w:t>
      </w:r>
      <w:r w:rsidRPr="00132549">
        <w:rPr>
          <w:rFonts w:ascii="Liberation Serif" w:hAnsi="Liberation Serif" w:cs="Liberation Serif"/>
          <w:b/>
          <w:sz w:val="26"/>
          <w:szCs w:val="26"/>
          <w:lang w:eastAsia="zh-CN"/>
        </w:rPr>
        <w:t>ской области, подлежаще</w:t>
      </w:r>
      <w:r w:rsidR="00421AA5">
        <w:rPr>
          <w:rFonts w:ascii="Liberation Serif" w:hAnsi="Liberation Serif" w:cs="Liberation Serif"/>
          <w:b/>
          <w:sz w:val="26"/>
          <w:szCs w:val="26"/>
          <w:lang w:eastAsia="zh-CN"/>
        </w:rPr>
        <w:t>м</w:t>
      </w:r>
      <w:r w:rsidRPr="0013254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приватизации без включения в прогнозный план (программу) приватизации   </w:t>
      </w:r>
    </w:p>
    <w:p w:rsidR="00E93C00" w:rsidRDefault="00E93C00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9B55DD" w:rsidRPr="00132549" w:rsidRDefault="00132549" w:rsidP="0013254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В соответствии с Федеральным законом от 21.12.2001 № 178-ФЗ                       «О приватизации государственного и муниципального имущества», Положением         о порядке и условиях приватизации имущества, находящегося в собственности Гряз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вецкого муниципального округа Вологодской области, утвержденного решением Зе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м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ского Собрания Грязовецкого муниципального округа                            от 27.10.2022 № 34, Положением об Управлении имущественных и земельных отношений админ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страции Грязовецкого муниципального округа Вологодской области,</w:t>
      </w:r>
      <w:r w:rsidRPr="00132549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утвержденного решением Земского Собрания Грязовецкого муниципального округа от</w:t>
      </w:r>
      <w:proofErr w:type="gramEnd"/>
      <w:r w:rsidRPr="00132549">
        <w:rPr>
          <w:rFonts w:ascii="Liberation Serif" w:hAnsi="Liberation Serif" w:cs="Liberation Serif"/>
          <w:sz w:val="26"/>
          <w:szCs w:val="26"/>
          <w:lang w:eastAsia="zh-CN"/>
        </w:rPr>
        <w:t xml:space="preserve"> 27.10.2022 № 30, постановлением администрации Грязовецкого муниципального округа от 22.11.2024 № 3439 «О наделении правом подписи отдельных документов админ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страции Грязовецкого муниципального округа в сфере имущественных и земельных правоотношений», отчетом об определении рыночной стоимости от 21.07.2025 № 4361/07/2025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Протоколом подведения итогов процедуры от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24.09.2025 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23000005810000000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127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36406E" w:rsidRPr="0036406E" w:rsidRDefault="0036406E" w:rsidP="009B55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Приватизировать </w:t>
      </w:r>
      <w:r w:rsidR="00132549">
        <w:rPr>
          <w:rFonts w:cs="Liberation Serif"/>
          <w:sz w:val="26"/>
          <w:szCs w:val="26"/>
        </w:rPr>
        <w:t>без включения в прогнозный план (программу) приватиз</w:t>
      </w:r>
      <w:r w:rsidR="00132549">
        <w:rPr>
          <w:rFonts w:cs="Liberation Serif"/>
          <w:sz w:val="26"/>
          <w:szCs w:val="26"/>
        </w:rPr>
        <w:t>а</w:t>
      </w:r>
      <w:r w:rsidR="00132549">
        <w:rPr>
          <w:rFonts w:cs="Liberation Serif"/>
          <w:sz w:val="26"/>
          <w:szCs w:val="26"/>
        </w:rPr>
        <w:t>ции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муниципальное имущество Грязовецкого муниципального округа Вологодской области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путем продажи в электронной форме  посредством публичного предложения с открытой формой подачи предложений о цене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132549" w:rsidRDefault="00132549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Здание, магазин, назначение - нежилое, 1- этажное (подземных этажей- 0), общая площадь 66,2 </w:t>
      </w:r>
      <w:proofErr w:type="spellStart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35:28:0601052:558, адрес: Российская Федерация, Вологодская область, муниципальный район Грязовецкий, сельское пос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ление Ростиловское, деревня </w:t>
      </w:r>
      <w:proofErr w:type="spellStart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вместе с земельным участком кадастровый номер 35:28:0601052:592, категория земель: земли населенных пунктов, разреше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ное использование: бытовое обслуживание, общей площадью 205 </w:t>
      </w:r>
      <w:proofErr w:type="spellStart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местополож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ние: Российская Федерация, Вологодская область, муниципальный район Грязовецкий, 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сельское поселение Ростиловское, деревня </w:t>
      </w:r>
      <w:proofErr w:type="spellStart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право собственности - прав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обладатель Грязовецкий муниципальный округ Вологодской области (далее - имущ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ство). </w:t>
      </w:r>
    </w:p>
    <w:p w:rsidR="00132549" w:rsidRPr="00132549" w:rsidRDefault="001F4FCF" w:rsidP="0013254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Установить начальную цену приватизируемого имущества, определенную в соответствии с законодательством Российской Федерации, регулирующим оцено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ную деятельность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размере</w:t>
      </w:r>
      <w:r w:rsidR="006F30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132549" w:rsidRPr="00132549">
        <w:rPr>
          <w:rFonts w:ascii="Liberation Serif" w:hAnsi="Liberation Serif" w:cs="Liberation Serif"/>
          <w:sz w:val="26"/>
          <w:szCs w:val="26"/>
          <w:lang w:eastAsia="zh-CN"/>
        </w:rPr>
        <w:t xml:space="preserve">48 000 (Сорок восемь тысяч) рублей (с учетом НДС), в том числе: </w:t>
      </w:r>
    </w:p>
    <w:p w:rsidR="00132549" w:rsidRPr="00132549" w:rsidRDefault="00132549" w:rsidP="0013254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 xml:space="preserve">- </w:t>
      </w:r>
      <w:bookmarkStart w:id="0" w:name="_GoBack"/>
      <w:bookmarkEnd w:id="0"/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здание – 12 000 (Двенадцать тысяч) рублей (с учетом НДС  2 000 рублей);</w:t>
      </w:r>
    </w:p>
    <w:p w:rsidR="00132549" w:rsidRPr="00132549" w:rsidRDefault="00132549" w:rsidP="0013254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- земельный участок – 36 000 (Тридцать шесть тысяч) рублей (НДС не облаг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ется).</w:t>
      </w:r>
    </w:p>
    <w:p w:rsidR="001F4FCF" w:rsidRPr="001F4FCF" w:rsidRDefault="001F4FCF" w:rsidP="00132549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Утвердить текст информационного сообщения о проведении продажи  в электронной форме посредством публичного предложения, согласно приложению к 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Во-</w:t>
      </w:r>
      <w:proofErr w:type="spell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логодской</w:t>
      </w:r>
      <w:proofErr w:type="spellEnd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 в сети «Интернет», размещение информационного сообщения             о проведении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продажи посредством публичного предложения 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тер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 - www.torgi.gov.ru, и  у Опе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дажу в электронной форме 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- АО «Единая электронная торговая</w:t>
      </w:r>
      <w:proofErr w:type="gramEnd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площадка».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Обеспечить подготовку и проведение продажи имущества в электронной форме в соответствии с действующим законодательством.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Осуществить необходимые действия по обеспечению государственной 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перехода права собственности на имущество, указанное в пункте 1 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постановления, в соответствии с законодательством Российской Федерации                        и договором купли-продажи имущества.</w:t>
      </w:r>
    </w:p>
    <w:p w:rsid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3499" w:rsidRPr="001F4FCF" w:rsidRDefault="00693499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D2DAC" w:rsidRPr="00A3353B" w:rsidRDefault="00BD2DAC" w:rsidP="00BD2DAC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BD2DAC" w:rsidRPr="00A3353B" w:rsidRDefault="00BD2DAC" w:rsidP="00BD2DAC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BD2DAC" w:rsidRDefault="00BD2DAC" w:rsidP="00BD2DAC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BD2DAC" w:rsidRDefault="00BD2DAC" w:rsidP="00BD2DAC">
      <w:pP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BD2DAC" w:rsidRPr="0036406E" w:rsidRDefault="00BD2DAC" w:rsidP="00BD2DAC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AB1A4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02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593554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AB1A4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октября 2025</w:t>
      </w:r>
      <w:r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 </w:t>
      </w:r>
      <w:r w:rsidR="00AB1A4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2702</w:t>
      </w:r>
    </w:p>
    <w:p w:rsidR="00BD2DAC" w:rsidRPr="0036406E" w:rsidRDefault="00BD2DAC" w:rsidP="00BD2DAC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BD2DAC" w:rsidRPr="0036406E" w:rsidRDefault="00BD2DAC" w:rsidP="00BD2DA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D2DAC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Информационное сообщение о проведении</w:t>
      </w:r>
    </w:p>
    <w:p w:rsidR="00BD2DAC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продажи имущества посредством публичного предложения</w:t>
      </w:r>
    </w:p>
    <w:p w:rsidR="001F4FCF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1F4FCF" w:rsidRPr="00BD2DAC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</w:p>
    <w:p w:rsidR="001F4FCF" w:rsidRPr="001F4FCF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Общие положения.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F400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продажи имущества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 в электронной форме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 администрации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рязовецкого мун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ципального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области от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AB1A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02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AB1A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октября 2025</w:t>
      </w:r>
      <w:r w:rsidR="00C365A8">
        <w:rPr>
          <w:rFonts w:asciiTheme="minorHAnsi" w:eastAsia="Liberation Serif" w:hAnsiTheme="minorHAnsi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 </w:t>
      </w:r>
      <w:r w:rsidR="00AB1A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2702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="00132549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муниц</w:t>
      </w:r>
      <w:r w:rsidR="00132549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132549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пальном имуществе Грязовецкого муниципального округа Вологодской области, по</w:t>
      </w:r>
      <w:r w:rsidR="00132549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132549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лежаще</w:t>
      </w:r>
      <w:r w:rsidR="00421AA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="00132549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приватизации без включения в прогнозный план (программу) привати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67583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Собственник выставляемого на продажу имущества – Грязовецкий 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 Вологодской области</w:t>
      </w:r>
      <w:r w:rsidR="001930C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693499" w:rsidRDefault="0067583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имущества на аукционе в электронной форме – Администрация Грязовецкого муниципального  округа Вологодской области, в лице отраслевого (функционального) органа администрации округа – Управление имущественных и земельных отношений администрации Грязовецкого муниципального округа </w:t>
      </w:r>
      <w:r w:rsidR="0013254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</w:t>
      </w:r>
      <w:r w:rsidR="0013254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13254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годской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 (далее - Продавец).</w:t>
      </w:r>
    </w:p>
    <w:p w:rsidR="001F4FCF" w:rsidRPr="001F4FCF" w:rsidRDefault="00693499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Способ приватизации: продажа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Оператор электронной площадки, организующий продажу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в электронной форме (далее – Оператор электронной площа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ки) - АО «Единая электронная торговая площадка», адрес местонахождения: 115114, г. Москва, ул.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</w:t>
      </w:r>
      <w:r w:rsidR="001930C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сайт www.roseltorg.ru.</w:t>
      </w:r>
    </w:p>
    <w:p w:rsidR="00132549" w:rsidRPr="00132549" w:rsidRDefault="001F4FCF" w:rsidP="0013254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Начальная цена продажи составляет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132549" w:rsidRPr="00132549">
        <w:rPr>
          <w:rFonts w:ascii="Liberation Serif" w:hAnsi="Liberation Serif" w:cs="Liberation Serif"/>
          <w:sz w:val="26"/>
          <w:szCs w:val="26"/>
          <w:lang w:eastAsia="zh-CN"/>
        </w:rPr>
        <w:t xml:space="preserve">48 000 (Сорок восемь тысяч) рублей (с учетом НДС), в том числе: </w:t>
      </w:r>
    </w:p>
    <w:p w:rsidR="00132549" w:rsidRPr="00132549" w:rsidRDefault="00132549" w:rsidP="0013254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- здание – 12 000 (Двенадцать тысяч) рублей (с учетом НДС  2 000 рублей);</w:t>
      </w:r>
    </w:p>
    <w:p w:rsidR="00132549" w:rsidRPr="00132549" w:rsidRDefault="00132549" w:rsidP="0013254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- земельный участок – 36 000 (Тридцать шесть тысяч) рублей (НДС не облаг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ется).</w:t>
      </w:r>
    </w:p>
    <w:p w:rsidR="001F4FCF" w:rsidRPr="001F4FCF" w:rsidRDefault="001F4FCF" w:rsidP="00132549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Размер задатка составляет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4 800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четыре  тысячи восемьсот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Величина снижения цены («шаг понижения») составляет </w:t>
      </w:r>
      <w:r w:rsidR="005D2EC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4 800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5D2EC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Четыре т</w:t>
      </w:r>
      <w:r w:rsidR="005D2EC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5D2EC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сячи восемьсот</w:t>
      </w:r>
      <w:r w:rsidR="006F30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Величина повышения цены («шаг аукциона») составляет 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2 400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 т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сячи четыреста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 Минимальная цена предложения («цена отсечения») составляет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24 000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Двадцать четыре тысячи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 Дата и время начала приёма заявок на участие в продаже оператору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тронной площадки www.roseltorg.ru в сети интернет –</w:t>
      </w:r>
      <w:r w:rsidR="003D16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03 октября 2025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 в 1</w:t>
      </w:r>
      <w:r w:rsidR="003D16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часов 00 минут.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13. Дата и время окончания приёма заявок на участие в продаже оператору электронной площадки  www.roseltorg.ru – </w:t>
      </w:r>
      <w:r w:rsidR="003D16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="003D16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ноября 2025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года в 17 часов 00 минут. 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 Время приема заявок круглосуточно по адресу: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Дата признания претендентов участниками продажи имущества посре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публичного предложения –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 ноября 2025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 Контактный телефон: 8 (81755) 2-16-40.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 Дата, время и место проведения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предложения в электронной форме – </w:t>
      </w:r>
      <w:r w:rsid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 ноября 2025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 Дата и место подведения итогов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в электронной форме –</w:t>
      </w:r>
      <w:r w:rsid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 ноября 2025</w:t>
      </w:r>
      <w:r w:rsidR="00DB36C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 о выставляемом на продажу имуществе.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Наименование имущества и его характеристика:</w:t>
      </w:r>
    </w:p>
    <w:p w:rsidR="00724668" w:rsidRPr="00724668" w:rsidRDefault="00724668" w:rsidP="00724668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Здание, магазин, назначение - нежилое, 1- этажное (подземных этажей- 0), общая площадь 66,2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35:28:0601052:558, адрес: Российская Федерация, Вологодская область, муниципальный район Грязовецкий, сельское пос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ление Ростиловское, деревня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вместе с земельным участком кадастровый номер 35:28:0601052:592, категория земель: земли населенных пунктов, разреше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ное использование: бытовое обслуживание, общей площадью 205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местополож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ние: </w:t>
      </w:r>
      <w:proofErr w:type="gram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Российская Федерация, Вологодская область, муниципальный район Грязовецкий, сельское поселение Ростиловское, деревня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право собственности - прав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обладатель Грязовецкий муниципальный округ Вологодской области (государстве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ная регистрация права на здание 35:28:0601052:558-35/265/2023-2 от 13.03.2023 на земельный участок 35:28:0601052:592-35/069/2025-1 от  20.06.2025, далее по тексту -  имущество. </w:t>
      </w:r>
      <w:proofErr w:type="gramEnd"/>
    </w:p>
    <w:p w:rsidR="00724668" w:rsidRPr="00724668" w:rsidRDefault="00724668" w:rsidP="00724668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Краткая характеристика: деревянное одноэтажное здание.</w:t>
      </w:r>
    </w:p>
    <w:p w:rsidR="00724668" w:rsidRPr="00724668" w:rsidRDefault="00724668" w:rsidP="00724668">
      <w:pPr>
        <w:widowControl w:val="0"/>
        <w:suppressAutoHyphens w:val="0"/>
        <w:autoSpaceDE w:val="0"/>
        <w:ind w:firstLine="709"/>
        <w:jc w:val="both"/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  <w:r w:rsidRPr="00724668">
        <w:t xml:space="preserve"> </w:t>
      </w:r>
    </w:p>
    <w:p w:rsidR="00724668" w:rsidRPr="00724668" w:rsidRDefault="00724668" w:rsidP="00724668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33433B" w:rsidRPr="0036406E" w:rsidRDefault="0033433B" w:rsidP="00724668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округа в сети интернет, а так же на официальном сайте Российской Федерации в сети «Интернет» </w:t>
      </w:r>
      <w:hyperlink r:id="rId11" w:history="1">
        <w:r w:rsidRPr="002804F8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3433B" w:rsidRP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</w:t>
      </w:r>
      <w:proofErr w:type="gramStart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ин-формационном</w:t>
      </w:r>
      <w:proofErr w:type="gramEnd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сообщении о проведении продажи имущества, запрос о разъяснении размещенной информации.</w:t>
      </w:r>
    </w:p>
    <w:p w:rsidR="0033433B" w:rsidRP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Такой запрос в режиме реального времени направляется в «личный кабинет» 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Продавца для рассмотрения при условии, что запрос поступил Продавцу не позднее 5 рабочих дней до окончания подачи заявок.</w:t>
      </w:r>
    </w:p>
    <w:p w:rsidR="0033433B" w:rsidRPr="0036406E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Ранее торги в отношении имущества проводились:</w:t>
      </w:r>
    </w:p>
    <w:p w:rsidR="0033433B" w:rsidRDefault="00724668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24.09.20250</w:t>
      </w:r>
      <w:r w:rsidR="00C05714"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-  аукцион,  не состоялся в связи с отсутствием заявок на уча</w:t>
      </w:r>
      <w:r w:rsidR="0033433B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стие.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Формы документов  для заполнения претендентами, прилагаются к настояще</w:t>
      </w:r>
      <w:r w:rsid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информационному сообщению (Приложение).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иной информацией об имуществе, условиями договора купли-продажи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имею-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щейся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распоряжении Продавца, покупатели могут ознакомиться по телефону: (код 81755) 2-16-40 или по адресу: Вологодская обл., г. Грязовец, ул. Карла Маркса, д. 58, кабинет 22 (в рабочие дни с 08.00 до 17.00, перерыв на обед с 12.00 до 13.00), на оф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</w:t>
      </w:r>
      <w:r w:rsidR="00D011F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сети интернет, а так же на официальном сайте Российской Федерации в сети «Интернет» ГИС ТОРГИ http://NEW.TORGI.GOV.RU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24781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Условия участия в продаже посредством публичного</w:t>
      </w:r>
    </w:p>
    <w:p w:rsidR="001F4FCF" w:rsidRPr="001F4FCF" w:rsidRDefault="001F4FCF" w:rsidP="0024781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3433B" w:rsidRPr="0033433B" w:rsidRDefault="0033433B" w:rsidP="00750487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</w:t>
      </w:r>
      <w:r w:rsidR="00750487" w:rsidRPr="00750487"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(лично или через пре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ставителя) претендент обязан: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внести задаток в указанном в настоящем информационном сообщении </w:t>
      </w:r>
      <w:r w:rsidR="00724668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</w:t>
      </w:r>
      <w:r w:rsidR="00724668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724668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ке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установленном порядке подать заявку по форме, указанной в приложении к настоящему информационному сообщению.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подаче заявки и дальнейшей процедуре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продаже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1F4FCF" w:rsidRPr="001F4FCF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Обязанность доказать свое право на участие в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 в электронной форме возлагается на претендента.</w:t>
      </w:r>
    </w:p>
    <w:p w:rsidR="00750487" w:rsidRPr="00750487" w:rsidRDefault="001F4FCF" w:rsidP="00750487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Ограничения участия отдельных категорий</w:t>
      </w:r>
    </w:p>
    <w:p w:rsidR="001F4FCF" w:rsidRPr="00750487" w:rsidRDefault="001F4FCF" w:rsidP="00750487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физических лиц и юридических лиц в приватизации имущества.</w:t>
      </w:r>
    </w:p>
    <w:p w:rsidR="001F4FCF" w:rsidRPr="001F4FCF" w:rsidRDefault="001F4FCF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Покупателями государственного и муниципального имущества могут быть 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бые физические и юридические лица, за исключением: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государственных и муниципальных унитарных предприятий, государственных и муниципальных учреждений;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центов, кроме случаев, предусмотренных статьей 25 Федерального закона от 21.12.2001 № 178-ФЗ «О приватизации государственного и муниципального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ства»;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местом регистрации которых является государство или тер-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ритория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включенные в утверждаемы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 Министерством финансов Россий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рации перечень государств и территорий, предоставляющих льготный налоговый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лях,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года № 57-ФЗ «О порядке осуществл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указанных в статье 3 Фед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рального закона от 7 августа 2001 года № 115-ФЗ «О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тиводействии легализации (отмы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ванию) доходов, полученных преступным путем, и финансированию терроризма».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C261DC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претендентов на электронной площадке.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Для получения регистрации на электронной площадке претенденты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ставляют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оператору электронной площадки: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заявление об их регистрации на электронной площадке по форме,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установлен-ной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оператором электронной площадки (далее - заявление);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адрес электронной почты этого претендента для направления оператором эле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уведомлений и иной информации в соответствии с настоящим П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ложением.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не должен требовать от претендента док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 и информацию, не предусмотренные настоящим пунктом.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срок, не превышающий 3 рабочих дней со дня поступления заявления и информации, указанных в подпункте 6.1 настоящего пункта, оператор электронной площадки осуществляет регистрацию претендента на электронной площадке или от-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казывает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ему в регистрации с учетом оснований, предусмотренных подпунктом 6.3 настоящего пункта, и не позднее 1 рабочего дня, следующего за днем регистрации (отказа в регистрации) претендента, направляет ему уведомление о принятом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 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указанных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подпункте 6.1 настоящего пункта.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При принятии оператором электронной площадки решения об отказе в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гистрации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 уведомление, предусмотренное подпунктом 6.2 настоящего пункта, должно содержать также основание принятия данного решения. После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устра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-нения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указанного основания этот претендент вправе вновь представить заявление и информацию, указанные в подпункте 6.1 настоящего пункта, для получения регистра-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Отказ в регистрации претендента на электронной площадке не допускается, за исключением случаев, указанных в подпункте 6.3 настоящего пункта.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5. 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претенденты, прошедшие с 1 января 2019 г. регистрацию в единой ин-формационной системе в сфере закупок, а также аккредитованные ранее на эле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трон-ной площадке в порядке, установленном Федеральным законом от 5 апреля 2013 года № 44-ФЗ «О контрактной системе в сфере закупок тов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аров, работ, услуг для обеспече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государственных и муниципальных нужд», вправе участвовать в прод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имущества в электронной форме без регистрации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такой электронной площадке, предусмотренной Положением об организации и проведении продажи государстве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или муниципального имущества в электронной форме, утвержденным постано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ление Правительства Российской Федерации от 27 августа 2012 года № 860.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Претендент, получивший регистрацию на электронной площадке, не вправе подавать заявку на участие в продаже имущества, если до дня окончания срока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дей-ствия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регистрации осталось менее 3 месяцев.</w:t>
      </w:r>
    </w:p>
    <w:p w:rsid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8. Оператор электронной площадки должен направить не позднее 4 месяцев до дня окончания срока регистрации претендента на электронной площадке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соответ-ствующее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уведомление этому претенденту. В случае если этот претендент ранее п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лучал регистрацию на электронной площадке, он вправе пройти регистрацию на 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вый срок, не ранее чем за 6 месяцев до дня окончания срока действия ранее получе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регистрации.</w:t>
      </w:r>
    </w:p>
    <w:p w:rsidR="001F4FCF" w:rsidRPr="00C261DC" w:rsidRDefault="001F4FCF" w:rsidP="00F81BB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Порядок, срок внесения задатка и его возврата.</w:t>
      </w:r>
    </w:p>
    <w:p w:rsidR="0018091B" w:rsidRPr="0018091B" w:rsidRDefault="0018091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внесения задатка на участие в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Оператор электронной площадки при аккредитации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 продажи открывает ему специ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дитации на электронной площадке, Оператор электронной площадки направляет вновь аккредитованному участнику продажи реквизиты этого счета.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претен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 должен обеспечить наличие денежных средств как минимум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 продаже на своем открытом у Оператора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счете для проведения операций по обеспечению участия в электронных торгах. Участие в 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 предл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жения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возможно лишь при налич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у у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частника продажи на данном счете денежных средств, в отношении которых не осуществлено блокиров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операций по счету, в размере не менее чем размер задатка на участие в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форме, предусмотренный 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формационным сообщением.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перевода денежных средств на свой лицевой счет необходимо осуществить банковский платеж на реквизиты, полученные при аккредитации в системном </w:t>
      </w:r>
      <w:r w:rsidR="00724668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</w:t>
      </w:r>
      <w:r w:rsidR="00724668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="00724668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электронной площадки, а также указать назначение платежа: «участие в продаже посредством публичного предложения в отношении имущества Грязовецк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округа, расположенного по адресу: Вологодская область, Грязовецкий район, д. </w:t>
      </w:r>
      <w:proofErr w:type="spellStart"/>
      <w:r w:rsid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D67B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 </w:t>
      </w:r>
      <w:r w:rsid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 ноября 2025 до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 часов 00 минут.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производит блокирование денежных средств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размере задатка на лицевом счете претендента в момент подачи заявки на участие в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</w:t>
      </w:r>
      <w:proofErr w:type="gramEnd"/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Оператор электронной площадки проверяет наличие достаточной суммы в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раз-мере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задатка на лицевом счете претендента и осуществляет блокирование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необходи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-мой суммы. 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(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непоступления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в указанный срок суммы задатка, </w:t>
      </w:r>
      <w:proofErr w:type="spellStart"/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обяза-тельства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 по внесению задатка считаются  неисполненными и претендент к участию 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продаже посредством публичного предложения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не допускается. 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Прекращение блокирования денежных средств на лицевом счете претендентов (участников) осуществляет Оператор электронной площадки в порядке,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установлен-ном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Регламентом электронной торговой площадки АО «Единая электронная торговая площадка»: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претендентам, отозвавшим заявки до окончания срока подачи заявок, - в </w:t>
      </w:r>
      <w:proofErr w:type="spellStart"/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тече-ние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5 (пяти) календарных дней со дня формирования уведомления об отзыве заявки в личном кабинете претендента;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претендентам, отозвавшим заявки позднее дня окончания приема заявок, либо в случае признания продажи имущества несостоявшейся - в течение 5 (пяти) кале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подписания протокола о признании претендентов участниками продажи имущества;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участникам, не признанным победителями, - в течение 5 (пяти) календарных дней со дня подведения итогов продажи имущества.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информационное сообщение является публичной офертой для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за-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ключения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о задатке в соответствии со ст. 437 Гражданского кодекса Россий-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Федерации, а подача претендентом заявки и перечисление задатка являются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ак-цептом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такой оферты, после чего договор о задатке считается заключенным в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пись-менной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форме.</w:t>
      </w:r>
    </w:p>
    <w:p w:rsidR="001F4FCF" w:rsidRPr="001F4FCF" w:rsidRDefault="001F4FCF" w:rsidP="00F81BB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Default="006D462F" w:rsidP="006D462F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8780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Пор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ядок подачи заявок на участие в продаже </w:t>
      </w:r>
      <w:r w:rsidRPr="00E8780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 электронной форме</w:t>
      </w:r>
    </w:p>
    <w:p w:rsidR="006D462F" w:rsidRPr="00E87803" w:rsidRDefault="006D462F" w:rsidP="006D462F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6D462F" w:rsidRPr="001F4FC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заявки на участие в продаже посредством публичного предложения в электронной форме осуществляется претендентом из личного кабинета посредством штатного интерфейса.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Заявки подаются путем заполнения в открытой части электронной пл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щадки форм, в соответствии с  Приложением  к настоящему информационному сообщению, с приложением электронных образов документов в соответствии с перечнем, указанным в настоящем информационном сообщении, на сайте эле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тронной торговой площадки </w:t>
      </w:r>
      <w:hyperlink r:id="rId12" w:history="1">
        <w:r w:rsidRPr="006D462F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.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 и принимаются одновременно с полным комплектом требу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участия в</w:t>
      </w:r>
      <w:r w:rsidR="00750487" w:rsidRPr="00750487"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 предложения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документов.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 приеме заявок от претендентов Оператор электронной площадки обесп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чивает регистрацию заявок и прилагаемых к ним документов в журнале приема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явок. Каждой заявке присваивается номер с указанием даты и времени приема.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создания, получения и отправки электронных документов на электро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площадке, а также время проведения процедуры продажи муниципального им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соответствует местному времени, в котором функционирует электронная то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  течение   одного   часа   со   времени   поступления   заявки  Оператор эле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тронной площадки сообщает претенденту о ее поступлении путем направления </w:t>
      </w:r>
      <w:proofErr w:type="gramStart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домления</w:t>
      </w:r>
      <w:proofErr w:type="gramEnd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приложением электронных копий зарегистрированной заявки и прилага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к ней документов.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денту направляется соответствующее уведомление.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заявки на участие в аукционе в электронной форме осуществляется претендентом из личного кабинета посредством штатного интерфейса.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Заявки подаются путем заполнения в открытой части электронной площадки форм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hyperlink r:id="rId13" w:history="1">
        <w:r w:rsidRPr="00525D08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www.roseltorg.ru</w:t>
        </w:r>
      </w:hyperlink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 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 и принимаются одновременно с полным комплектом требу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участия в аукционе в электронной форме документов.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чивает регистрацию заявок и прилагаемых к ним документов в журнале приема з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явок. Каждой заявке присваивается номер с указанием даты и времени приема.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создания, получения и отправки электронных документов на электро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площадке, а также время проведения процедуры продажи государственного имущества соответствует местному времени, в котором функционирует электронная торговая площадка.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поступления заявки  Оператор электронной площадки сообщает претенденту о ее поступлении путем направления </w:t>
      </w:r>
      <w:proofErr w:type="gramStart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приложением электронных копий зарегистрированной заявки и прилагаемых к ней документов.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Претендент вправе не позднее дня окончания приема заявок отозвать заявку 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путем направления уведомления об отзыве заявки на электронную торговую площа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ку.</w:t>
      </w:r>
    </w:p>
    <w:p w:rsid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отзыва претендентом заявки уведомление об отзыве заявки вместе с заявкой в течение одного часа поступает в "личный кабинет" Продавца, о чем </w:t>
      </w:r>
      <w:proofErr w:type="spellStart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денту</w:t>
      </w:r>
      <w:proofErr w:type="spellEnd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направляется соответствующее уведомление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6D462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Перечень требуемых документов для участия в продаже посредством</w:t>
      </w:r>
    </w:p>
    <w:p w:rsidR="001F4FCF" w:rsidRPr="006D462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публичного предложения и требования к их оформлению.</w:t>
      </w:r>
    </w:p>
    <w:p w:rsidR="001F4FCF" w:rsidRPr="001F4FC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 продаже посредством публичного предложения (лично или через своего представителя) одновременно с заявкой на участие в продаже посредством публичного предложения (Приложение) претенденты представляют электронные 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разы следующих документов (документов на бумажном носителе, преобразованных в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электронно</w:t>
      </w:r>
      <w:proofErr w:type="spellEnd"/>
      <w:r w:rsid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цифровую форму путем сканирования с сохранением их реквизитов), 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веренных электронной подписью: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 предоставляют: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-электронные образы учредительных документов;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-электронный образ документа, содержащего сведения о доле Российской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Фе-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субъекта Российской Федерации или муниципального образования в уста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ководителем письмо;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документа, подтверждающег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полномочия руководителя юриди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без доверенности;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оформленной в установленном порядке или нотариально заверенной копии доверенности на осуществление действий от имени претендента (в случае, если от имени претендента действует его представитель). В случае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ренность на осуществление действий от имени претендента подписана лицом, упо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номоченным руководителем юридического лица, заявка должна содержать также 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кумент, подтверждающий полномочия этого лица.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предоставляют: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документа, удостоверяющего личность (все листы);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оформленной в установленном порядке или нотариально заверенной копии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Соблюдение претендентом указанных требований означает, что заявка и док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менты, представляемые одновременно с заявкой, поданы от имени претендента.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Указанные документы в части их оформления и содержания должны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ствовать требованиям законодательства Российской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 подлежат рассмотрению документы, исполненные карандашом, имеющие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под-чистки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приписки, иные не оговоренные в них исправления.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ти), их совершивших. Если документ оформлен нотариально, соответствующие 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правления должны быть также подтверждены нотариусом.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иками аукциона, Оператором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площадки, Продавцом осуществляется через электронную торговую площадку в форме электронных документов либо электронных образ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 документов (документов на бу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сью Продавца, претендента или участника, либо лица, имеющего право действо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вать от имени соответ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Продавца, претендента или участника.</w:t>
      </w:r>
      <w:proofErr w:type="gramEnd"/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в электронной форме, подписанная квалифицированной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ными правовыми актами установлено требование о необходимости составления 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кумента исключительно на бумажном носителе.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электронный документ, подписанный усиленной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 признается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равнозначным документу на бумажном носителе,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писанному собственноручной подписью и заверенному печатью.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Наличие электронной подписи означает, что документы 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сведения, поданные в форме электронных документов направлены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соответственно претендента, участника, Продавца, либо Организатора и отправитель несет ответственность за подлинность и достоверность таких документов и сведений.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Определение участников продажи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рассмотрения заявок и документов Продавец принимает реш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 признании претендентов участниками продажи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не допускается к участию в продаже посредством публичного предложения в электронной форме по следующим основаниям: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представлены не все документы в соответствии с перечнем, указанным в информационном сообщении, или оформление указанных документов не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ствует законодательству Российской Федерации;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заявка подана лицом, не уполномоченным претендентом на осуществл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таких действий;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не подтверждено поступление в установленный срок задатка.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Настоящий перечень оснований отказа претенденту на участие в продаже </w:t>
      </w:r>
      <w:proofErr w:type="spellStart"/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по-средством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публичного предложения в электронной форме является исчерпывающим.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по итогам рассмотрения заявок и документов претендентов и уста-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факта поступления задатка подписывает протокол о признании претенде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тов участниками, в котором приводится перечень принятых заявок (с указанием имен (наименований) 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претендентов), перечень отозван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ных заявок, имена (наименования) претендентов, признанных участниками, а также имена (наименования) претендентов,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которым было отказано в допуске к участию в продаже посредством публичного предложения в электронной форме, с указанием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оснований отказа.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допущенный к участию в продаже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форме, приобретает статус участника продажи посредством 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1F4FCF" w:rsidRPr="001F4FCF" w:rsidRDefault="001F4FCF" w:rsidP="00D0424A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Порядок проведения продажи посредством публичного предложения в </w:t>
      </w:r>
      <w:proofErr w:type="spellStart"/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-тронной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форме и определения победителей продажи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проводится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в день и время, указанные в настоящем информационном сообщ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нии, путем последова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тельного понижения цены первоначального предложения на 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личину «шага понижения», но не ниже цены отсечения. «Шаг понижения» не измен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течение всей процедуры продажи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продажи посредством публичного предлож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Оператор электронной площадки обеспечивает доступ участников к закрытой 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электронной торговой площадки и возможность представления ими предложений о цене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продажи посредством публичного предложения Оператором электронной площадки размещается: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в открытой части электронной площадки - информация о начале пров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процедуры продажи с указанием наименования, цены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неподтверждения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участниками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о цене имущества;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в закрытой части электронной площадки - помимо информации, разм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щаемой в открытой части электронной площадки, также предложения о цене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1 (одного) часа от начала проведения процедуры продажи Оператор электронной площадки обеспечивает возможность каждому участнику продажи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твердить цену первоначального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отсутствии подтверждений цены первоначального предложения, сдела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ных участниками в течение 1 (одного) часа от начала процедуры продажи, Оператор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электрон-ной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площадки обеспечивает автоматическое снижение цены первоначал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на величину «шага понижения».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обеспечивает возможность каждому Учас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нику подтвердить цену, сложившуюся на соответствующем «шаге понижения», в 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10 (десяти) минут. При отсутствии подтверждений цены, сложившейся на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ветствующем «шаге понижения», сделанных участниками, Оператор электронной площадки обеспечивает автоматическое снижение цены на величину «шага пониж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ния», но не ниже цены отсечения.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Победителем продажи посредством публичного предложения признается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участник, который подтвердил цену первоначального предложения или цену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жения, сложившуюся на соответствующем «шаге понижения», при отсутствии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других участников.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любой из участников подтверждает цену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или цену предложения, сл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ожившуюся на одном из «шагов понижения», Оператор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обеспечивает проведение аукциона (подачи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о цене) ср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еди допущенных к торгам участни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ков, включая участников, не подтвердивших цену первоначального предложения или цену предложения, сложи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шуюся на одном из «шагов понижения» с учетом следующих особенностей.</w:t>
      </w:r>
      <w:proofErr w:type="gramEnd"/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начинается после окончания периода, в котором было сделано более двух подтверждений о цене. Начальной ценой имущества устанавливается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цена первоначального предложения или цена предложения, сложившаяся на данном «шаге понижения» (далее - начальная цена имущества).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предложений о цене имущества составляет 10 (десять) минут. «Шаг аукциона» не изменяется в течение всей процедуры продажи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предложения. В случае если участники не заявляют предложения о цене, превышающие начальную цену, победителем продажи посредством публичного предложения признается участник, который первым подтвердил начальную цену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случаях совершения участниками аукциона «шагов» на повышение, побед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телем признается участник, предложивший наиболее высокую цену государственного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продажи посредством публичного предложения в электронной форме фиксируется Оператором электронной площадки в электронном журнале, который направляется Продавцу в течение одного часа со времени заверш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протокола об итогах такой продажи.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считается завершенной со времени подписания Продавцом протокола об ит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гах такой продажи.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продажи посредством публичного предложения в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 является документом, удостоверяющим право победителя на закл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договора купли-продажи муниципального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продажи посредством публичного предложения в электронной форме победителю направляе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уведомление о признании его победителем с приложением этого протокола, а 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размещается в открытой части электронной площадки следующая информация: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наименование имущества и иные позволяющие его индивидуализировать сведения (спецификация лота);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цена сделки;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фамилия, имя, отчество физического лица или наименование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- победителя.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посредством публичного предложения в электронной форме призн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ется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не-состоявшейся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следующих случаях: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не было подано ни одной заявки на участие либо ни один из претенде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 не признан участником;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принято решение о признании только одного претендента участником;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ни один из участников не сделал предложение о цене имущества при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стижении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минимальной цены продажи (цены отсечения)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продажи несостоявшейся оформляется протоколом об итогах продажи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6D462F" w:rsidRDefault="001F4FCF" w:rsidP="006D462F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заключения договора купли-продажи имущества по итогам</w:t>
      </w:r>
    </w:p>
    <w:p w:rsidR="001F4FCF" w:rsidRPr="006D462F" w:rsidRDefault="001F4FCF" w:rsidP="006D462F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продажи имущества посредством публичного предложения в электронной форме, условия и сроки платежа.</w:t>
      </w:r>
    </w:p>
    <w:p w:rsidR="006D462F" w:rsidRDefault="006D462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продажи имущества Продавец и победитель продажи имущ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(покупатель) не позднее 5 (Пяти) рабочих дней со дня  подв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заключают в соотве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с законодательством Российской Федерации договор купли-продажи.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утрачивает право на заключение указанного договора купли-продажи. Результаты продажи аннулируются Продавцом.</w:t>
      </w:r>
    </w:p>
    <w:p w:rsidR="00750487" w:rsidRPr="008E49D3" w:rsidRDefault="006D462F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 </w:t>
      </w:r>
      <w:proofErr w:type="gramStart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40120) ИНН 3509013054 КПП 350901001 , расчетный счет № 03100643000000013000, Банк: Отделение Воло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 Банка России//УФК по Вологодской области, г. Вологда, БИК 011909101, Единый казначейский счет 40102810445370000022, ОКТМО 19524000, КБК 2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6211402043141000410 (имущество),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26211406024141000430 (земля)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индивидуальным предпринимателем) самостоятельно в соответствии с налог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вым законодательством.  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6D462F" w:rsidRDefault="006D462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750487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Заключительные положения.</w:t>
      </w:r>
    </w:p>
    <w:p w:rsidR="00750487" w:rsidRPr="001F4FCF" w:rsidRDefault="00750487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имущества, не нашедшие отр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36406E" w:rsidRDefault="00D0424A" w:rsidP="00D0424A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D0424A" w:rsidRDefault="00D0424A" w:rsidP="00D0424A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D0424A" w:rsidRPr="0036406E" w:rsidRDefault="00D0424A" w:rsidP="00D0424A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D0424A" w:rsidRPr="0036406E" w:rsidRDefault="00D0424A" w:rsidP="00D0424A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D0424A" w:rsidRDefault="00D0424A" w:rsidP="00D0424A">
      <w:pPr>
        <w:keepNext/>
        <w:numPr>
          <w:ilvl w:val="1"/>
          <w:numId w:val="291"/>
        </w:numPr>
        <w:suppressAutoHyphens w:val="0"/>
        <w:jc w:val="center"/>
        <w:outlineLvl w:val="1"/>
        <w:rPr>
          <w:w w:val="90"/>
          <w:sz w:val="28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 xml:space="preserve">Заявка на участие в продаже муниципального  имущества </w:t>
      </w:r>
    </w:p>
    <w:p w:rsidR="00D0424A" w:rsidRPr="00D0424A" w:rsidRDefault="00D0424A" w:rsidP="00D0424A">
      <w:pPr>
        <w:keepNext/>
        <w:numPr>
          <w:ilvl w:val="1"/>
          <w:numId w:val="291"/>
        </w:numPr>
        <w:suppressAutoHyphens w:val="0"/>
        <w:jc w:val="center"/>
        <w:outlineLvl w:val="1"/>
        <w:rPr>
          <w:w w:val="90"/>
          <w:sz w:val="28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>посредством публичного предложения в электронной форме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(полное наименование юридического лица или Ф.И.О. физического лица, подающего заявку)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Для физических лиц: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Документ, удостоверяющий личность: ______________________серия__________________№ ________, выдан___________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 «____» ______________ __________</w:t>
      </w:r>
      <w:proofErr w:type="gramStart"/>
      <w:r w:rsidRPr="00D0424A">
        <w:rPr>
          <w:sz w:val="24"/>
          <w:szCs w:val="24"/>
          <w:lang w:eastAsia="zh-CN"/>
        </w:rPr>
        <w:t>г</w:t>
      </w:r>
      <w:proofErr w:type="gramEnd"/>
      <w:r w:rsidRPr="00D0424A">
        <w:rPr>
          <w:sz w:val="24"/>
          <w:szCs w:val="24"/>
          <w:lang w:eastAsia="zh-CN"/>
        </w:rPr>
        <w:t>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ИНН___________________________________________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Подачей настоящей заявки я подтверждаю свое согласие на обработку Продавцом моих пе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>сональных данных в соответствии с Федеральным законом от 27.07.2006    № 152-ФЗ "О пе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 xml:space="preserve">сональных данных" в целях обеспечения соблюдения Федерального закона от 21.12.2001 № 178-ФЗ "О приватизации государственного и муниципального имущества».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Для юридических лиц: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Документ о </w:t>
      </w:r>
      <w:proofErr w:type="spellStart"/>
      <w:r w:rsidRPr="00D0424A">
        <w:rPr>
          <w:sz w:val="24"/>
          <w:szCs w:val="24"/>
          <w:lang w:eastAsia="zh-CN"/>
        </w:rPr>
        <w:t>госрегистрации</w:t>
      </w:r>
      <w:proofErr w:type="spellEnd"/>
      <w:r w:rsidRPr="00D0424A">
        <w:rPr>
          <w:sz w:val="24"/>
          <w:szCs w:val="24"/>
          <w:lang w:eastAsia="zh-CN"/>
        </w:rPr>
        <w:t xml:space="preserve"> в качестве юридического лица _____________________ серия _________________ № __________________________________________________________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дата регистрации «___»______________________</w:t>
      </w:r>
      <w:proofErr w:type="gramStart"/>
      <w:r w:rsidRPr="00D0424A">
        <w:rPr>
          <w:sz w:val="24"/>
          <w:szCs w:val="24"/>
          <w:lang w:eastAsia="zh-CN"/>
        </w:rPr>
        <w:t>г</w:t>
      </w:r>
      <w:proofErr w:type="gramEnd"/>
      <w:r w:rsidRPr="00D0424A">
        <w:rPr>
          <w:sz w:val="24"/>
          <w:szCs w:val="24"/>
          <w:lang w:eastAsia="zh-CN"/>
        </w:rPr>
        <w:t>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орган, осуществивший регистрацию 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место выдачи 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ИНН __________________________КПП____________________________________________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Место жительства/место нахождения: 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телефон ____________________ факс 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индекс 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далее именуемый «Претендент», в лице 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(Ф.И.О.)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proofErr w:type="gramStart"/>
      <w:r w:rsidRPr="00D0424A">
        <w:rPr>
          <w:sz w:val="24"/>
          <w:szCs w:val="24"/>
          <w:lang w:eastAsia="zh-CN"/>
        </w:rPr>
        <w:t>действующего</w:t>
      </w:r>
      <w:proofErr w:type="gramEnd"/>
      <w:r w:rsidRPr="00D0424A">
        <w:rPr>
          <w:sz w:val="24"/>
          <w:szCs w:val="24"/>
          <w:lang w:eastAsia="zh-CN"/>
        </w:rPr>
        <w:t xml:space="preserve"> на основании 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заявляю о своем согласии принять участие в продаже посредством публичного предложения в электронной форме следующего муниципального имущества: 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(указываются сведения, позволяющие идентифицировать муниципальное имущество, реал</w:t>
      </w:r>
      <w:r w:rsidRPr="00D0424A">
        <w:rPr>
          <w:sz w:val="24"/>
          <w:szCs w:val="24"/>
          <w:lang w:eastAsia="zh-CN"/>
        </w:rPr>
        <w:t>и</w:t>
      </w:r>
      <w:r w:rsidRPr="00D0424A">
        <w:rPr>
          <w:sz w:val="24"/>
          <w:szCs w:val="24"/>
          <w:lang w:eastAsia="zh-CN"/>
        </w:rPr>
        <w:t>зуемое в продаже посредством публичного предложения в электронной форме)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lastRenderedPageBreak/>
        <w:t>обеспечивая исполнение предусмотренных настоящей заявкой обязательств внесением з</w:t>
      </w:r>
      <w:r w:rsidRPr="00D0424A">
        <w:rPr>
          <w:sz w:val="24"/>
          <w:szCs w:val="24"/>
          <w:lang w:eastAsia="zh-CN"/>
        </w:rPr>
        <w:t>а</w:t>
      </w:r>
      <w:r w:rsidRPr="00D0424A">
        <w:rPr>
          <w:sz w:val="24"/>
          <w:szCs w:val="24"/>
          <w:lang w:eastAsia="zh-CN"/>
        </w:rPr>
        <w:t xml:space="preserve">датка в размере и в сроки, указанные в информационном сообщении о проведении продажи посредством публичного предложения в электронной форме, размещенном на официальном сайте Грязовецкого муниципального </w:t>
      </w:r>
      <w:r w:rsidR="00394BEB">
        <w:rPr>
          <w:sz w:val="24"/>
          <w:szCs w:val="24"/>
          <w:lang w:eastAsia="zh-CN"/>
        </w:rPr>
        <w:t>округа</w:t>
      </w:r>
      <w:r w:rsidRPr="00D0424A">
        <w:rPr>
          <w:sz w:val="24"/>
          <w:szCs w:val="24"/>
          <w:lang w:eastAsia="zh-CN"/>
        </w:rPr>
        <w:t xml:space="preserve">  Вологодской </w:t>
      </w:r>
      <w:r w:rsidRPr="00D0424A">
        <w:rPr>
          <w:sz w:val="24"/>
          <w:szCs w:val="24"/>
          <w:lang w:eastAsia="zh-CN"/>
        </w:rPr>
        <w:br/>
        <w:t xml:space="preserve">области, на </w:t>
      </w:r>
      <w:hyperlink r:id="rId14" w:history="1">
        <w:r w:rsidRPr="00D0424A">
          <w:rPr>
            <w:color w:val="0000FF"/>
            <w:sz w:val="24"/>
            <w:szCs w:val="24"/>
            <w:u w:val="single"/>
            <w:lang w:eastAsia="zh-CN"/>
          </w:rPr>
          <w:t>официальном сайте</w:t>
        </w:r>
      </w:hyperlink>
      <w:r w:rsidRPr="00D0424A">
        <w:rPr>
          <w:sz w:val="24"/>
          <w:szCs w:val="24"/>
          <w:lang w:eastAsia="zh-CN"/>
        </w:rPr>
        <w:t xml:space="preserve"> Российской Федерации в сети «Интернет» - </w:t>
      </w:r>
      <w:hyperlink r:id="rId15" w:history="1">
        <w:r w:rsidRPr="00D0424A">
          <w:rPr>
            <w:color w:val="0000FF"/>
            <w:sz w:val="24"/>
            <w:szCs w:val="24"/>
            <w:u w:val="single"/>
            <w:lang w:eastAsia="zh-CN"/>
          </w:rPr>
          <w:t>www.torgi.gov.ru</w:t>
        </w:r>
      </w:hyperlink>
      <w:r w:rsidRPr="00D0424A">
        <w:rPr>
          <w:sz w:val="24"/>
          <w:szCs w:val="24"/>
          <w:lang w:eastAsia="zh-CN"/>
        </w:rPr>
        <w:t xml:space="preserve"> (далее – сообщение).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>Обязуюсь: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 </w:t>
      </w:r>
      <w:r w:rsidRPr="00D0424A">
        <w:rPr>
          <w:sz w:val="24"/>
          <w:szCs w:val="24"/>
          <w:lang w:eastAsia="zh-CN"/>
        </w:rPr>
        <w:tab/>
        <w:t>1. Соблюдать условия продажи посредством публичного предложения в электронной фо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>ме, содержащиеся в сообщении, порядок проведения продажи посредством публичного предложения в электронной форме, предусмотренный действующим законодательством, а также условия настоящей заявки.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>2. В случае признания победителем  продажи посредством публичного предложения в электронной форме, заключить договор купли-продажи в сроки, указанные в сообщении.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 xml:space="preserve">3. В случае заключения договора купли-продажи, </w:t>
      </w:r>
      <w:proofErr w:type="gramStart"/>
      <w:r w:rsidRPr="00D0424A">
        <w:rPr>
          <w:sz w:val="24"/>
          <w:szCs w:val="24"/>
          <w:lang w:eastAsia="zh-CN"/>
        </w:rPr>
        <w:t>оплатить стоимость  имущества</w:t>
      </w:r>
      <w:proofErr w:type="gramEnd"/>
      <w:r w:rsidRPr="00D0424A">
        <w:rPr>
          <w:sz w:val="24"/>
          <w:szCs w:val="24"/>
          <w:lang w:eastAsia="zh-CN"/>
        </w:rPr>
        <w:t>, в разм</w:t>
      </w:r>
      <w:r w:rsidRPr="00D0424A">
        <w:rPr>
          <w:sz w:val="24"/>
          <w:szCs w:val="24"/>
          <w:lang w:eastAsia="zh-CN"/>
        </w:rPr>
        <w:t>е</w:t>
      </w:r>
      <w:r w:rsidRPr="00D0424A">
        <w:rPr>
          <w:sz w:val="24"/>
          <w:szCs w:val="24"/>
          <w:lang w:eastAsia="zh-CN"/>
        </w:rPr>
        <w:t>ре и в сроки, указанные в договоре купли-продажи.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4. Нести ответственность в случае неисполнения либо ненадлежащего исполнения обязанн</w:t>
      </w:r>
      <w:r w:rsidRPr="00D0424A">
        <w:rPr>
          <w:sz w:val="24"/>
          <w:szCs w:val="24"/>
          <w:lang w:eastAsia="zh-CN"/>
        </w:rPr>
        <w:t>о</w:t>
      </w:r>
      <w:r w:rsidRPr="00D0424A">
        <w:rPr>
          <w:sz w:val="24"/>
          <w:szCs w:val="24"/>
          <w:lang w:eastAsia="zh-CN"/>
        </w:rPr>
        <w:t>стей, указанных в пунктах 1, 2 и 3 настоящей заявки, и в иных случаях в соответствии с де</w:t>
      </w:r>
      <w:r w:rsidRPr="00D0424A">
        <w:rPr>
          <w:sz w:val="24"/>
          <w:szCs w:val="24"/>
          <w:lang w:eastAsia="zh-CN"/>
        </w:rPr>
        <w:t>й</w:t>
      </w:r>
      <w:r w:rsidRPr="00D0424A">
        <w:rPr>
          <w:sz w:val="24"/>
          <w:szCs w:val="24"/>
          <w:lang w:eastAsia="zh-CN"/>
        </w:rPr>
        <w:t>ствующим законодательством.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Платежные реквизиты Претендента, на которые следует перечислить подлежащую возврату сумму задатка:_________________________________________________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Почтовый адрес и контактный телефон Претендента: 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9015"/>
        </w:tabs>
        <w:suppressAutoHyphens w:val="0"/>
        <w:rPr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D0424A" w:rsidRPr="00D0424A" w:rsidTr="00D011F1">
        <w:trPr>
          <w:cantSplit/>
        </w:trPr>
        <w:tc>
          <w:tcPr>
            <w:tcW w:w="4281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Подпись Претендента 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(его полномочного представителя)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jc w:val="center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____________________</w:t>
            </w:r>
          </w:p>
        </w:tc>
        <w:tc>
          <w:tcPr>
            <w:tcW w:w="2126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(______________)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921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blPrEx>
          <w:tblCellMar>
            <w:left w:w="0" w:type="dxa"/>
            <w:right w:w="0" w:type="dxa"/>
          </w:tblCellMar>
        </w:tblPrEx>
        <w:trPr>
          <w:cantSplit/>
          <w:trHeight w:val="301"/>
        </w:trPr>
        <w:tc>
          <w:tcPr>
            <w:tcW w:w="4281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Дата  ____ ____________ 20____ г.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jc w:val="center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2126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D0424A" w:rsidRPr="00D0424A" w:rsidRDefault="00D0424A" w:rsidP="00D0424A">
      <w:pPr>
        <w:numPr>
          <w:ilvl w:val="0"/>
          <w:numId w:val="29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B65C5F" w:rsidP="00B65C5F">
      <w:pPr>
        <w:tabs>
          <w:tab w:val="left" w:pos="6675"/>
        </w:tabs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0424A" w:rsidRDefault="00D0424A" w:rsidP="00D011F1">
      <w:pPr>
        <w:tabs>
          <w:tab w:val="left" w:pos="1134"/>
        </w:tabs>
        <w:suppressAutoHyphens w:val="0"/>
        <w:contextualSpacing/>
        <w:rPr>
          <w:sz w:val="24"/>
          <w:szCs w:val="24"/>
        </w:rPr>
      </w:pPr>
    </w:p>
    <w:p w:rsid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D0424A" w:rsidRPr="00C6321C" w:rsidRDefault="00D0424A" w:rsidP="00D0424A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lastRenderedPageBreak/>
        <w:t>Приложение № 2</w:t>
      </w:r>
    </w:p>
    <w:p w:rsidR="00D0424A" w:rsidRPr="00C6321C" w:rsidRDefault="00D0424A" w:rsidP="00D0424A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D0424A" w:rsidRPr="00C6321C" w:rsidRDefault="00D0424A" w:rsidP="00D0424A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D0424A" w:rsidRPr="00C6321C" w:rsidRDefault="00D0424A" w:rsidP="00D0424A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w w:val="90"/>
          <w:sz w:val="24"/>
          <w:szCs w:val="24"/>
          <w:lang w:eastAsia="zh-CN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right"/>
        <w:rPr>
          <w:sz w:val="24"/>
          <w:szCs w:val="24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center"/>
        <w:rPr>
          <w:w w:val="90"/>
          <w:sz w:val="24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>ОПИСЬ ДОКУМЕНТОВ,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center"/>
        <w:rPr>
          <w:w w:val="90"/>
          <w:sz w:val="24"/>
          <w:szCs w:val="24"/>
          <w:lang w:eastAsia="zh-CN"/>
        </w:rPr>
      </w:pPr>
      <w:proofErr w:type="gramStart"/>
      <w:r w:rsidRPr="00D0424A">
        <w:rPr>
          <w:b/>
          <w:sz w:val="24"/>
          <w:szCs w:val="24"/>
          <w:lang w:eastAsia="zh-CN"/>
        </w:rPr>
        <w:t>представляемых</w:t>
      </w:r>
      <w:proofErr w:type="gramEnd"/>
      <w:r w:rsidRPr="00D0424A">
        <w:rPr>
          <w:b/>
          <w:sz w:val="24"/>
          <w:szCs w:val="24"/>
          <w:lang w:eastAsia="zh-CN"/>
        </w:rPr>
        <w:t xml:space="preserve"> для участия в продаже муниципального  имущества посредством пу</w:t>
      </w:r>
      <w:r w:rsidRPr="00D0424A">
        <w:rPr>
          <w:b/>
          <w:sz w:val="24"/>
          <w:szCs w:val="24"/>
          <w:lang w:eastAsia="zh-CN"/>
        </w:rPr>
        <w:t>б</w:t>
      </w:r>
      <w:r w:rsidRPr="00D0424A">
        <w:rPr>
          <w:b/>
          <w:sz w:val="24"/>
          <w:szCs w:val="24"/>
          <w:lang w:eastAsia="zh-CN"/>
        </w:rPr>
        <w:t>личного предложения в электронной форме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Настоящим______________________________________________________________                         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i/>
          <w:sz w:val="24"/>
          <w:szCs w:val="24"/>
          <w:vertAlign w:val="subscript"/>
          <w:lang w:eastAsia="zh-CN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 в лице____________________________________________________, действующег</w:t>
      </w:r>
      <w:proofErr w:type="gramStart"/>
      <w:r w:rsidRPr="00D0424A">
        <w:rPr>
          <w:sz w:val="24"/>
          <w:szCs w:val="24"/>
          <w:lang w:eastAsia="zh-CN"/>
        </w:rPr>
        <w:t>о(</w:t>
      </w:r>
      <w:proofErr w:type="gramEnd"/>
      <w:r w:rsidRPr="00D0424A">
        <w:rPr>
          <w:sz w:val="24"/>
          <w:szCs w:val="24"/>
          <w:lang w:eastAsia="zh-CN"/>
        </w:rPr>
        <w:t>ей) на основании ________________________________________________________подтверждает,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что для участия в  продаже посредством публичного предложения в электронной форме представляются нижеперечисленные документы.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sz w:val="24"/>
          <w:szCs w:val="24"/>
          <w:lang w:eastAsia="zh-CN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156"/>
        <w:gridCol w:w="2498"/>
      </w:tblGrid>
      <w:tr w:rsidR="00D0424A" w:rsidRPr="00D0424A" w:rsidTr="00D011F1">
        <w:trPr>
          <w:cantSplit/>
          <w:trHeight w:val="653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№  </w:t>
            </w:r>
            <w:proofErr w:type="gramStart"/>
            <w:r w:rsidRPr="00D0424A">
              <w:rPr>
                <w:sz w:val="24"/>
                <w:szCs w:val="24"/>
                <w:lang w:eastAsia="zh-CN"/>
              </w:rPr>
              <w:t>п</w:t>
            </w:r>
            <w:proofErr w:type="gramEnd"/>
            <w:r w:rsidRPr="00D0424A">
              <w:rPr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D0424A" w:rsidRPr="00D0424A" w:rsidTr="00D011F1">
        <w:trPr>
          <w:cantSplit/>
          <w:trHeight w:val="487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….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</w:tbl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bCs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bCs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                    _________________</w:t>
      </w:r>
      <w:r w:rsidRPr="00D0424A">
        <w:rPr>
          <w:sz w:val="24"/>
          <w:szCs w:val="24"/>
          <w:lang w:eastAsia="zh-CN"/>
        </w:rPr>
        <w:tab/>
        <w:t>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i/>
          <w:sz w:val="24"/>
          <w:szCs w:val="24"/>
          <w:vertAlign w:val="subscript"/>
          <w:lang w:eastAsia="zh-CN"/>
        </w:rPr>
        <w:t xml:space="preserve">  (наименование должности)                                                    (подпись)</w:t>
      </w:r>
      <w:r w:rsidRPr="00D0424A">
        <w:rPr>
          <w:i/>
          <w:sz w:val="24"/>
          <w:szCs w:val="24"/>
          <w:vertAlign w:val="subscript"/>
          <w:lang w:eastAsia="zh-CN"/>
        </w:rPr>
        <w:tab/>
        <w:t xml:space="preserve">                                                                (Ф.И.О.)</w:t>
      </w:r>
    </w:p>
    <w:p w:rsidR="00D0424A" w:rsidRPr="00D0424A" w:rsidRDefault="00D0424A" w:rsidP="00D0424A">
      <w:pPr>
        <w:widowControl w:val="0"/>
        <w:tabs>
          <w:tab w:val="left" w:pos="1134"/>
        </w:tabs>
        <w:suppressAutoHyphens w:val="0"/>
        <w:contextualSpacing/>
        <w:jc w:val="both"/>
        <w:rPr>
          <w:rFonts w:eastAsia="SimSun"/>
          <w:kern w:val="1"/>
          <w:sz w:val="28"/>
          <w:szCs w:val="28"/>
          <w:highlight w:val="white"/>
          <w:lang w:bidi="hi-I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1F4FCF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D0424A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1F4FCF" w:rsidRPr="001F4FCF" w:rsidSect="00A80721">
      <w:headerReference w:type="default" r:id="rId16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165" w:rsidRDefault="00011165">
      <w:r>
        <w:separator/>
      </w:r>
    </w:p>
  </w:endnote>
  <w:endnote w:type="continuationSeparator" w:id="0">
    <w:p w:rsidR="00011165" w:rsidRDefault="0001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165" w:rsidRDefault="00011165">
      <w:r>
        <w:separator/>
      </w:r>
    </w:p>
  </w:footnote>
  <w:footnote w:type="continuationSeparator" w:id="0">
    <w:p w:rsidR="00011165" w:rsidRDefault="00011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421AA5" w:rsidRDefault="00421AA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22D">
          <w:rPr>
            <w:noProof/>
          </w:rPr>
          <w:t>2</w:t>
        </w:r>
        <w:r>
          <w:fldChar w:fldCharType="end"/>
        </w:r>
      </w:p>
    </w:sdtContent>
  </w:sdt>
  <w:p w:rsidR="00421AA5" w:rsidRDefault="00421AA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5"/>
    <w:lvlOverride w:ilvl="0">
      <w:startOverride w:val="26780"/>
    </w:lvlOverride>
  </w:num>
  <w:num w:numId="7">
    <w:abstractNumId w:val="5"/>
    <w:lvlOverride w:ilvl="0">
      <w:startOverride w:val="26780"/>
    </w:lvlOverride>
  </w:num>
  <w:num w:numId="8">
    <w:abstractNumId w:val="5"/>
    <w:lvlOverride w:ilvl="0">
      <w:startOverride w:val="26780"/>
    </w:lvlOverride>
  </w:num>
  <w:num w:numId="9">
    <w:abstractNumId w:val="5"/>
    <w:lvlOverride w:ilvl="0">
      <w:startOverride w:val="26780"/>
    </w:lvlOverride>
  </w:num>
  <w:num w:numId="10">
    <w:abstractNumId w:val="5"/>
    <w:lvlOverride w:ilvl="0">
      <w:startOverride w:val="26780"/>
    </w:lvlOverride>
  </w:num>
  <w:num w:numId="11">
    <w:abstractNumId w:val="5"/>
    <w:lvlOverride w:ilvl="0">
      <w:startOverride w:val="26780"/>
    </w:lvlOverride>
  </w:num>
  <w:num w:numId="12">
    <w:abstractNumId w:val="5"/>
    <w:lvlOverride w:ilvl="0">
      <w:startOverride w:val="26780"/>
    </w:lvlOverride>
  </w:num>
  <w:num w:numId="13">
    <w:abstractNumId w:val="5"/>
    <w:lvlOverride w:ilvl="0">
      <w:startOverride w:val="26780"/>
    </w:lvlOverride>
  </w:num>
  <w:num w:numId="14">
    <w:abstractNumId w:val="5"/>
    <w:lvlOverride w:ilvl="0">
      <w:startOverride w:val="26780"/>
    </w:lvlOverride>
  </w:num>
  <w:num w:numId="15">
    <w:abstractNumId w:val="5"/>
    <w:lvlOverride w:ilvl="0">
      <w:startOverride w:val="26780"/>
    </w:lvlOverride>
  </w:num>
  <w:num w:numId="16">
    <w:abstractNumId w:val="5"/>
    <w:lvlOverride w:ilvl="0">
      <w:startOverride w:val="26780"/>
    </w:lvlOverride>
  </w:num>
  <w:num w:numId="17">
    <w:abstractNumId w:val="5"/>
    <w:lvlOverride w:ilvl="0">
      <w:startOverride w:val="26780"/>
    </w:lvlOverride>
  </w:num>
  <w:num w:numId="18">
    <w:abstractNumId w:val="5"/>
    <w:lvlOverride w:ilvl="0">
      <w:startOverride w:val="26780"/>
    </w:lvlOverride>
  </w:num>
  <w:num w:numId="19">
    <w:abstractNumId w:val="5"/>
    <w:lvlOverride w:ilvl="0">
      <w:startOverride w:val="26780"/>
    </w:lvlOverride>
  </w:num>
  <w:num w:numId="20">
    <w:abstractNumId w:val="5"/>
    <w:lvlOverride w:ilvl="0">
      <w:startOverride w:val="26780"/>
    </w:lvlOverride>
  </w:num>
  <w:num w:numId="21">
    <w:abstractNumId w:val="5"/>
    <w:lvlOverride w:ilvl="0">
      <w:startOverride w:val="26780"/>
    </w:lvlOverride>
  </w:num>
  <w:num w:numId="22">
    <w:abstractNumId w:val="5"/>
    <w:lvlOverride w:ilvl="0">
      <w:startOverride w:val="26780"/>
    </w:lvlOverride>
  </w:num>
  <w:num w:numId="23">
    <w:abstractNumId w:val="5"/>
    <w:lvlOverride w:ilvl="0">
      <w:startOverride w:val="26780"/>
    </w:lvlOverride>
  </w:num>
  <w:num w:numId="24">
    <w:abstractNumId w:val="5"/>
    <w:lvlOverride w:ilvl="0">
      <w:startOverride w:val="26780"/>
    </w:lvlOverride>
  </w:num>
  <w:num w:numId="25">
    <w:abstractNumId w:val="5"/>
    <w:lvlOverride w:ilvl="0">
      <w:startOverride w:val="26780"/>
    </w:lvlOverride>
  </w:num>
  <w:num w:numId="26">
    <w:abstractNumId w:val="5"/>
    <w:lvlOverride w:ilvl="0">
      <w:startOverride w:val="26780"/>
    </w:lvlOverride>
  </w:num>
  <w:num w:numId="27">
    <w:abstractNumId w:val="5"/>
    <w:lvlOverride w:ilvl="0">
      <w:startOverride w:val="26780"/>
    </w:lvlOverride>
  </w:num>
  <w:num w:numId="28">
    <w:abstractNumId w:val="5"/>
    <w:lvlOverride w:ilvl="0">
      <w:startOverride w:val="26780"/>
    </w:lvlOverride>
  </w:num>
  <w:num w:numId="29">
    <w:abstractNumId w:val="5"/>
    <w:lvlOverride w:ilvl="0">
      <w:startOverride w:val="26780"/>
    </w:lvlOverride>
  </w:num>
  <w:num w:numId="30">
    <w:abstractNumId w:val="5"/>
    <w:lvlOverride w:ilvl="0">
      <w:startOverride w:val="26780"/>
    </w:lvlOverride>
  </w:num>
  <w:num w:numId="31">
    <w:abstractNumId w:val="5"/>
    <w:lvlOverride w:ilvl="0">
      <w:startOverride w:val="26780"/>
    </w:lvlOverride>
  </w:num>
  <w:num w:numId="32">
    <w:abstractNumId w:val="5"/>
    <w:lvlOverride w:ilvl="0">
      <w:startOverride w:val="26780"/>
    </w:lvlOverride>
  </w:num>
  <w:num w:numId="33">
    <w:abstractNumId w:val="5"/>
    <w:lvlOverride w:ilvl="0">
      <w:startOverride w:val="26780"/>
    </w:lvlOverride>
  </w:num>
  <w:num w:numId="34">
    <w:abstractNumId w:val="5"/>
    <w:lvlOverride w:ilvl="0">
      <w:startOverride w:val="26780"/>
    </w:lvlOverride>
  </w:num>
  <w:num w:numId="35">
    <w:abstractNumId w:val="5"/>
    <w:lvlOverride w:ilvl="0">
      <w:startOverride w:val="26780"/>
    </w:lvlOverride>
  </w:num>
  <w:num w:numId="36">
    <w:abstractNumId w:val="5"/>
    <w:lvlOverride w:ilvl="0">
      <w:startOverride w:val="26780"/>
    </w:lvlOverride>
  </w:num>
  <w:num w:numId="37">
    <w:abstractNumId w:val="5"/>
    <w:lvlOverride w:ilvl="0">
      <w:startOverride w:val="26780"/>
    </w:lvlOverride>
  </w:num>
  <w:num w:numId="38">
    <w:abstractNumId w:val="5"/>
    <w:lvlOverride w:ilvl="0">
      <w:startOverride w:val="26780"/>
    </w:lvlOverride>
  </w:num>
  <w:num w:numId="39">
    <w:abstractNumId w:val="5"/>
    <w:lvlOverride w:ilvl="0">
      <w:startOverride w:val="26780"/>
    </w:lvlOverride>
  </w:num>
  <w:num w:numId="40">
    <w:abstractNumId w:val="5"/>
    <w:lvlOverride w:ilvl="0">
      <w:startOverride w:val="26780"/>
    </w:lvlOverride>
  </w:num>
  <w:num w:numId="41">
    <w:abstractNumId w:val="5"/>
    <w:lvlOverride w:ilvl="0">
      <w:startOverride w:val="26780"/>
    </w:lvlOverride>
  </w:num>
  <w:num w:numId="42">
    <w:abstractNumId w:val="5"/>
    <w:lvlOverride w:ilvl="0">
      <w:startOverride w:val="26780"/>
    </w:lvlOverride>
  </w:num>
  <w:num w:numId="43">
    <w:abstractNumId w:val="5"/>
    <w:lvlOverride w:ilvl="0">
      <w:startOverride w:val="26780"/>
    </w:lvlOverride>
  </w:num>
  <w:num w:numId="44">
    <w:abstractNumId w:val="5"/>
    <w:lvlOverride w:ilvl="0">
      <w:startOverride w:val="26780"/>
    </w:lvlOverride>
  </w:num>
  <w:num w:numId="45">
    <w:abstractNumId w:val="5"/>
    <w:lvlOverride w:ilvl="0">
      <w:startOverride w:val="26780"/>
    </w:lvlOverride>
  </w:num>
  <w:num w:numId="46">
    <w:abstractNumId w:val="5"/>
    <w:lvlOverride w:ilvl="0">
      <w:startOverride w:val="26780"/>
    </w:lvlOverride>
  </w:num>
  <w:num w:numId="47">
    <w:abstractNumId w:val="5"/>
    <w:lvlOverride w:ilvl="0">
      <w:startOverride w:val="26780"/>
    </w:lvlOverride>
  </w:num>
  <w:num w:numId="48">
    <w:abstractNumId w:val="5"/>
    <w:lvlOverride w:ilvl="0">
      <w:startOverride w:val="26780"/>
    </w:lvlOverride>
  </w:num>
  <w:num w:numId="49">
    <w:abstractNumId w:val="5"/>
    <w:lvlOverride w:ilvl="0">
      <w:startOverride w:val="26780"/>
    </w:lvlOverride>
  </w:num>
  <w:num w:numId="50">
    <w:abstractNumId w:val="5"/>
    <w:lvlOverride w:ilvl="0">
      <w:startOverride w:val="26780"/>
    </w:lvlOverride>
  </w:num>
  <w:num w:numId="51">
    <w:abstractNumId w:val="5"/>
    <w:lvlOverride w:ilvl="0">
      <w:startOverride w:val="26780"/>
    </w:lvlOverride>
  </w:num>
  <w:num w:numId="52">
    <w:abstractNumId w:val="5"/>
    <w:lvlOverride w:ilvl="0">
      <w:startOverride w:val="26780"/>
    </w:lvlOverride>
  </w:num>
  <w:num w:numId="53">
    <w:abstractNumId w:val="5"/>
    <w:lvlOverride w:ilvl="0">
      <w:startOverride w:val="26780"/>
    </w:lvlOverride>
  </w:num>
  <w:num w:numId="54">
    <w:abstractNumId w:val="5"/>
    <w:lvlOverride w:ilvl="0">
      <w:startOverride w:val="26780"/>
    </w:lvlOverride>
  </w:num>
  <w:num w:numId="55">
    <w:abstractNumId w:val="5"/>
    <w:lvlOverride w:ilvl="0">
      <w:startOverride w:val="26780"/>
    </w:lvlOverride>
  </w:num>
  <w:num w:numId="56">
    <w:abstractNumId w:val="5"/>
    <w:lvlOverride w:ilvl="0">
      <w:startOverride w:val="26780"/>
    </w:lvlOverride>
  </w:num>
  <w:num w:numId="57">
    <w:abstractNumId w:val="5"/>
    <w:lvlOverride w:ilvl="0">
      <w:startOverride w:val="26780"/>
    </w:lvlOverride>
  </w:num>
  <w:num w:numId="58">
    <w:abstractNumId w:val="5"/>
    <w:lvlOverride w:ilvl="0">
      <w:startOverride w:val="26780"/>
    </w:lvlOverride>
  </w:num>
  <w:num w:numId="59">
    <w:abstractNumId w:val="5"/>
    <w:lvlOverride w:ilvl="0">
      <w:startOverride w:val="26780"/>
    </w:lvlOverride>
  </w:num>
  <w:num w:numId="60">
    <w:abstractNumId w:val="5"/>
    <w:lvlOverride w:ilvl="0">
      <w:startOverride w:val="26780"/>
    </w:lvlOverride>
  </w:num>
  <w:num w:numId="61">
    <w:abstractNumId w:val="5"/>
    <w:lvlOverride w:ilvl="0">
      <w:startOverride w:val="26780"/>
    </w:lvlOverride>
  </w:num>
  <w:num w:numId="62">
    <w:abstractNumId w:val="5"/>
    <w:lvlOverride w:ilvl="0">
      <w:startOverride w:val="26780"/>
    </w:lvlOverride>
  </w:num>
  <w:num w:numId="63">
    <w:abstractNumId w:val="5"/>
    <w:lvlOverride w:ilvl="0">
      <w:startOverride w:val="26780"/>
    </w:lvlOverride>
  </w:num>
  <w:num w:numId="64">
    <w:abstractNumId w:val="5"/>
    <w:lvlOverride w:ilvl="0">
      <w:startOverride w:val="26780"/>
    </w:lvlOverride>
  </w:num>
  <w:num w:numId="65">
    <w:abstractNumId w:val="5"/>
    <w:lvlOverride w:ilvl="0">
      <w:startOverride w:val="26780"/>
    </w:lvlOverride>
  </w:num>
  <w:num w:numId="66">
    <w:abstractNumId w:val="5"/>
    <w:lvlOverride w:ilvl="0">
      <w:startOverride w:val="26780"/>
    </w:lvlOverride>
  </w:num>
  <w:num w:numId="67">
    <w:abstractNumId w:val="5"/>
    <w:lvlOverride w:ilvl="0">
      <w:startOverride w:val="26780"/>
    </w:lvlOverride>
  </w:num>
  <w:num w:numId="68">
    <w:abstractNumId w:val="5"/>
    <w:lvlOverride w:ilvl="0">
      <w:startOverride w:val="26780"/>
    </w:lvlOverride>
  </w:num>
  <w:num w:numId="69">
    <w:abstractNumId w:val="5"/>
    <w:lvlOverride w:ilvl="0">
      <w:startOverride w:val="26780"/>
    </w:lvlOverride>
  </w:num>
  <w:num w:numId="70">
    <w:abstractNumId w:val="5"/>
    <w:lvlOverride w:ilvl="0">
      <w:startOverride w:val="26780"/>
    </w:lvlOverride>
  </w:num>
  <w:num w:numId="71">
    <w:abstractNumId w:val="5"/>
    <w:lvlOverride w:ilvl="0">
      <w:startOverride w:val="26780"/>
    </w:lvlOverride>
  </w:num>
  <w:num w:numId="72">
    <w:abstractNumId w:val="5"/>
    <w:lvlOverride w:ilvl="0">
      <w:startOverride w:val="26780"/>
    </w:lvlOverride>
  </w:num>
  <w:num w:numId="73">
    <w:abstractNumId w:val="5"/>
    <w:lvlOverride w:ilvl="0">
      <w:startOverride w:val="26780"/>
    </w:lvlOverride>
  </w:num>
  <w:num w:numId="74">
    <w:abstractNumId w:val="5"/>
    <w:lvlOverride w:ilvl="0">
      <w:startOverride w:val="26780"/>
    </w:lvlOverride>
  </w:num>
  <w:num w:numId="75">
    <w:abstractNumId w:val="5"/>
    <w:lvlOverride w:ilvl="0">
      <w:startOverride w:val="26780"/>
    </w:lvlOverride>
  </w:num>
  <w:num w:numId="76">
    <w:abstractNumId w:val="5"/>
    <w:lvlOverride w:ilvl="0">
      <w:startOverride w:val="26780"/>
    </w:lvlOverride>
  </w:num>
  <w:num w:numId="77">
    <w:abstractNumId w:val="5"/>
    <w:lvlOverride w:ilvl="0">
      <w:startOverride w:val="26780"/>
    </w:lvlOverride>
  </w:num>
  <w:num w:numId="78">
    <w:abstractNumId w:val="5"/>
    <w:lvlOverride w:ilvl="0">
      <w:startOverride w:val="26780"/>
    </w:lvlOverride>
  </w:num>
  <w:num w:numId="79">
    <w:abstractNumId w:val="5"/>
    <w:lvlOverride w:ilvl="0">
      <w:startOverride w:val="26780"/>
    </w:lvlOverride>
  </w:num>
  <w:num w:numId="80">
    <w:abstractNumId w:val="5"/>
    <w:lvlOverride w:ilvl="0">
      <w:startOverride w:val="26780"/>
    </w:lvlOverride>
  </w:num>
  <w:num w:numId="81">
    <w:abstractNumId w:val="5"/>
    <w:lvlOverride w:ilvl="0">
      <w:startOverride w:val="26780"/>
    </w:lvlOverride>
  </w:num>
  <w:num w:numId="82">
    <w:abstractNumId w:val="5"/>
    <w:lvlOverride w:ilvl="0">
      <w:startOverride w:val="26780"/>
    </w:lvlOverride>
  </w:num>
  <w:num w:numId="83">
    <w:abstractNumId w:val="5"/>
    <w:lvlOverride w:ilvl="0">
      <w:startOverride w:val="26780"/>
    </w:lvlOverride>
  </w:num>
  <w:num w:numId="84">
    <w:abstractNumId w:val="5"/>
    <w:lvlOverride w:ilvl="0">
      <w:startOverride w:val="26780"/>
    </w:lvlOverride>
  </w:num>
  <w:num w:numId="85">
    <w:abstractNumId w:val="5"/>
    <w:lvlOverride w:ilvl="0">
      <w:startOverride w:val="26780"/>
    </w:lvlOverride>
  </w:num>
  <w:num w:numId="86">
    <w:abstractNumId w:val="5"/>
    <w:lvlOverride w:ilvl="0">
      <w:startOverride w:val="26780"/>
    </w:lvlOverride>
  </w:num>
  <w:num w:numId="87">
    <w:abstractNumId w:val="5"/>
    <w:lvlOverride w:ilvl="0">
      <w:startOverride w:val="26780"/>
    </w:lvlOverride>
  </w:num>
  <w:num w:numId="88">
    <w:abstractNumId w:val="5"/>
    <w:lvlOverride w:ilvl="0">
      <w:startOverride w:val="26780"/>
    </w:lvlOverride>
  </w:num>
  <w:num w:numId="89">
    <w:abstractNumId w:val="5"/>
    <w:lvlOverride w:ilvl="0">
      <w:startOverride w:val="26780"/>
    </w:lvlOverride>
  </w:num>
  <w:num w:numId="90">
    <w:abstractNumId w:val="5"/>
    <w:lvlOverride w:ilvl="0">
      <w:startOverride w:val="26780"/>
    </w:lvlOverride>
  </w:num>
  <w:num w:numId="91">
    <w:abstractNumId w:val="5"/>
    <w:lvlOverride w:ilvl="0">
      <w:startOverride w:val="26780"/>
    </w:lvlOverride>
  </w:num>
  <w:num w:numId="92">
    <w:abstractNumId w:val="5"/>
    <w:lvlOverride w:ilvl="0">
      <w:startOverride w:val="26780"/>
    </w:lvlOverride>
  </w:num>
  <w:num w:numId="93">
    <w:abstractNumId w:val="5"/>
    <w:lvlOverride w:ilvl="0">
      <w:startOverride w:val="26780"/>
    </w:lvlOverride>
  </w:num>
  <w:num w:numId="94">
    <w:abstractNumId w:val="5"/>
    <w:lvlOverride w:ilvl="0">
      <w:startOverride w:val="26780"/>
    </w:lvlOverride>
  </w:num>
  <w:num w:numId="95">
    <w:abstractNumId w:val="5"/>
    <w:lvlOverride w:ilvl="0">
      <w:startOverride w:val="26780"/>
    </w:lvlOverride>
  </w:num>
  <w:num w:numId="96">
    <w:abstractNumId w:val="5"/>
    <w:lvlOverride w:ilvl="0">
      <w:startOverride w:val="26780"/>
    </w:lvlOverride>
  </w:num>
  <w:num w:numId="97">
    <w:abstractNumId w:val="5"/>
    <w:lvlOverride w:ilvl="0">
      <w:startOverride w:val="26780"/>
    </w:lvlOverride>
  </w:num>
  <w:num w:numId="98">
    <w:abstractNumId w:val="5"/>
    <w:lvlOverride w:ilvl="0">
      <w:startOverride w:val="26780"/>
    </w:lvlOverride>
  </w:num>
  <w:num w:numId="99">
    <w:abstractNumId w:val="5"/>
    <w:lvlOverride w:ilvl="0">
      <w:startOverride w:val="26780"/>
    </w:lvlOverride>
  </w:num>
  <w:num w:numId="100">
    <w:abstractNumId w:val="5"/>
    <w:lvlOverride w:ilvl="0">
      <w:startOverride w:val="26780"/>
    </w:lvlOverride>
  </w:num>
  <w:num w:numId="101">
    <w:abstractNumId w:val="5"/>
    <w:lvlOverride w:ilvl="0">
      <w:startOverride w:val="26780"/>
    </w:lvlOverride>
  </w:num>
  <w:num w:numId="102">
    <w:abstractNumId w:val="5"/>
    <w:lvlOverride w:ilvl="0">
      <w:startOverride w:val="26780"/>
    </w:lvlOverride>
  </w:num>
  <w:num w:numId="103">
    <w:abstractNumId w:val="5"/>
    <w:lvlOverride w:ilvl="0">
      <w:startOverride w:val="26780"/>
    </w:lvlOverride>
  </w:num>
  <w:num w:numId="104">
    <w:abstractNumId w:val="5"/>
    <w:lvlOverride w:ilvl="0">
      <w:startOverride w:val="26780"/>
    </w:lvlOverride>
  </w:num>
  <w:num w:numId="105">
    <w:abstractNumId w:val="5"/>
    <w:lvlOverride w:ilvl="0">
      <w:startOverride w:val="26780"/>
    </w:lvlOverride>
  </w:num>
  <w:num w:numId="106">
    <w:abstractNumId w:val="5"/>
    <w:lvlOverride w:ilvl="0">
      <w:startOverride w:val="26780"/>
    </w:lvlOverride>
  </w:num>
  <w:num w:numId="107">
    <w:abstractNumId w:val="5"/>
    <w:lvlOverride w:ilvl="0">
      <w:startOverride w:val="26780"/>
    </w:lvlOverride>
  </w:num>
  <w:num w:numId="108">
    <w:abstractNumId w:val="5"/>
    <w:lvlOverride w:ilvl="0">
      <w:startOverride w:val="26780"/>
    </w:lvlOverride>
  </w:num>
  <w:num w:numId="109">
    <w:abstractNumId w:val="5"/>
    <w:lvlOverride w:ilvl="0">
      <w:startOverride w:val="26780"/>
    </w:lvlOverride>
  </w:num>
  <w:num w:numId="110">
    <w:abstractNumId w:val="5"/>
    <w:lvlOverride w:ilvl="0">
      <w:startOverride w:val="26780"/>
    </w:lvlOverride>
  </w:num>
  <w:num w:numId="111">
    <w:abstractNumId w:val="5"/>
    <w:lvlOverride w:ilvl="0">
      <w:startOverride w:val="26780"/>
    </w:lvlOverride>
  </w:num>
  <w:num w:numId="112">
    <w:abstractNumId w:val="5"/>
    <w:lvlOverride w:ilvl="0">
      <w:startOverride w:val="26780"/>
    </w:lvlOverride>
  </w:num>
  <w:num w:numId="113">
    <w:abstractNumId w:val="5"/>
    <w:lvlOverride w:ilvl="0">
      <w:startOverride w:val="26780"/>
    </w:lvlOverride>
  </w:num>
  <w:num w:numId="114">
    <w:abstractNumId w:val="5"/>
    <w:lvlOverride w:ilvl="0">
      <w:startOverride w:val="26780"/>
    </w:lvlOverride>
  </w:num>
  <w:num w:numId="115">
    <w:abstractNumId w:val="5"/>
    <w:lvlOverride w:ilvl="0">
      <w:startOverride w:val="26780"/>
    </w:lvlOverride>
  </w:num>
  <w:num w:numId="116">
    <w:abstractNumId w:val="5"/>
    <w:lvlOverride w:ilvl="0">
      <w:startOverride w:val="26780"/>
    </w:lvlOverride>
  </w:num>
  <w:num w:numId="117">
    <w:abstractNumId w:val="5"/>
    <w:lvlOverride w:ilvl="0">
      <w:startOverride w:val="26780"/>
    </w:lvlOverride>
  </w:num>
  <w:num w:numId="118">
    <w:abstractNumId w:val="5"/>
    <w:lvlOverride w:ilvl="0">
      <w:startOverride w:val="26780"/>
    </w:lvlOverride>
  </w:num>
  <w:num w:numId="119">
    <w:abstractNumId w:val="5"/>
    <w:lvlOverride w:ilvl="0">
      <w:startOverride w:val="26780"/>
    </w:lvlOverride>
  </w:num>
  <w:num w:numId="120">
    <w:abstractNumId w:val="5"/>
    <w:lvlOverride w:ilvl="0">
      <w:startOverride w:val="26780"/>
    </w:lvlOverride>
  </w:num>
  <w:num w:numId="121">
    <w:abstractNumId w:val="5"/>
    <w:lvlOverride w:ilvl="0">
      <w:startOverride w:val="26780"/>
    </w:lvlOverride>
  </w:num>
  <w:num w:numId="122">
    <w:abstractNumId w:val="5"/>
    <w:lvlOverride w:ilvl="0">
      <w:startOverride w:val="26780"/>
    </w:lvlOverride>
  </w:num>
  <w:num w:numId="123">
    <w:abstractNumId w:val="5"/>
    <w:lvlOverride w:ilvl="0">
      <w:startOverride w:val="26780"/>
    </w:lvlOverride>
  </w:num>
  <w:num w:numId="124">
    <w:abstractNumId w:val="5"/>
    <w:lvlOverride w:ilvl="0">
      <w:startOverride w:val="26780"/>
    </w:lvlOverride>
  </w:num>
  <w:num w:numId="125">
    <w:abstractNumId w:val="5"/>
    <w:lvlOverride w:ilvl="0">
      <w:startOverride w:val="26780"/>
    </w:lvlOverride>
  </w:num>
  <w:num w:numId="126">
    <w:abstractNumId w:val="5"/>
    <w:lvlOverride w:ilvl="0">
      <w:startOverride w:val="26780"/>
    </w:lvlOverride>
  </w:num>
  <w:num w:numId="127">
    <w:abstractNumId w:val="5"/>
    <w:lvlOverride w:ilvl="0">
      <w:startOverride w:val="26780"/>
    </w:lvlOverride>
  </w:num>
  <w:num w:numId="128">
    <w:abstractNumId w:val="5"/>
    <w:lvlOverride w:ilvl="0">
      <w:startOverride w:val="26780"/>
    </w:lvlOverride>
  </w:num>
  <w:num w:numId="129">
    <w:abstractNumId w:val="5"/>
    <w:lvlOverride w:ilvl="0">
      <w:startOverride w:val="26780"/>
    </w:lvlOverride>
  </w:num>
  <w:num w:numId="130">
    <w:abstractNumId w:val="5"/>
    <w:lvlOverride w:ilvl="0">
      <w:startOverride w:val="26780"/>
    </w:lvlOverride>
  </w:num>
  <w:num w:numId="131">
    <w:abstractNumId w:val="5"/>
    <w:lvlOverride w:ilvl="0">
      <w:startOverride w:val="26780"/>
    </w:lvlOverride>
  </w:num>
  <w:num w:numId="132">
    <w:abstractNumId w:val="5"/>
    <w:lvlOverride w:ilvl="0">
      <w:startOverride w:val="26780"/>
    </w:lvlOverride>
  </w:num>
  <w:num w:numId="133">
    <w:abstractNumId w:val="5"/>
    <w:lvlOverride w:ilvl="0">
      <w:startOverride w:val="26780"/>
    </w:lvlOverride>
  </w:num>
  <w:num w:numId="134">
    <w:abstractNumId w:val="5"/>
    <w:lvlOverride w:ilvl="0">
      <w:startOverride w:val="26780"/>
    </w:lvlOverride>
  </w:num>
  <w:num w:numId="135">
    <w:abstractNumId w:val="5"/>
    <w:lvlOverride w:ilvl="0">
      <w:startOverride w:val="26780"/>
    </w:lvlOverride>
  </w:num>
  <w:num w:numId="136">
    <w:abstractNumId w:val="5"/>
    <w:lvlOverride w:ilvl="0">
      <w:startOverride w:val="26780"/>
    </w:lvlOverride>
  </w:num>
  <w:num w:numId="137">
    <w:abstractNumId w:val="5"/>
    <w:lvlOverride w:ilvl="0">
      <w:startOverride w:val="26780"/>
    </w:lvlOverride>
  </w:num>
  <w:num w:numId="138">
    <w:abstractNumId w:val="5"/>
    <w:lvlOverride w:ilvl="0">
      <w:startOverride w:val="26780"/>
    </w:lvlOverride>
  </w:num>
  <w:num w:numId="139">
    <w:abstractNumId w:val="5"/>
    <w:lvlOverride w:ilvl="0">
      <w:startOverride w:val="26780"/>
    </w:lvlOverride>
  </w:num>
  <w:num w:numId="140">
    <w:abstractNumId w:val="5"/>
    <w:lvlOverride w:ilvl="0">
      <w:startOverride w:val="26780"/>
    </w:lvlOverride>
  </w:num>
  <w:num w:numId="141">
    <w:abstractNumId w:val="5"/>
    <w:lvlOverride w:ilvl="0">
      <w:startOverride w:val="26780"/>
    </w:lvlOverride>
  </w:num>
  <w:num w:numId="142">
    <w:abstractNumId w:val="5"/>
    <w:lvlOverride w:ilvl="0">
      <w:startOverride w:val="26780"/>
    </w:lvlOverride>
  </w:num>
  <w:num w:numId="143">
    <w:abstractNumId w:val="5"/>
    <w:lvlOverride w:ilvl="0">
      <w:startOverride w:val="26780"/>
    </w:lvlOverride>
  </w:num>
  <w:num w:numId="144">
    <w:abstractNumId w:val="5"/>
    <w:lvlOverride w:ilvl="0">
      <w:startOverride w:val="26780"/>
    </w:lvlOverride>
  </w:num>
  <w:num w:numId="145">
    <w:abstractNumId w:val="5"/>
    <w:lvlOverride w:ilvl="0">
      <w:startOverride w:val="26780"/>
    </w:lvlOverride>
  </w:num>
  <w:num w:numId="146">
    <w:abstractNumId w:val="5"/>
    <w:lvlOverride w:ilvl="0">
      <w:startOverride w:val="26780"/>
    </w:lvlOverride>
  </w:num>
  <w:num w:numId="147">
    <w:abstractNumId w:val="5"/>
    <w:lvlOverride w:ilvl="0">
      <w:startOverride w:val="26780"/>
    </w:lvlOverride>
  </w:num>
  <w:num w:numId="148">
    <w:abstractNumId w:val="5"/>
    <w:lvlOverride w:ilvl="0">
      <w:startOverride w:val="26780"/>
    </w:lvlOverride>
  </w:num>
  <w:num w:numId="149">
    <w:abstractNumId w:val="5"/>
    <w:lvlOverride w:ilvl="0">
      <w:startOverride w:val="26780"/>
    </w:lvlOverride>
  </w:num>
  <w:num w:numId="150">
    <w:abstractNumId w:val="5"/>
    <w:lvlOverride w:ilvl="0">
      <w:startOverride w:val="26780"/>
    </w:lvlOverride>
  </w:num>
  <w:num w:numId="151">
    <w:abstractNumId w:val="5"/>
    <w:lvlOverride w:ilvl="0">
      <w:startOverride w:val="26780"/>
    </w:lvlOverride>
  </w:num>
  <w:num w:numId="152">
    <w:abstractNumId w:val="5"/>
    <w:lvlOverride w:ilvl="0">
      <w:startOverride w:val="26780"/>
    </w:lvlOverride>
  </w:num>
  <w:num w:numId="153">
    <w:abstractNumId w:val="5"/>
    <w:lvlOverride w:ilvl="0">
      <w:startOverride w:val="26780"/>
    </w:lvlOverride>
  </w:num>
  <w:num w:numId="154">
    <w:abstractNumId w:val="5"/>
    <w:lvlOverride w:ilvl="0">
      <w:startOverride w:val="26780"/>
    </w:lvlOverride>
  </w:num>
  <w:num w:numId="155">
    <w:abstractNumId w:val="5"/>
    <w:lvlOverride w:ilvl="0">
      <w:startOverride w:val="26780"/>
    </w:lvlOverride>
  </w:num>
  <w:num w:numId="156">
    <w:abstractNumId w:val="5"/>
    <w:lvlOverride w:ilvl="0">
      <w:startOverride w:val="26780"/>
    </w:lvlOverride>
  </w:num>
  <w:num w:numId="157">
    <w:abstractNumId w:val="5"/>
    <w:lvlOverride w:ilvl="0">
      <w:startOverride w:val="26780"/>
    </w:lvlOverride>
  </w:num>
  <w:num w:numId="158">
    <w:abstractNumId w:val="5"/>
    <w:lvlOverride w:ilvl="0">
      <w:startOverride w:val="26780"/>
    </w:lvlOverride>
  </w:num>
  <w:num w:numId="159">
    <w:abstractNumId w:val="5"/>
    <w:lvlOverride w:ilvl="0">
      <w:startOverride w:val="26780"/>
    </w:lvlOverride>
  </w:num>
  <w:num w:numId="160">
    <w:abstractNumId w:val="5"/>
    <w:lvlOverride w:ilvl="0">
      <w:startOverride w:val="26780"/>
    </w:lvlOverride>
  </w:num>
  <w:num w:numId="161">
    <w:abstractNumId w:val="5"/>
    <w:lvlOverride w:ilvl="0">
      <w:startOverride w:val="26780"/>
    </w:lvlOverride>
  </w:num>
  <w:num w:numId="162">
    <w:abstractNumId w:val="5"/>
    <w:lvlOverride w:ilvl="0">
      <w:startOverride w:val="26780"/>
    </w:lvlOverride>
  </w:num>
  <w:num w:numId="163">
    <w:abstractNumId w:val="5"/>
    <w:lvlOverride w:ilvl="0">
      <w:startOverride w:val="26780"/>
    </w:lvlOverride>
  </w:num>
  <w:num w:numId="164">
    <w:abstractNumId w:val="5"/>
    <w:lvlOverride w:ilvl="0">
      <w:startOverride w:val="26780"/>
    </w:lvlOverride>
  </w:num>
  <w:num w:numId="165">
    <w:abstractNumId w:val="5"/>
    <w:lvlOverride w:ilvl="0">
      <w:startOverride w:val="26780"/>
    </w:lvlOverride>
  </w:num>
  <w:num w:numId="166">
    <w:abstractNumId w:val="5"/>
    <w:lvlOverride w:ilvl="0">
      <w:startOverride w:val="26780"/>
    </w:lvlOverride>
  </w:num>
  <w:num w:numId="167">
    <w:abstractNumId w:val="5"/>
    <w:lvlOverride w:ilvl="0">
      <w:startOverride w:val="26780"/>
    </w:lvlOverride>
  </w:num>
  <w:num w:numId="168">
    <w:abstractNumId w:val="5"/>
    <w:lvlOverride w:ilvl="0">
      <w:startOverride w:val="26780"/>
    </w:lvlOverride>
  </w:num>
  <w:num w:numId="169">
    <w:abstractNumId w:val="5"/>
    <w:lvlOverride w:ilvl="0">
      <w:startOverride w:val="26780"/>
    </w:lvlOverride>
  </w:num>
  <w:num w:numId="170">
    <w:abstractNumId w:val="5"/>
    <w:lvlOverride w:ilvl="0">
      <w:startOverride w:val="26780"/>
    </w:lvlOverride>
  </w:num>
  <w:num w:numId="171">
    <w:abstractNumId w:val="5"/>
    <w:lvlOverride w:ilvl="0">
      <w:startOverride w:val="26780"/>
    </w:lvlOverride>
  </w:num>
  <w:num w:numId="172">
    <w:abstractNumId w:val="5"/>
    <w:lvlOverride w:ilvl="0">
      <w:startOverride w:val="26780"/>
    </w:lvlOverride>
  </w:num>
  <w:num w:numId="173">
    <w:abstractNumId w:val="5"/>
    <w:lvlOverride w:ilvl="0">
      <w:startOverride w:val="26780"/>
    </w:lvlOverride>
  </w:num>
  <w:num w:numId="174">
    <w:abstractNumId w:val="5"/>
    <w:lvlOverride w:ilvl="0">
      <w:startOverride w:val="26780"/>
    </w:lvlOverride>
  </w:num>
  <w:num w:numId="175">
    <w:abstractNumId w:val="5"/>
    <w:lvlOverride w:ilvl="0">
      <w:startOverride w:val="26780"/>
    </w:lvlOverride>
  </w:num>
  <w:num w:numId="176">
    <w:abstractNumId w:val="5"/>
    <w:lvlOverride w:ilvl="0">
      <w:startOverride w:val="26780"/>
    </w:lvlOverride>
  </w:num>
  <w:num w:numId="177">
    <w:abstractNumId w:val="5"/>
    <w:lvlOverride w:ilvl="0">
      <w:startOverride w:val="26780"/>
    </w:lvlOverride>
  </w:num>
  <w:num w:numId="178">
    <w:abstractNumId w:val="5"/>
    <w:lvlOverride w:ilvl="0">
      <w:startOverride w:val="26780"/>
    </w:lvlOverride>
  </w:num>
  <w:num w:numId="179">
    <w:abstractNumId w:val="5"/>
    <w:lvlOverride w:ilvl="0">
      <w:startOverride w:val="26780"/>
    </w:lvlOverride>
  </w:num>
  <w:num w:numId="180">
    <w:abstractNumId w:val="5"/>
    <w:lvlOverride w:ilvl="0">
      <w:startOverride w:val="26780"/>
    </w:lvlOverride>
  </w:num>
  <w:num w:numId="181">
    <w:abstractNumId w:val="5"/>
    <w:lvlOverride w:ilvl="0">
      <w:startOverride w:val="26780"/>
    </w:lvlOverride>
  </w:num>
  <w:num w:numId="182">
    <w:abstractNumId w:val="5"/>
    <w:lvlOverride w:ilvl="0">
      <w:startOverride w:val="26780"/>
    </w:lvlOverride>
  </w:num>
  <w:num w:numId="183">
    <w:abstractNumId w:val="5"/>
    <w:lvlOverride w:ilvl="0">
      <w:startOverride w:val="26780"/>
    </w:lvlOverride>
  </w:num>
  <w:num w:numId="184">
    <w:abstractNumId w:val="5"/>
    <w:lvlOverride w:ilvl="0">
      <w:startOverride w:val="26780"/>
    </w:lvlOverride>
  </w:num>
  <w:num w:numId="185">
    <w:abstractNumId w:val="5"/>
    <w:lvlOverride w:ilvl="0">
      <w:startOverride w:val="26780"/>
    </w:lvlOverride>
  </w:num>
  <w:num w:numId="186">
    <w:abstractNumId w:val="5"/>
    <w:lvlOverride w:ilvl="0">
      <w:startOverride w:val="26780"/>
    </w:lvlOverride>
  </w:num>
  <w:num w:numId="187">
    <w:abstractNumId w:val="5"/>
    <w:lvlOverride w:ilvl="0">
      <w:startOverride w:val="26780"/>
    </w:lvlOverride>
  </w:num>
  <w:num w:numId="188">
    <w:abstractNumId w:val="5"/>
    <w:lvlOverride w:ilvl="0">
      <w:startOverride w:val="26780"/>
    </w:lvlOverride>
  </w:num>
  <w:num w:numId="189">
    <w:abstractNumId w:val="5"/>
    <w:lvlOverride w:ilvl="0">
      <w:startOverride w:val="26780"/>
    </w:lvlOverride>
  </w:num>
  <w:num w:numId="190">
    <w:abstractNumId w:val="5"/>
    <w:lvlOverride w:ilvl="0">
      <w:startOverride w:val="26780"/>
    </w:lvlOverride>
  </w:num>
  <w:num w:numId="191">
    <w:abstractNumId w:val="5"/>
    <w:lvlOverride w:ilvl="0">
      <w:startOverride w:val="26780"/>
    </w:lvlOverride>
  </w:num>
  <w:num w:numId="192">
    <w:abstractNumId w:val="5"/>
    <w:lvlOverride w:ilvl="0">
      <w:startOverride w:val="26780"/>
    </w:lvlOverride>
  </w:num>
  <w:num w:numId="193">
    <w:abstractNumId w:val="5"/>
    <w:lvlOverride w:ilvl="0">
      <w:startOverride w:val="26780"/>
    </w:lvlOverride>
  </w:num>
  <w:num w:numId="194">
    <w:abstractNumId w:val="5"/>
    <w:lvlOverride w:ilvl="0">
      <w:startOverride w:val="26780"/>
    </w:lvlOverride>
  </w:num>
  <w:num w:numId="195">
    <w:abstractNumId w:val="5"/>
    <w:lvlOverride w:ilvl="0">
      <w:startOverride w:val="26780"/>
    </w:lvlOverride>
  </w:num>
  <w:num w:numId="196">
    <w:abstractNumId w:val="5"/>
    <w:lvlOverride w:ilvl="0">
      <w:startOverride w:val="26780"/>
    </w:lvlOverride>
  </w:num>
  <w:num w:numId="197">
    <w:abstractNumId w:val="5"/>
    <w:lvlOverride w:ilvl="0">
      <w:startOverride w:val="26780"/>
    </w:lvlOverride>
  </w:num>
  <w:num w:numId="198">
    <w:abstractNumId w:val="5"/>
    <w:lvlOverride w:ilvl="0">
      <w:startOverride w:val="26780"/>
    </w:lvlOverride>
  </w:num>
  <w:num w:numId="199">
    <w:abstractNumId w:val="5"/>
    <w:lvlOverride w:ilvl="0">
      <w:startOverride w:val="26780"/>
    </w:lvlOverride>
  </w:num>
  <w:num w:numId="200">
    <w:abstractNumId w:val="5"/>
    <w:lvlOverride w:ilvl="0">
      <w:startOverride w:val="26780"/>
    </w:lvlOverride>
  </w:num>
  <w:num w:numId="201">
    <w:abstractNumId w:val="5"/>
    <w:lvlOverride w:ilvl="0">
      <w:startOverride w:val="26780"/>
    </w:lvlOverride>
  </w:num>
  <w:num w:numId="202">
    <w:abstractNumId w:val="5"/>
    <w:lvlOverride w:ilvl="0">
      <w:startOverride w:val="26780"/>
    </w:lvlOverride>
  </w:num>
  <w:num w:numId="203">
    <w:abstractNumId w:val="5"/>
    <w:lvlOverride w:ilvl="0">
      <w:startOverride w:val="26780"/>
    </w:lvlOverride>
  </w:num>
  <w:num w:numId="204">
    <w:abstractNumId w:val="5"/>
    <w:lvlOverride w:ilvl="0">
      <w:startOverride w:val="26780"/>
    </w:lvlOverride>
  </w:num>
  <w:num w:numId="205">
    <w:abstractNumId w:val="5"/>
    <w:lvlOverride w:ilvl="0">
      <w:startOverride w:val="26780"/>
    </w:lvlOverride>
  </w:num>
  <w:num w:numId="206">
    <w:abstractNumId w:val="5"/>
    <w:lvlOverride w:ilvl="0">
      <w:startOverride w:val="26780"/>
    </w:lvlOverride>
  </w:num>
  <w:num w:numId="207">
    <w:abstractNumId w:val="5"/>
    <w:lvlOverride w:ilvl="0">
      <w:startOverride w:val="26780"/>
    </w:lvlOverride>
  </w:num>
  <w:num w:numId="208">
    <w:abstractNumId w:val="5"/>
    <w:lvlOverride w:ilvl="0">
      <w:startOverride w:val="26780"/>
    </w:lvlOverride>
  </w:num>
  <w:num w:numId="209">
    <w:abstractNumId w:val="5"/>
    <w:lvlOverride w:ilvl="0">
      <w:startOverride w:val="26780"/>
    </w:lvlOverride>
  </w:num>
  <w:num w:numId="210">
    <w:abstractNumId w:val="5"/>
    <w:lvlOverride w:ilvl="0">
      <w:startOverride w:val="26780"/>
    </w:lvlOverride>
  </w:num>
  <w:num w:numId="211">
    <w:abstractNumId w:val="5"/>
    <w:lvlOverride w:ilvl="0">
      <w:startOverride w:val="26780"/>
    </w:lvlOverride>
  </w:num>
  <w:num w:numId="212">
    <w:abstractNumId w:val="5"/>
    <w:lvlOverride w:ilvl="0">
      <w:startOverride w:val="26780"/>
    </w:lvlOverride>
  </w:num>
  <w:num w:numId="213">
    <w:abstractNumId w:val="5"/>
    <w:lvlOverride w:ilvl="0">
      <w:startOverride w:val="26780"/>
    </w:lvlOverride>
  </w:num>
  <w:num w:numId="214">
    <w:abstractNumId w:val="5"/>
    <w:lvlOverride w:ilvl="0">
      <w:startOverride w:val="26780"/>
    </w:lvlOverride>
  </w:num>
  <w:num w:numId="215">
    <w:abstractNumId w:val="5"/>
    <w:lvlOverride w:ilvl="0">
      <w:startOverride w:val="26780"/>
    </w:lvlOverride>
  </w:num>
  <w:num w:numId="216">
    <w:abstractNumId w:val="5"/>
    <w:lvlOverride w:ilvl="0">
      <w:startOverride w:val="26780"/>
    </w:lvlOverride>
  </w:num>
  <w:num w:numId="217">
    <w:abstractNumId w:val="5"/>
    <w:lvlOverride w:ilvl="0">
      <w:startOverride w:val="26780"/>
    </w:lvlOverride>
  </w:num>
  <w:num w:numId="218">
    <w:abstractNumId w:val="5"/>
    <w:lvlOverride w:ilvl="0">
      <w:startOverride w:val="26780"/>
    </w:lvlOverride>
  </w:num>
  <w:num w:numId="219">
    <w:abstractNumId w:val="5"/>
    <w:lvlOverride w:ilvl="0">
      <w:startOverride w:val="26780"/>
    </w:lvlOverride>
  </w:num>
  <w:num w:numId="220">
    <w:abstractNumId w:val="5"/>
    <w:lvlOverride w:ilvl="0">
      <w:startOverride w:val="26780"/>
    </w:lvlOverride>
  </w:num>
  <w:num w:numId="221">
    <w:abstractNumId w:val="5"/>
    <w:lvlOverride w:ilvl="0">
      <w:startOverride w:val="26780"/>
    </w:lvlOverride>
  </w:num>
  <w:num w:numId="222">
    <w:abstractNumId w:val="5"/>
    <w:lvlOverride w:ilvl="0">
      <w:startOverride w:val="26780"/>
    </w:lvlOverride>
  </w:num>
  <w:num w:numId="223">
    <w:abstractNumId w:val="5"/>
    <w:lvlOverride w:ilvl="0">
      <w:startOverride w:val="26780"/>
    </w:lvlOverride>
  </w:num>
  <w:num w:numId="224">
    <w:abstractNumId w:val="5"/>
    <w:lvlOverride w:ilvl="0">
      <w:startOverride w:val="26780"/>
    </w:lvlOverride>
  </w:num>
  <w:num w:numId="225">
    <w:abstractNumId w:val="5"/>
    <w:lvlOverride w:ilvl="0">
      <w:startOverride w:val="26780"/>
    </w:lvlOverride>
  </w:num>
  <w:num w:numId="226">
    <w:abstractNumId w:val="5"/>
    <w:lvlOverride w:ilvl="0">
      <w:startOverride w:val="26780"/>
    </w:lvlOverride>
  </w:num>
  <w:num w:numId="227">
    <w:abstractNumId w:val="5"/>
    <w:lvlOverride w:ilvl="0">
      <w:startOverride w:val="26780"/>
    </w:lvlOverride>
  </w:num>
  <w:num w:numId="228">
    <w:abstractNumId w:val="5"/>
    <w:lvlOverride w:ilvl="0">
      <w:startOverride w:val="26780"/>
    </w:lvlOverride>
  </w:num>
  <w:num w:numId="229">
    <w:abstractNumId w:val="5"/>
    <w:lvlOverride w:ilvl="0">
      <w:startOverride w:val="26780"/>
    </w:lvlOverride>
  </w:num>
  <w:num w:numId="230">
    <w:abstractNumId w:val="5"/>
    <w:lvlOverride w:ilvl="0">
      <w:startOverride w:val="26780"/>
    </w:lvlOverride>
  </w:num>
  <w:num w:numId="231">
    <w:abstractNumId w:val="5"/>
    <w:lvlOverride w:ilvl="0">
      <w:startOverride w:val="26780"/>
    </w:lvlOverride>
  </w:num>
  <w:num w:numId="232">
    <w:abstractNumId w:val="5"/>
    <w:lvlOverride w:ilvl="0">
      <w:startOverride w:val="26780"/>
    </w:lvlOverride>
  </w:num>
  <w:num w:numId="233">
    <w:abstractNumId w:val="5"/>
    <w:lvlOverride w:ilvl="0">
      <w:startOverride w:val="26780"/>
    </w:lvlOverride>
  </w:num>
  <w:num w:numId="234">
    <w:abstractNumId w:val="5"/>
    <w:lvlOverride w:ilvl="0">
      <w:startOverride w:val="26780"/>
    </w:lvlOverride>
  </w:num>
  <w:num w:numId="235">
    <w:abstractNumId w:val="5"/>
    <w:lvlOverride w:ilvl="0">
      <w:startOverride w:val="26780"/>
    </w:lvlOverride>
  </w:num>
  <w:num w:numId="236">
    <w:abstractNumId w:val="5"/>
    <w:lvlOverride w:ilvl="0">
      <w:startOverride w:val="26780"/>
    </w:lvlOverride>
  </w:num>
  <w:num w:numId="237">
    <w:abstractNumId w:val="5"/>
    <w:lvlOverride w:ilvl="0">
      <w:startOverride w:val="26780"/>
    </w:lvlOverride>
  </w:num>
  <w:num w:numId="238">
    <w:abstractNumId w:val="5"/>
    <w:lvlOverride w:ilvl="0">
      <w:startOverride w:val="26780"/>
    </w:lvlOverride>
  </w:num>
  <w:num w:numId="239">
    <w:abstractNumId w:val="5"/>
    <w:lvlOverride w:ilvl="0">
      <w:startOverride w:val="26780"/>
    </w:lvlOverride>
  </w:num>
  <w:num w:numId="240">
    <w:abstractNumId w:val="5"/>
    <w:lvlOverride w:ilvl="0">
      <w:startOverride w:val="26780"/>
    </w:lvlOverride>
  </w:num>
  <w:num w:numId="241">
    <w:abstractNumId w:val="5"/>
    <w:lvlOverride w:ilvl="0">
      <w:startOverride w:val="26780"/>
    </w:lvlOverride>
  </w:num>
  <w:num w:numId="242">
    <w:abstractNumId w:val="5"/>
    <w:lvlOverride w:ilvl="0">
      <w:startOverride w:val="26780"/>
    </w:lvlOverride>
  </w:num>
  <w:num w:numId="243">
    <w:abstractNumId w:val="5"/>
    <w:lvlOverride w:ilvl="0">
      <w:startOverride w:val="26780"/>
    </w:lvlOverride>
  </w:num>
  <w:num w:numId="244">
    <w:abstractNumId w:val="5"/>
    <w:lvlOverride w:ilvl="0">
      <w:startOverride w:val="26780"/>
    </w:lvlOverride>
  </w:num>
  <w:num w:numId="245">
    <w:abstractNumId w:val="5"/>
    <w:lvlOverride w:ilvl="0">
      <w:startOverride w:val="26780"/>
    </w:lvlOverride>
  </w:num>
  <w:num w:numId="246">
    <w:abstractNumId w:val="5"/>
    <w:lvlOverride w:ilvl="0">
      <w:startOverride w:val="26780"/>
    </w:lvlOverride>
  </w:num>
  <w:num w:numId="247">
    <w:abstractNumId w:val="5"/>
    <w:lvlOverride w:ilvl="0">
      <w:startOverride w:val="26780"/>
    </w:lvlOverride>
  </w:num>
  <w:num w:numId="248">
    <w:abstractNumId w:val="5"/>
    <w:lvlOverride w:ilvl="0">
      <w:startOverride w:val="26780"/>
    </w:lvlOverride>
  </w:num>
  <w:num w:numId="249">
    <w:abstractNumId w:val="5"/>
    <w:lvlOverride w:ilvl="0">
      <w:startOverride w:val="26780"/>
    </w:lvlOverride>
  </w:num>
  <w:num w:numId="250">
    <w:abstractNumId w:val="5"/>
    <w:lvlOverride w:ilvl="0">
      <w:startOverride w:val="26780"/>
    </w:lvlOverride>
  </w:num>
  <w:num w:numId="251">
    <w:abstractNumId w:val="5"/>
    <w:lvlOverride w:ilvl="0">
      <w:startOverride w:val="26780"/>
    </w:lvlOverride>
  </w:num>
  <w:num w:numId="252">
    <w:abstractNumId w:val="5"/>
    <w:lvlOverride w:ilvl="0">
      <w:startOverride w:val="26780"/>
    </w:lvlOverride>
  </w:num>
  <w:num w:numId="253">
    <w:abstractNumId w:val="5"/>
    <w:lvlOverride w:ilvl="0">
      <w:startOverride w:val="26780"/>
    </w:lvlOverride>
  </w:num>
  <w:num w:numId="254">
    <w:abstractNumId w:val="5"/>
    <w:lvlOverride w:ilvl="0">
      <w:startOverride w:val="26780"/>
    </w:lvlOverride>
  </w:num>
  <w:num w:numId="255">
    <w:abstractNumId w:val="5"/>
    <w:lvlOverride w:ilvl="0">
      <w:startOverride w:val="26780"/>
    </w:lvlOverride>
  </w:num>
  <w:num w:numId="256">
    <w:abstractNumId w:val="5"/>
    <w:lvlOverride w:ilvl="0">
      <w:startOverride w:val="26780"/>
    </w:lvlOverride>
  </w:num>
  <w:num w:numId="257">
    <w:abstractNumId w:val="5"/>
    <w:lvlOverride w:ilvl="0">
      <w:startOverride w:val="26780"/>
    </w:lvlOverride>
  </w:num>
  <w:num w:numId="258">
    <w:abstractNumId w:val="5"/>
    <w:lvlOverride w:ilvl="0">
      <w:startOverride w:val="26780"/>
    </w:lvlOverride>
  </w:num>
  <w:num w:numId="259">
    <w:abstractNumId w:val="5"/>
    <w:lvlOverride w:ilvl="0">
      <w:startOverride w:val="26780"/>
    </w:lvlOverride>
  </w:num>
  <w:num w:numId="260">
    <w:abstractNumId w:val="5"/>
    <w:lvlOverride w:ilvl="0">
      <w:startOverride w:val="26780"/>
    </w:lvlOverride>
  </w:num>
  <w:num w:numId="261">
    <w:abstractNumId w:val="5"/>
    <w:lvlOverride w:ilvl="0">
      <w:startOverride w:val="26780"/>
    </w:lvlOverride>
  </w:num>
  <w:num w:numId="262">
    <w:abstractNumId w:val="5"/>
    <w:lvlOverride w:ilvl="0">
      <w:startOverride w:val="26780"/>
    </w:lvlOverride>
  </w:num>
  <w:num w:numId="263">
    <w:abstractNumId w:val="5"/>
    <w:lvlOverride w:ilvl="0">
      <w:startOverride w:val="26780"/>
    </w:lvlOverride>
  </w:num>
  <w:num w:numId="264">
    <w:abstractNumId w:val="5"/>
    <w:lvlOverride w:ilvl="0">
      <w:startOverride w:val="26780"/>
    </w:lvlOverride>
  </w:num>
  <w:num w:numId="265">
    <w:abstractNumId w:val="5"/>
    <w:lvlOverride w:ilvl="0">
      <w:startOverride w:val="26780"/>
    </w:lvlOverride>
  </w:num>
  <w:num w:numId="266">
    <w:abstractNumId w:val="5"/>
    <w:lvlOverride w:ilvl="0">
      <w:startOverride w:val="26780"/>
    </w:lvlOverride>
  </w:num>
  <w:num w:numId="267">
    <w:abstractNumId w:val="5"/>
    <w:lvlOverride w:ilvl="0">
      <w:startOverride w:val="26780"/>
    </w:lvlOverride>
  </w:num>
  <w:num w:numId="268">
    <w:abstractNumId w:val="5"/>
    <w:lvlOverride w:ilvl="0">
      <w:startOverride w:val="26780"/>
    </w:lvlOverride>
  </w:num>
  <w:num w:numId="269">
    <w:abstractNumId w:val="3"/>
  </w:num>
  <w:num w:numId="270">
    <w:abstractNumId w:val="3"/>
    <w:lvlOverride w:ilvl="0">
      <w:startOverride w:val="27045"/>
    </w:lvlOverride>
  </w:num>
  <w:num w:numId="271">
    <w:abstractNumId w:val="3"/>
    <w:lvlOverride w:ilvl="0">
      <w:startOverride w:val="27045"/>
    </w:lvlOverride>
  </w:num>
  <w:num w:numId="272">
    <w:abstractNumId w:val="3"/>
    <w:lvlOverride w:ilvl="0">
      <w:startOverride w:val="27045"/>
    </w:lvlOverride>
  </w:num>
  <w:num w:numId="273">
    <w:abstractNumId w:val="3"/>
    <w:lvlOverride w:ilvl="0">
      <w:startOverride w:val="27045"/>
    </w:lvlOverride>
  </w:num>
  <w:num w:numId="274">
    <w:abstractNumId w:val="3"/>
    <w:lvlOverride w:ilvl="0">
      <w:startOverride w:val="27045"/>
    </w:lvlOverride>
  </w:num>
  <w:num w:numId="275">
    <w:abstractNumId w:val="3"/>
    <w:lvlOverride w:ilvl="0">
      <w:startOverride w:val="27045"/>
    </w:lvlOverride>
  </w:num>
  <w:num w:numId="276">
    <w:abstractNumId w:val="3"/>
    <w:lvlOverride w:ilvl="0">
      <w:startOverride w:val="27045"/>
    </w:lvlOverride>
  </w:num>
  <w:num w:numId="277">
    <w:abstractNumId w:val="3"/>
    <w:lvlOverride w:ilvl="0">
      <w:startOverride w:val="27045"/>
    </w:lvlOverride>
  </w:num>
  <w:num w:numId="278">
    <w:abstractNumId w:val="3"/>
    <w:lvlOverride w:ilvl="0">
      <w:startOverride w:val="27045"/>
    </w:lvlOverride>
  </w:num>
  <w:num w:numId="279">
    <w:abstractNumId w:val="3"/>
    <w:lvlOverride w:ilvl="0">
      <w:startOverride w:val="27045"/>
    </w:lvlOverride>
  </w:num>
  <w:num w:numId="280">
    <w:abstractNumId w:val="3"/>
    <w:lvlOverride w:ilvl="0">
      <w:startOverride w:val="27045"/>
    </w:lvlOverride>
  </w:num>
  <w:num w:numId="281">
    <w:abstractNumId w:val="3"/>
    <w:lvlOverride w:ilvl="0">
      <w:startOverride w:val="27045"/>
    </w:lvlOverride>
  </w:num>
  <w:num w:numId="282">
    <w:abstractNumId w:val="3"/>
    <w:lvlOverride w:ilvl="0">
      <w:startOverride w:val="27045"/>
    </w:lvlOverride>
  </w:num>
  <w:num w:numId="283">
    <w:abstractNumId w:val="3"/>
    <w:lvlOverride w:ilvl="0">
      <w:startOverride w:val="27045"/>
    </w:lvlOverride>
  </w:num>
  <w:num w:numId="284">
    <w:abstractNumId w:val="3"/>
    <w:lvlOverride w:ilvl="0">
      <w:startOverride w:val="27045"/>
    </w:lvlOverride>
  </w:num>
  <w:num w:numId="285">
    <w:abstractNumId w:val="3"/>
    <w:lvlOverride w:ilvl="0">
      <w:startOverride w:val="27045"/>
    </w:lvlOverride>
  </w:num>
  <w:num w:numId="286">
    <w:abstractNumId w:val="3"/>
    <w:lvlOverride w:ilvl="0">
      <w:startOverride w:val="27045"/>
    </w:lvlOverride>
  </w:num>
  <w:num w:numId="287">
    <w:abstractNumId w:val="3"/>
    <w:lvlOverride w:ilvl="0">
      <w:startOverride w:val="27045"/>
    </w:lvlOverride>
  </w:num>
  <w:num w:numId="288">
    <w:abstractNumId w:val="3"/>
    <w:lvlOverride w:ilvl="0">
      <w:startOverride w:val="27045"/>
    </w:lvlOverride>
  </w:num>
  <w:num w:numId="289">
    <w:abstractNumId w:val="7"/>
  </w:num>
  <w:num w:numId="290">
    <w:abstractNumId w:val="1"/>
  </w:num>
  <w:num w:numId="291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1165"/>
    <w:rsid w:val="00017796"/>
    <w:rsid w:val="000576BE"/>
    <w:rsid w:val="00067DB3"/>
    <w:rsid w:val="00077868"/>
    <w:rsid w:val="000A245E"/>
    <w:rsid w:val="000C3A75"/>
    <w:rsid w:val="000C7631"/>
    <w:rsid w:val="000D283A"/>
    <w:rsid w:val="0011099F"/>
    <w:rsid w:val="00131864"/>
    <w:rsid w:val="00132549"/>
    <w:rsid w:val="001535BC"/>
    <w:rsid w:val="00165822"/>
    <w:rsid w:val="00166A58"/>
    <w:rsid w:val="00170F0E"/>
    <w:rsid w:val="0018091B"/>
    <w:rsid w:val="001930C8"/>
    <w:rsid w:val="00193409"/>
    <w:rsid w:val="00195B4D"/>
    <w:rsid w:val="001E386D"/>
    <w:rsid w:val="001E4E16"/>
    <w:rsid w:val="001F4FCF"/>
    <w:rsid w:val="0023797F"/>
    <w:rsid w:val="0024781E"/>
    <w:rsid w:val="002E06AB"/>
    <w:rsid w:val="002E2A43"/>
    <w:rsid w:val="002E3727"/>
    <w:rsid w:val="002F526B"/>
    <w:rsid w:val="0031437F"/>
    <w:rsid w:val="003224AE"/>
    <w:rsid w:val="0033433B"/>
    <w:rsid w:val="0034442B"/>
    <w:rsid w:val="00347999"/>
    <w:rsid w:val="003572C0"/>
    <w:rsid w:val="0036221E"/>
    <w:rsid w:val="0036406E"/>
    <w:rsid w:val="00372902"/>
    <w:rsid w:val="00394BEB"/>
    <w:rsid w:val="003959B5"/>
    <w:rsid w:val="003A45E7"/>
    <w:rsid w:val="003B21D9"/>
    <w:rsid w:val="003D0F95"/>
    <w:rsid w:val="003D1698"/>
    <w:rsid w:val="003F0434"/>
    <w:rsid w:val="003F09F3"/>
    <w:rsid w:val="0041243F"/>
    <w:rsid w:val="00420A8E"/>
    <w:rsid w:val="00421617"/>
    <w:rsid w:val="00421AA5"/>
    <w:rsid w:val="00421D18"/>
    <w:rsid w:val="00441CE8"/>
    <w:rsid w:val="004935A3"/>
    <w:rsid w:val="004B2893"/>
    <w:rsid w:val="004C189E"/>
    <w:rsid w:val="005049C1"/>
    <w:rsid w:val="00543A89"/>
    <w:rsid w:val="00593554"/>
    <w:rsid w:val="005D2EC7"/>
    <w:rsid w:val="00616E84"/>
    <w:rsid w:val="0062153A"/>
    <w:rsid w:val="0062431E"/>
    <w:rsid w:val="00631E39"/>
    <w:rsid w:val="00634098"/>
    <w:rsid w:val="00646700"/>
    <w:rsid w:val="00655A96"/>
    <w:rsid w:val="006754BE"/>
    <w:rsid w:val="0067583F"/>
    <w:rsid w:val="00677793"/>
    <w:rsid w:val="00693499"/>
    <w:rsid w:val="006955BF"/>
    <w:rsid w:val="006B65BA"/>
    <w:rsid w:val="006D462F"/>
    <w:rsid w:val="006D7BCB"/>
    <w:rsid w:val="006E722D"/>
    <w:rsid w:val="006F2C7F"/>
    <w:rsid w:val="006F30F2"/>
    <w:rsid w:val="00714B58"/>
    <w:rsid w:val="00724668"/>
    <w:rsid w:val="00735E52"/>
    <w:rsid w:val="007403E1"/>
    <w:rsid w:val="00750487"/>
    <w:rsid w:val="007543DC"/>
    <w:rsid w:val="007701A5"/>
    <w:rsid w:val="00771A4F"/>
    <w:rsid w:val="00791430"/>
    <w:rsid w:val="007A1851"/>
    <w:rsid w:val="007B0826"/>
    <w:rsid w:val="007D5572"/>
    <w:rsid w:val="0080047C"/>
    <w:rsid w:val="00822001"/>
    <w:rsid w:val="00836981"/>
    <w:rsid w:val="0084307A"/>
    <w:rsid w:val="0085393D"/>
    <w:rsid w:val="008827A1"/>
    <w:rsid w:val="008878C4"/>
    <w:rsid w:val="008D35B7"/>
    <w:rsid w:val="008E0948"/>
    <w:rsid w:val="008E49D3"/>
    <w:rsid w:val="0090445E"/>
    <w:rsid w:val="00917460"/>
    <w:rsid w:val="0092673E"/>
    <w:rsid w:val="00927D32"/>
    <w:rsid w:val="00930409"/>
    <w:rsid w:val="00935506"/>
    <w:rsid w:val="00937DCB"/>
    <w:rsid w:val="00993558"/>
    <w:rsid w:val="009B55DD"/>
    <w:rsid w:val="009C19FE"/>
    <w:rsid w:val="009C557F"/>
    <w:rsid w:val="009D1CF8"/>
    <w:rsid w:val="009E54ED"/>
    <w:rsid w:val="00A07F57"/>
    <w:rsid w:val="00A12D22"/>
    <w:rsid w:val="00A20E78"/>
    <w:rsid w:val="00A31D77"/>
    <w:rsid w:val="00A3215C"/>
    <w:rsid w:val="00A3353B"/>
    <w:rsid w:val="00A630E2"/>
    <w:rsid w:val="00A63691"/>
    <w:rsid w:val="00A80721"/>
    <w:rsid w:val="00AB1A41"/>
    <w:rsid w:val="00AC78C7"/>
    <w:rsid w:val="00AD0005"/>
    <w:rsid w:val="00AD0E13"/>
    <w:rsid w:val="00AD61E9"/>
    <w:rsid w:val="00AD67BB"/>
    <w:rsid w:val="00AE45AB"/>
    <w:rsid w:val="00AF7EA3"/>
    <w:rsid w:val="00B0535F"/>
    <w:rsid w:val="00B21D4F"/>
    <w:rsid w:val="00B34678"/>
    <w:rsid w:val="00B365D1"/>
    <w:rsid w:val="00B65C5F"/>
    <w:rsid w:val="00B73814"/>
    <w:rsid w:val="00B8381D"/>
    <w:rsid w:val="00BA5741"/>
    <w:rsid w:val="00BB55A6"/>
    <w:rsid w:val="00BD2DAC"/>
    <w:rsid w:val="00BE17E7"/>
    <w:rsid w:val="00BE3410"/>
    <w:rsid w:val="00C05714"/>
    <w:rsid w:val="00C066CB"/>
    <w:rsid w:val="00C24D61"/>
    <w:rsid w:val="00C261DC"/>
    <w:rsid w:val="00C27CC1"/>
    <w:rsid w:val="00C365A8"/>
    <w:rsid w:val="00C512E9"/>
    <w:rsid w:val="00C527F5"/>
    <w:rsid w:val="00C6321C"/>
    <w:rsid w:val="00C74F50"/>
    <w:rsid w:val="00C829DD"/>
    <w:rsid w:val="00CA3D87"/>
    <w:rsid w:val="00CA48D3"/>
    <w:rsid w:val="00CB3E98"/>
    <w:rsid w:val="00CC43C6"/>
    <w:rsid w:val="00CE13F5"/>
    <w:rsid w:val="00CE3957"/>
    <w:rsid w:val="00CE60E4"/>
    <w:rsid w:val="00CF1ABF"/>
    <w:rsid w:val="00CF2C55"/>
    <w:rsid w:val="00D011F1"/>
    <w:rsid w:val="00D036D8"/>
    <w:rsid w:val="00D0424A"/>
    <w:rsid w:val="00D06B29"/>
    <w:rsid w:val="00D410CC"/>
    <w:rsid w:val="00D42F64"/>
    <w:rsid w:val="00D4547E"/>
    <w:rsid w:val="00D80137"/>
    <w:rsid w:val="00D94D2D"/>
    <w:rsid w:val="00DA17DD"/>
    <w:rsid w:val="00DB36C1"/>
    <w:rsid w:val="00DD2DE0"/>
    <w:rsid w:val="00DD5D7E"/>
    <w:rsid w:val="00DE212A"/>
    <w:rsid w:val="00DE2934"/>
    <w:rsid w:val="00E06F1B"/>
    <w:rsid w:val="00E5523B"/>
    <w:rsid w:val="00E57E3D"/>
    <w:rsid w:val="00E606EF"/>
    <w:rsid w:val="00E67771"/>
    <w:rsid w:val="00E8761C"/>
    <w:rsid w:val="00E93C00"/>
    <w:rsid w:val="00EB025E"/>
    <w:rsid w:val="00EC0D3E"/>
    <w:rsid w:val="00F04287"/>
    <w:rsid w:val="00F149F3"/>
    <w:rsid w:val="00F17568"/>
    <w:rsid w:val="00F400A4"/>
    <w:rsid w:val="00F7247A"/>
    <w:rsid w:val="00F80ACF"/>
    <w:rsid w:val="00F81BBC"/>
    <w:rsid w:val="00FC2ED3"/>
    <w:rsid w:val="00FD7423"/>
    <w:rsid w:val="00FF17D9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9">
    <w:name w:val="Hyperlink"/>
    <w:basedOn w:val="a0"/>
    <w:uiPriority w:val="99"/>
    <w:unhideWhenUsed/>
    <w:rsid w:val="003343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9">
    <w:name w:val="Hyperlink"/>
    <w:basedOn w:val="a0"/>
    <w:uiPriority w:val="99"/>
    <w:unhideWhenUsed/>
    <w:rsid w:val="003343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/" TargetMode="Externa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37FFF2B31724645A29DDECED6830E26B4DBA721B89A3C9694AEDE3B54B0124DDB81ADYCM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2F414-1BEF-48C2-9371-D9DD8B2EB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6768</Words>
  <Characters>38579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5</cp:revision>
  <cp:lastPrinted>2025-10-01T05:40:00Z</cp:lastPrinted>
  <dcterms:created xsi:type="dcterms:W3CDTF">2025-10-01T11:45:00Z</dcterms:created>
  <dcterms:modified xsi:type="dcterms:W3CDTF">2025-10-03T05:46:00Z</dcterms:modified>
  <dc:language>ru-RU</dc:language>
</cp:coreProperties>
</file>