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285830" w:rsidP="00180B95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  <w:r w:rsidR="00F138F5">
              <w:rPr>
                <w:rFonts w:ascii="Liberation Serif" w:hAnsi="Liberation Serif"/>
                <w:sz w:val="26"/>
                <w:szCs w:val="26"/>
              </w:rPr>
              <w:t>.08</w:t>
            </w:r>
            <w:r w:rsidR="001678C5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560A17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083E6C">
              <w:rPr>
                <w:rFonts w:ascii="Liberation Serif" w:hAnsi="Liberation Serif"/>
                <w:sz w:val="26"/>
                <w:szCs w:val="26"/>
              </w:rPr>
              <w:t>235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1678C5" w:rsidRPr="00083E6C" w:rsidRDefault="001678C5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083E6C" w:rsidRDefault="00083E6C" w:rsidP="00083E6C">
      <w:pPr>
        <w:pStyle w:val="Standard"/>
        <w:jc w:val="center"/>
        <w:rPr>
          <w:rFonts w:cs="Times New Roman"/>
          <w:b/>
          <w:color w:val="auto"/>
          <w:kern w:val="0"/>
          <w:sz w:val="26"/>
          <w:szCs w:val="26"/>
        </w:rPr>
      </w:pPr>
      <w:r w:rsidRPr="00083E6C">
        <w:rPr>
          <w:rFonts w:cs="Times New Roman"/>
          <w:b/>
          <w:color w:val="auto"/>
          <w:kern w:val="0"/>
          <w:sz w:val="26"/>
          <w:szCs w:val="26"/>
        </w:rPr>
        <w:t xml:space="preserve">Об утверждении перечня должностей муниципальной службы, после </w:t>
      </w:r>
      <w:proofErr w:type="gramStart"/>
      <w:r w:rsidRPr="00083E6C">
        <w:rPr>
          <w:rFonts w:cs="Times New Roman"/>
          <w:b/>
          <w:color w:val="auto"/>
          <w:kern w:val="0"/>
          <w:sz w:val="26"/>
          <w:szCs w:val="26"/>
        </w:rPr>
        <w:t>увольнения</w:t>
      </w:r>
      <w:proofErr w:type="gramEnd"/>
      <w:r w:rsidRPr="00083E6C">
        <w:rPr>
          <w:rFonts w:cs="Times New Roman"/>
          <w:b/>
          <w:color w:val="auto"/>
          <w:kern w:val="0"/>
          <w:sz w:val="26"/>
          <w:szCs w:val="26"/>
        </w:rPr>
        <w:t xml:space="preserve"> с которых гражданин не вправе в течение двух лет замещать должности, а также выполнять работу на условиях </w:t>
      </w:r>
      <w:proofErr w:type="spellStart"/>
      <w:r w:rsidRPr="00083E6C">
        <w:rPr>
          <w:rFonts w:cs="Times New Roman"/>
          <w:b/>
          <w:color w:val="auto"/>
          <w:kern w:val="0"/>
          <w:sz w:val="26"/>
          <w:szCs w:val="26"/>
        </w:rPr>
        <w:t>гражданско</w:t>
      </w:r>
      <w:proofErr w:type="spellEnd"/>
      <w:r w:rsidRPr="00083E6C">
        <w:rPr>
          <w:rFonts w:cs="Times New Roman"/>
          <w:b/>
          <w:color w:val="auto"/>
          <w:kern w:val="0"/>
          <w:sz w:val="26"/>
          <w:szCs w:val="26"/>
        </w:rPr>
        <w:t xml:space="preserve"> – правового договора в коммерческих и некоммерческих организациях, если отдельные функции управления данными организациями входили в должностные обязанности муниципального служащего и порядке обращения о даче согласия Комиссии по соблюдению общих принципов служебного поведения и урегулированию конфликта интересов в органах местного самоуправления  </w:t>
      </w:r>
    </w:p>
    <w:p w:rsidR="00083E6C" w:rsidRPr="00083E6C" w:rsidRDefault="00083E6C" w:rsidP="00083E6C">
      <w:pPr>
        <w:pStyle w:val="Standard"/>
        <w:jc w:val="center"/>
        <w:rPr>
          <w:rFonts w:cs="Times New Roman"/>
          <w:b/>
          <w:color w:val="auto"/>
          <w:kern w:val="0"/>
          <w:sz w:val="26"/>
          <w:szCs w:val="26"/>
        </w:rPr>
      </w:pPr>
      <w:proofErr w:type="spellStart"/>
      <w:r w:rsidRPr="00083E6C">
        <w:rPr>
          <w:rFonts w:cs="Times New Roman"/>
          <w:b/>
          <w:color w:val="auto"/>
          <w:kern w:val="0"/>
          <w:sz w:val="26"/>
          <w:szCs w:val="26"/>
        </w:rPr>
        <w:t>Грязовецкого</w:t>
      </w:r>
      <w:proofErr w:type="spellEnd"/>
      <w:r w:rsidRPr="00083E6C">
        <w:rPr>
          <w:rFonts w:cs="Times New Roman"/>
          <w:b/>
          <w:color w:val="auto"/>
          <w:kern w:val="0"/>
          <w:sz w:val="26"/>
          <w:szCs w:val="26"/>
        </w:rPr>
        <w:t xml:space="preserve"> муниципального округа</w:t>
      </w:r>
    </w:p>
    <w:p w:rsidR="0078562A" w:rsidRPr="00083E6C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/>
          <w:sz w:val="26"/>
          <w:szCs w:val="26"/>
        </w:rPr>
      </w:pPr>
    </w:p>
    <w:p w:rsidR="008C2AB1" w:rsidRPr="00083E6C" w:rsidRDefault="00740B4D">
      <w:pPr>
        <w:pStyle w:val="af1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tab/>
      </w:r>
    </w:p>
    <w:p w:rsidR="001678C5" w:rsidRDefault="001678C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083E6C">
        <w:rPr>
          <w:rFonts w:ascii="Liberation Serif" w:hAnsi="Liberation Serif"/>
          <w:sz w:val="26"/>
          <w:szCs w:val="26"/>
        </w:rPr>
        <w:t xml:space="preserve">В соответствии со статьей 64.1 Трудового кодекса РФ, частью 4 статьи 14 Федерального закона от 02.03.2007 № 25-ФЗ «О муниципальной службе в Российской Федерации», статьей 12 Федерального закона от 25.12.2008 № 273-ФЗ «О противодействии коррупции», решения Земского Собрания </w:t>
      </w:r>
      <w:proofErr w:type="spellStart"/>
      <w:r w:rsidRPr="00083E6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083E6C">
        <w:rPr>
          <w:rFonts w:ascii="Liberation Serif" w:hAnsi="Liberation Serif"/>
          <w:sz w:val="26"/>
          <w:szCs w:val="26"/>
        </w:rPr>
        <w:t xml:space="preserve"> муниципального округа от 15.12.2022 № 141 «Об утверждении перечня должностей муниципальной службы, при назначении на которые граждане и при замещении которых муниципальные служащие обязаны</w:t>
      </w:r>
      <w:proofErr w:type="gramEnd"/>
      <w:r w:rsidRPr="00083E6C">
        <w:rPr>
          <w:rFonts w:ascii="Liberation Serif" w:hAnsi="Liberation Serif"/>
          <w:sz w:val="26"/>
          <w:szCs w:val="26"/>
        </w:rPr>
        <w:t xml:space="preserve">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083E6C" w:rsidRPr="00083E6C" w:rsidRDefault="00083E6C" w:rsidP="00083E6C">
      <w:pPr>
        <w:pStyle w:val="Standard"/>
        <w:ind w:firstLine="708"/>
        <w:jc w:val="both"/>
        <w:rPr>
          <w:rFonts w:cs="Times New Roman"/>
          <w:b/>
          <w:color w:val="auto"/>
          <w:kern w:val="0"/>
          <w:sz w:val="26"/>
          <w:szCs w:val="26"/>
        </w:rPr>
      </w:pPr>
      <w:r w:rsidRPr="00083E6C">
        <w:rPr>
          <w:rFonts w:cs="Times New Roman"/>
          <w:b/>
          <w:color w:val="auto"/>
          <w:kern w:val="0"/>
          <w:sz w:val="26"/>
          <w:szCs w:val="26"/>
        </w:rPr>
        <w:t>ПОСТАНОВЛЯЮ:</w:t>
      </w:r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bookmarkStart w:id="0" w:name="sub_1"/>
      <w:r w:rsidRPr="00083E6C">
        <w:rPr>
          <w:rFonts w:ascii="Liberation Serif" w:hAnsi="Liberation Serif"/>
          <w:sz w:val="26"/>
          <w:szCs w:val="26"/>
        </w:rPr>
        <w:t xml:space="preserve">1. </w:t>
      </w:r>
      <w:proofErr w:type="gramStart"/>
      <w:r w:rsidRPr="00083E6C">
        <w:rPr>
          <w:rFonts w:ascii="Liberation Serif" w:hAnsi="Liberation Serif"/>
          <w:sz w:val="26"/>
          <w:szCs w:val="26"/>
        </w:rPr>
        <w:t xml:space="preserve">Установить, что граждане, замещавшие должности муниципальной службы, включенные в перечень должностей муниципальной службы </w:t>
      </w:r>
      <w:proofErr w:type="spellStart"/>
      <w:r w:rsidRPr="00083E6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083E6C">
        <w:rPr>
          <w:rFonts w:ascii="Liberation Serif" w:hAnsi="Liberation Serif"/>
          <w:sz w:val="26"/>
          <w:szCs w:val="26"/>
        </w:rPr>
        <w:t xml:space="preserve"> муниципального округа, при назначении на которые граждане и при замещении которых муниципальные служащие,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bookmarkStart w:id="1" w:name="sub_2"/>
      <w:bookmarkEnd w:id="0"/>
      <w:proofErr w:type="gramStart"/>
      <w:r w:rsidRPr="00083E6C">
        <w:rPr>
          <w:rFonts w:ascii="Liberation Serif" w:hAnsi="Liberation Serif"/>
          <w:sz w:val="26"/>
          <w:szCs w:val="26"/>
        </w:rPr>
        <w:t>в</w:t>
      </w:r>
      <w:proofErr w:type="gramEnd"/>
      <w:r w:rsidRPr="00083E6C">
        <w:rPr>
          <w:rFonts w:ascii="Liberation Serif" w:hAnsi="Liberation Serif"/>
          <w:sz w:val="26"/>
          <w:szCs w:val="26"/>
        </w:rPr>
        <w:t xml:space="preserve"> течение двух лет после увольнения с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</w:t>
      </w:r>
      <w:r w:rsidRPr="00083E6C">
        <w:rPr>
          <w:rFonts w:ascii="Liberation Serif" w:hAnsi="Liberation Serif"/>
          <w:sz w:val="26"/>
          <w:szCs w:val="26"/>
        </w:rPr>
        <w:lastRenderedPageBreak/>
        <w:t xml:space="preserve">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общих принципов служебного поведения и урегулированию конфликта интересов в органах местного самоуправления  </w:t>
      </w:r>
      <w:proofErr w:type="spellStart"/>
      <w:r w:rsidRPr="00083E6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083E6C">
        <w:rPr>
          <w:rFonts w:ascii="Liberation Serif" w:hAnsi="Liberation Serif"/>
          <w:sz w:val="26"/>
          <w:szCs w:val="26"/>
        </w:rPr>
        <w:t xml:space="preserve"> муниципального округа; </w:t>
      </w:r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t xml:space="preserve">обязаны при заключении трудовых договоров и (или) </w:t>
      </w:r>
      <w:proofErr w:type="spellStart"/>
      <w:r w:rsidRPr="00083E6C">
        <w:rPr>
          <w:rFonts w:ascii="Liberation Serif" w:hAnsi="Liberation Serif"/>
          <w:sz w:val="26"/>
          <w:szCs w:val="26"/>
        </w:rPr>
        <w:t>гражданско</w:t>
      </w:r>
      <w:proofErr w:type="spellEnd"/>
      <w:r w:rsidRPr="00083E6C">
        <w:rPr>
          <w:rFonts w:ascii="Liberation Serif" w:hAnsi="Liberation Serif"/>
          <w:sz w:val="26"/>
          <w:szCs w:val="26"/>
        </w:rPr>
        <w:t xml:space="preserve"> - правовых договоров на выполнение работ (оказание услуг), указанных в абзаце втором пункта 1 настоящего постановления, сообщать работодателю сведения о последнем месте муниципальной службы.</w:t>
      </w:r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t>1.1.</w:t>
      </w:r>
      <w:r>
        <w:rPr>
          <w:rFonts w:ascii="Liberation Serif" w:hAnsi="Liberation Serif" w:hint="eastAsia"/>
          <w:sz w:val="26"/>
          <w:szCs w:val="26"/>
        </w:rPr>
        <w:t> </w:t>
      </w:r>
      <w:proofErr w:type="gramStart"/>
      <w:r w:rsidRPr="00083E6C">
        <w:rPr>
          <w:rFonts w:ascii="Liberation Serif" w:hAnsi="Liberation Serif"/>
          <w:sz w:val="26"/>
          <w:szCs w:val="26"/>
        </w:rPr>
        <w:t xml:space="preserve">Для получения согласия Комиссии по соблюдению общих принципов служебного поведения и урегулированию конфликта интересов в органах местного самоуправления  </w:t>
      </w:r>
      <w:proofErr w:type="spellStart"/>
      <w:r w:rsidRPr="00083E6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083E6C">
        <w:rPr>
          <w:rFonts w:ascii="Liberation Serif" w:hAnsi="Liberation Serif"/>
          <w:sz w:val="26"/>
          <w:szCs w:val="26"/>
        </w:rPr>
        <w:t xml:space="preserve"> муниципального округа граждане направляют почтовым отправлением или подают лично в администрацию </w:t>
      </w:r>
      <w:proofErr w:type="spellStart"/>
      <w:r w:rsidRPr="00083E6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083E6C">
        <w:rPr>
          <w:rFonts w:ascii="Liberation Serif" w:hAnsi="Liberation Serif"/>
          <w:sz w:val="26"/>
          <w:szCs w:val="26"/>
        </w:rPr>
        <w:t xml:space="preserve"> муниципального округа, отраслевые (функциональные), территориальные органы администрации </w:t>
      </w:r>
      <w:proofErr w:type="spellStart"/>
      <w:r w:rsidRPr="00083E6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083E6C">
        <w:rPr>
          <w:rFonts w:ascii="Liberation Serif" w:hAnsi="Liberation Serif"/>
          <w:sz w:val="26"/>
          <w:szCs w:val="26"/>
        </w:rPr>
        <w:t xml:space="preserve"> муниципального округа, в котором они проходили (проходят) муниципальную службу, обращение по форме согласно приложению к настоящему постановлению.</w:t>
      </w:r>
      <w:proofErr w:type="gramEnd"/>
      <w:r w:rsidRPr="00083E6C">
        <w:rPr>
          <w:rFonts w:ascii="Liberation Serif" w:hAnsi="Liberation Serif"/>
          <w:sz w:val="26"/>
          <w:szCs w:val="26"/>
        </w:rPr>
        <w:t xml:space="preserve"> В обращении должно быть указано:</w:t>
      </w:r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083E6C">
        <w:rPr>
          <w:rFonts w:ascii="Liberation Serif" w:hAnsi="Liberation Serif"/>
          <w:sz w:val="26"/>
          <w:szCs w:val="26"/>
        </w:rPr>
        <w:t>1) фамилия, имя, отчество (при наличии) гражданина, дата его рождения, телефон;</w:t>
      </w:r>
      <w:proofErr w:type="gramEnd"/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t>2) замещаема</w:t>
      </w:r>
      <w:proofErr w:type="gramStart"/>
      <w:r w:rsidRPr="00083E6C">
        <w:rPr>
          <w:rFonts w:ascii="Liberation Serif" w:hAnsi="Liberation Serif"/>
          <w:sz w:val="26"/>
          <w:szCs w:val="26"/>
        </w:rPr>
        <w:t>я(</w:t>
      </w:r>
      <w:proofErr w:type="spellStart"/>
      <w:proofErr w:type="gramEnd"/>
      <w:r w:rsidRPr="00083E6C">
        <w:rPr>
          <w:rFonts w:ascii="Liberation Serif" w:hAnsi="Liberation Serif"/>
          <w:sz w:val="26"/>
          <w:szCs w:val="26"/>
        </w:rPr>
        <w:t>ые</w:t>
      </w:r>
      <w:proofErr w:type="spellEnd"/>
      <w:r w:rsidRPr="00083E6C">
        <w:rPr>
          <w:rFonts w:ascii="Liberation Serif" w:hAnsi="Liberation Serif"/>
          <w:sz w:val="26"/>
          <w:szCs w:val="26"/>
        </w:rPr>
        <w:t xml:space="preserve">) гражданином должность(и) муниципальной службы; </w:t>
      </w:r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t>З) наименование, местонахождение организации, вид деятельности;</w:t>
      </w:r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t>4) вид договора (трудовой или гражданско-правовой), предполагаемый срок его действия;</w:t>
      </w:r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t>5)</w:t>
      </w:r>
      <w:r>
        <w:rPr>
          <w:rFonts w:ascii="Liberation Serif" w:hAnsi="Liberation Serif" w:hint="eastAsia"/>
          <w:sz w:val="26"/>
          <w:szCs w:val="26"/>
        </w:rPr>
        <w:t> </w:t>
      </w:r>
      <w:r w:rsidRPr="00083E6C">
        <w:rPr>
          <w:rFonts w:ascii="Liberation Serif" w:hAnsi="Liberation Serif"/>
          <w:sz w:val="26"/>
          <w:szCs w:val="26"/>
        </w:rPr>
        <w:t>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услуг);</w:t>
      </w:r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t>6)</w:t>
      </w:r>
      <w:r>
        <w:rPr>
          <w:rFonts w:ascii="Liberation Serif" w:hAnsi="Liberation Serif" w:hint="eastAsia"/>
          <w:sz w:val="26"/>
          <w:szCs w:val="26"/>
        </w:rPr>
        <w:t> </w:t>
      </w:r>
      <w:r w:rsidRPr="00083E6C">
        <w:rPr>
          <w:rFonts w:ascii="Liberation Serif" w:hAnsi="Liberation Serif"/>
          <w:sz w:val="26"/>
          <w:szCs w:val="26"/>
        </w:rPr>
        <w:t>функции муниципального (административного) управления организацией, входившие в должностные (служебные) обязанности, исполняемые гражданином во время замещения им должност</w:t>
      </w:r>
      <w:proofErr w:type="gramStart"/>
      <w:r w:rsidRPr="00083E6C">
        <w:rPr>
          <w:rFonts w:ascii="Liberation Serif" w:hAnsi="Liberation Serif"/>
          <w:sz w:val="26"/>
          <w:szCs w:val="26"/>
        </w:rPr>
        <w:t>и(</w:t>
      </w:r>
      <w:proofErr w:type="gramEnd"/>
      <w:r w:rsidRPr="00083E6C">
        <w:rPr>
          <w:rFonts w:ascii="Liberation Serif" w:hAnsi="Liberation Serif"/>
          <w:sz w:val="26"/>
          <w:szCs w:val="26"/>
        </w:rPr>
        <w:t>ей) муниципальной службы;</w:t>
      </w:r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t>7) дата и подпись гражданина.</w:t>
      </w:r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t xml:space="preserve">1.2. </w:t>
      </w:r>
      <w:proofErr w:type="gramStart"/>
      <w:r w:rsidRPr="00083E6C">
        <w:rPr>
          <w:rFonts w:ascii="Liberation Serif" w:hAnsi="Liberation Serif"/>
          <w:sz w:val="26"/>
          <w:szCs w:val="26"/>
        </w:rPr>
        <w:t xml:space="preserve">Обращение подлежит регистрации в течение одного рабочего дня со дня его поступления и не позднее следующего рабочего дня передается кадровому работнику администрацию </w:t>
      </w:r>
      <w:proofErr w:type="spellStart"/>
      <w:r w:rsidRPr="00083E6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083E6C">
        <w:rPr>
          <w:rFonts w:ascii="Liberation Serif" w:hAnsi="Liberation Serif"/>
          <w:sz w:val="26"/>
          <w:szCs w:val="26"/>
        </w:rPr>
        <w:t xml:space="preserve"> муниципального округа, отраслевые (функциональные), территориальные органы администрации </w:t>
      </w:r>
      <w:proofErr w:type="spellStart"/>
      <w:r w:rsidRPr="00083E6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083E6C">
        <w:rPr>
          <w:rFonts w:ascii="Liberation Serif" w:hAnsi="Liberation Serif"/>
          <w:sz w:val="26"/>
          <w:szCs w:val="26"/>
        </w:rPr>
        <w:t xml:space="preserve"> муниципального округа для подготовки мотивированного заключения и передачи на рассмотрение Комиссии по соблюдению общих принципов служебного поведения и урегулированию конфликта интересов в органах местного самоуправления  </w:t>
      </w:r>
      <w:proofErr w:type="spellStart"/>
      <w:r w:rsidRPr="00083E6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083E6C">
        <w:rPr>
          <w:rFonts w:ascii="Liberation Serif" w:hAnsi="Liberation Serif"/>
          <w:sz w:val="26"/>
          <w:szCs w:val="26"/>
        </w:rPr>
        <w:t xml:space="preserve"> муниципального округа (далее</w:t>
      </w:r>
      <w:proofErr w:type="gramEnd"/>
      <w:r w:rsidRPr="00083E6C">
        <w:rPr>
          <w:rFonts w:ascii="Liberation Serif" w:hAnsi="Liberation Serif"/>
          <w:sz w:val="26"/>
          <w:szCs w:val="26"/>
        </w:rPr>
        <w:t xml:space="preserve"> — </w:t>
      </w:r>
      <w:proofErr w:type="gramStart"/>
      <w:r w:rsidRPr="00083E6C">
        <w:rPr>
          <w:rFonts w:ascii="Liberation Serif" w:hAnsi="Liberation Serif"/>
          <w:sz w:val="26"/>
          <w:szCs w:val="26"/>
        </w:rPr>
        <w:t xml:space="preserve">Комиссия), в порядке и сроки, установленные Положением о Комиссии, утвержденным постановлением главы </w:t>
      </w:r>
      <w:proofErr w:type="spellStart"/>
      <w:r w:rsidRPr="00083E6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083E6C">
        <w:rPr>
          <w:rFonts w:ascii="Liberation Serif" w:hAnsi="Liberation Serif"/>
          <w:sz w:val="26"/>
          <w:szCs w:val="26"/>
        </w:rPr>
        <w:t xml:space="preserve"> муниципального округа от 16.01.2023 № 9.</w:t>
      </w:r>
      <w:proofErr w:type="gramEnd"/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083E6C">
        <w:rPr>
          <w:rFonts w:ascii="Liberation Serif" w:hAnsi="Liberation Serif"/>
          <w:sz w:val="26"/>
          <w:szCs w:val="26"/>
        </w:rPr>
        <w:t>1.З.</w:t>
      </w:r>
      <w:r>
        <w:rPr>
          <w:rFonts w:ascii="Liberation Serif" w:hAnsi="Liberation Serif" w:hint="eastAsia"/>
          <w:sz w:val="26"/>
          <w:szCs w:val="26"/>
        </w:rPr>
        <w:t> </w:t>
      </w:r>
      <w:r w:rsidRPr="00083E6C">
        <w:rPr>
          <w:rFonts w:ascii="Liberation Serif" w:hAnsi="Liberation Serif"/>
          <w:sz w:val="26"/>
          <w:szCs w:val="26"/>
        </w:rPr>
        <w:t xml:space="preserve">Решения Комиссии по результатам рассмотрения обращения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гражданином Российской </w:t>
      </w:r>
      <w:r w:rsidRPr="00083E6C">
        <w:rPr>
          <w:rFonts w:ascii="Liberation Serif" w:hAnsi="Liberation Serif"/>
          <w:sz w:val="26"/>
          <w:szCs w:val="26"/>
        </w:rPr>
        <w:lastRenderedPageBreak/>
        <w:t xml:space="preserve">Федерации, ранее замещавшим должность муниципальной службы в администрации </w:t>
      </w:r>
      <w:proofErr w:type="spellStart"/>
      <w:r w:rsidRPr="00083E6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083E6C">
        <w:rPr>
          <w:rFonts w:ascii="Liberation Serif" w:hAnsi="Liberation Serif"/>
          <w:sz w:val="26"/>
          <w:szCs w:val="26"/>
        </w:rPr>
        <w:t xml:space="preserve"> муниципального округа, отраслевых (функциональных</w:t>
      </w:r>
      <w:proofErr w:type="gramEnd"/>
      <w:r w:rsidRPr="00083E6C">
        <w:rPr>
          <w:rFonts w:ascii="Liberation Serif" w:hAnsi="Liberation Serif"/>
          <w:sz w:val="26"/>
          <w:szCs w:val="26"/>
        </w:rPr>
        <w:t xml:space="preserve">), территориальных органов администрации </w:t>
      </w:r>
      <w:proofErr w:type="spellStart"/>
      <w:r w:rsidRPr="00083E6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083E6C">
        <w:rPr>
          <w:rFonts w:ascii="Liberation Serif" w:hAnsi="Liberation Serif"/>
          <w:sz w:val="26"/>
          <w:szCs w:val="26"/>
        </w:rPr>
        <w:t xml:space="preserve"> муниципального округа, </w:t>
      </w:r>
      <w:proofErr w:type="gramStart"/>
      <w:r w:rsidRPr="00083E6C">
        <w:rPr>
          <w:rFonts w:ascii="Liberation Serif" w:hAnsi="Liberation Serif"/>
          <w:sz w:val="26"/>
          <w:szCs w:val="26"/>
        </w:rPr>
        <w:t>включенную</w:t>
      </w:r>
      <w:proofErr w:type="gramEnd"/>
      <w:r w:rsidRPr="00083E6C">
        <w:rPr>
          <w:rFonts w:ascii="Liberation Serif" w:hAnsi="Liberation Serif"/>
          <w:sz w:val="26"/>
          <w:szCs w:val="26"/>
        </w:rPr>
        <w:t xml:space="preserve"> в перечень, указанный в пункте 1 настоящего постановления, принимаются в порядке, установленном Положением о Комиссии.</w:t>
      </w:r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Pr="00083E6C">
        <w:rPr>
          <w:rFonts w:ascii="Liberation Serif" w:hAnsi="Liberation Serif"/>
          <w:sz w:val="26"/>
          <w:szCs w:val="26"/>
        </w:rPr>
        <w:t>.</w:t>
      </w:r>
      <w:r>
        <w:rPr>
          <w:rFonts w:ascii="Liberation Serif" w:hAnsi="Liberation Serif" w:hint="eastAsia"/>
          <w:sz w:val="26"/>
          <w:szCs w:val="26"/>
        </w:rPr>
        <w:t> </w:t>
      </w:r>
      <w:r w:rsidRPr="00083E6C">
        <w:rPr>
          <w:rFonts w:ascii="Liberation Serif" w:hAnsi="Liberation Serif"/>
          <w:sz w:val="26"/>
          <w:szCs w:val="26"/>
        </w:rPr>
        <w:t xml:space="preserve">Отделу организационной и кадровой работы, руководителям отраслевых (функциональных), территориальных органов администрации </w:t>
      </w:r>
      <w:proofErr w:type="spellStart"/>
      <w:r w:rsidRPr="00083E6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083E6C">
        <w:rPr>
          <w:rFonts w:ascii="Liberation Serif" w:hAnsi="Liberation Serif"/>
          <w:sz w:val="26"/>
          <w:szCs w:val="26"/>
        </w:rPr>
        <w:t xml:space="preserve"> муниципального округа обеспечить ознакомление с настоящим постановлением:</w:t>
      </w:r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bookmarkStart w:id="2" w:name="sub_21"/>
      <w:bookmarkEnd w:id="1"/>
      <w:r w:rsidRPr="00083E6C">
        <w:rPr>
          <w:rFonts w:ascii="Liberation Serif" w:hAnsi="Liberation Serif"/>
          <w:sz w:val="26"/>
          <w:szCs w:val="26"/>
        </w:rPr>
        <w:t>2.1. Лиц, замещающих должности муниципальной службы в течение месяца со дня принятия настоящего постановления.</w:t>
      </w:r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bookmarkStart w:id="3" w:name="sub_22"/>
      <w:bookmarkEnd w:id="2"/>
      <w:r w:rsidRPr="00083E6C">
        <w:rPr>
          <w:rFonts w:ascii="Liberation Serif" w:hAnsi="Liberation Serif"/>
          <w:sz w:val="26"/>
          <w:szCs w:val="26"/>
        </w:rPr>
        <w:t>2.2. Лиц, вновь принимаемых на работу на должности муниципальной службы - при приеме на работу.</w:t>
      </w:r>
      <w:bookmarkStart w:id="4" w:name="sub_3"/>
      <w:bookmarkEnd w:id="3"/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t>3.</w:t>
      </w:r>
      <w:bookmarkStart w:id="5" w:name="sub_32"/>
      <w:bookmarkEnd w:id="4"/>
      <w:r>
        <w:rPr>
          <w:rFonts w:ascii="Liberation Serif" w:hAnsi="Liberation Serif" w:hint="eastAsia"/>
          <w:sz w:val="26"/>
          <w:szCs w:val="26"/>
        </w:rPr>
        <w:t> </w:t>
      </w:r>
      <w:r w:rsidRPr="00083E6C">
        <w:rPr>
          <w:rFonts w:ascii="Liberation Serif" w:hAnsi="Liberation Serif"/>
          <w:sz w:val="26"/>
          <w:szCs w:val="26"/>
        </w:rPr>
        <w:t xml:space="preserve">Признать утратившим силу постановление главы </w:t>
      </w:r>
      <w:proofErr w:type="spellStart"/>
      <w:r w:rsidRPr="00083E6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083E6C">
        <w:rPr>
          <w:rFonts w:ascii="Liberation Serif" w:hAnsi="Liberation Serif"/>
          <w:sz w:val="26"/>
          <w:szCs w:val="26"/>
        </w:rPr>
        <w:t xml:space="preserve"> муниципального района от 29.02.2012 № 26 «Об утверждении перечня должностей муниципальной службы, после </w:t>
      </w:r>
      <w:proofErr w:type="gramStart"/>
      <w:r w:rsidRPr="00083E6C">
        <w:rPr>
          <w:rFonts w:ascii="Liberation Serif" w:hAnsi="Liberation Serif"/>
          <w:sz w:val="26"/>
          <w:szCs w:val="26"/>
        </w:rPr>
        <w:t>освобождения</w:t>
      </w:r>
      <w:proofErr w:type="gramEnd"/>
      <w:r w:rsidRPr="00083E6C">
        <w:rPr>
          <w:rFonts w:ascii="Liberation Serif" w:hAnsi="Liberation Serif"/>
          <w:sz w:val="26"/>
          <w:szCs w:val="26"/>
        </w:rPr>
        <w:t xml:space="preserve"> от которых и увольнения с муниципальной службы в течение двух лет  граждане РФ имеют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служащего».</w:t>
      </w:r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bookmarkStart w:id="6" w:name="sub_4"/>
      <w:bookmarkEnd w:id="5"/>
      <w:r w:rsidRPr="00083E6C">
        <w:rPr>
          <w:rFonts w:ascii="Liberation Serif" w:hAnsi="Liberation Serif"/>
          <w:sz w:val="26"/>
          <w:szCs w:val="26"/>
        </w:rPr>
        <w:t>4.</w:t>
      </w:r>
      <w:bookmarkEnd w:id="6"/>
      <w:r>
        <w:rPr>
          <w:rFonts w:ascii="Liberation Serif" w:hAnsi="Liberation Serif" w:hint="eastAsia"/>
          <w:sz w:val="26"/>
          <w:szCs w:val="26"/>
        </w:rPr>
        <w:t> </w:t>
      </w:r>
      <w:r w:rsidRPr="00083E6C">
        <w:rPr>
          <w:rFonts w:ascii="Liberation Serif" w:hAnsi="Liberation Serif"/>
          <w:sz w:val="26"/>
          <w:szCs w:val="26"/>
        </w:rPr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083E6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083E6C">
        <w:rPr>
          <w:rFonts w:ascii="Liberation Serif" w:hAnsi="Liberation Serif"/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AE2AB7" w:rsidRPr="00AE2AB7" w:rsidRDefault="00AE2AB7" w:rsidP="00AE2AB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517A2" w:rsidRDefault="008517A2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83948" w:rsidRDefault="00E83948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36F59" w:rsidRDefault="00740B4D" w:rsidP="00EE46FC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</w:t>
      </w:r>
      <w:r w:rsidR="00EE46FC">
        <w:rPr>
          <w:rFonts w:ascii="Liberation Serif" w:hAnsi="Liberation Serif"/>
          <w:sz w:val="26"/>
          <w:szCs w:val="26"/>
        </w:rPr>
        <w:t xml:space="preserve">                   С.А. </w:t>
      </w:r>
      <w:proofErr w:type="spellStart"/>
      <w:r w:rsidR="00EE46FC">
        <w:rPr>
          <w:rFonts w:ascii="Liberation Serif" w:hAnsi="Liberation Serif"/>
          <w:sz w:val="26"/>
          <w:szCs w:val="26"/>
        </w:rPr>
        <w:t>Фёкличе</w:t>
      </w:r>
      <w:r w:rsidR="00FA3836">
        <w:rPr>
          <w:rFonts w:ascii="Liberation Serif" w:hAnsi="Liberation Serif"/>
          <w:sz w:val="26"/>
          <w:szCs w:val="26"/>
        </w:rPr>
        <w:t>в</w:t>
      </w:r>
      <w:proofErr w:type="spellEnd"/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AE2AB7" w:rsidRDefault="00AE2AB7" w:rsidP="00083E6C">
      <w:pPr>
        <w:jc w:val="both"/>
        <w:rPr>
          <w:rFonts w:ascii="Liberation Serif" w:hAnsi="Liberation Serif"/>
          <w:sz w:val="26"/>
          <w:szCs w:val="26"/>
        </w:rPr>
      </w:pPr>
    </w:p>
    <w:p w:rsidR="00083E6C" w:rsidRDefault="00083E6C" w:rsidP="00083E6C">
      <w:pPr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</w:t>
      </w:r>
      <w:r w:rsidRPr="00285830">
        <w:rPr>
          <w:rFonts w:ascii="Liberation Serif" w:hAnsi="Liberation Serif"/>
          <w:sz w:val="26"/>
          <w:szCs w:val="26"/>
        </w:rPr>
        <w:t xml:space="preserve">риложение </w:t>
      </w:r>
    </w:p>
    <w:p w:rsidR="00285830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Утверждено постановлением главы </w:t>
      </w: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</w:t>
      </w:r>
    </w:p>
    <w:p w:rsidR="00936F59" w:rsidRDefault="00083E6C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10.08.2023 № 235</w:t>
      </w:r>
    </w:p>
    <w:p w:rsidR="00083E6C" w:rsidRDefault="00083E6C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083E6C" w:rsidRPr="00D93745" w:rsidRDefault="00083E6C" w:rsidP="00083E6C">
      <w:pPr>
        <w:shd w:val="clear" w:color="auto" w:fill="FFFFFF"/>
        <w:jc w:val="right"/>
        <w:rPr>
          <w:rFonts w:cs="Liberation Serif"/>
          <w:color w:val="22272F"/>
        </w:rPr>
      </w:pPr>
      <w:r w:rsidRPr="00D93745">
        <w:rPr>
          <w:rFonts w:cs="Liberation Serif"/>
          <w:color w:val="22272F"/>
        </w:rPr>
        <w:t>ФОРМА</w:t>
      </w:r>
    </w:p>
    <w:p w:rsidR="00083E6C" w:rsidRPr="00D93745" w:rsidRDefault="00083E6C" w:rsidP="0008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Liberation Serif"/>
          <w:color w:val="22272F"/>
          <w:sz w:val="26"/>
          <w:szCs w:val="26"/>
        </w:rPr>
      </w:pPr>
      <w:r w:rsidRPr="00D93745">
        <w:rPr>
          <w:rFonts w:cs="Liberation Serif"/>
          <w:color w:val="22272F"/>
          <w:sz w:val="26"/>
          <w:szCs w:val="26"/>
        </w:rPr>
        <w:t>_________________________________________</w:t>
      </w:r>
    </w:p>
    <w:p w:rsidR="00083E6C" w:rsidRPr="00D93745" w:rsidRDefault="00083E6C" w:rsidP="0008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Liberation Serif"/>
          <w:color w:val="22272F"/>
          <w:sz w:val="22"/>
          <w:szCs w:val="22"/>
        </w:rPr>
      </w:pPr>
      <w:r>
        <w:rPr>
          <w:rFonts w:cs="Liberation Serif"/>
          <w:color w:val="22272F"/>
          <w:sz w:val="22"/>
          <w:szCs w:val="22"/>
        </w:rPr>
        <w:t xml:space="preserve">                                                                         </w:t>
      </w:r>
      <w:proofErr w:type="gramStart"/>
      <w:r w:rsidRPr="00D93745">
        <w:rPr>
          <w:rFonts w:cs="Liberation Serif"/>
          <w:color w:val="22272F"/>
          <w:sz w:val="22"/>
          <w:szCs w:val="22"/>
        </w:rPr>
        <w:t>(наименование органа местного самоуправления,</w:t>
      </w:r>
      <w:proofErr w:type="gramEnd"/>
    </w:p>
    <w:p w:rsidR="00083E6C" w:rsidRPr="00D93745" w:rsidRDefault="00083E6C" w:rsidP="0008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Liberation Serif"/>
          <w:color w:val="22272F"/>
          <w:sz w:val="22"/>
          <w:szCs w:val="22"/>
        </w:rPr>
      </w:pPr>
      <w:r>
        <w:rPr>
          <w:rFonts w:cs="Liberation Serif"/>
          <w:color w:val="22272F"/>
          <w:sz w:val="22"/>
          <w:szCs w:val="22"/>
        </w:rPr>
        <w:t xml:space="preserve">                                                                        </w:t>
      </w:r>
      <w:r w:rsidRPr="00D93745">
        <w:rPr>
          <w:rFonts w:cs="Liberation Serif"/>
          <w:color w:val="22272F"/>
          <w:sz w:val="22"/>
          <w:szCs w:val="22"/>
        </w:rPr>
        <w:t>органа администрации округа)</w:t>
      </w:r>
    </w:p>
    <w:p w:rsidR="00083E6C" w:rsidRPr="00D93745" w:rsidRDefault="00083E6C" w:rsidP="0008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Liberation Serif"/>
          <w:color w:val="22272F"/>
          <w:sz w:val="26"/>
          <w:szCs w:val="26"/>
        </w:rPr>
      </w:pPr>
      <w:r w:rsidRPr="00D93745">
        <w:rPr>
          <w:rFonts w:cs="Liberation Serif"/>
          <w:color w:val="22272F"/>
          <w:sz w:val="26"/>
          <w:szCs w:val="26"/>
        </w:rPr>
        <w:t xml:space="preserve">                                _________________________________________</w:t>
      </w:r>
    </w:p>
    <w:p w:rsidR="00083E6C" w:rsidRPr="00D93745" w:rsidRDefault="00083E6C" w:rsidP="0008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Liberation Serif"/>
          <w:color w:val="22272F"/>
          <w:sz w:val="22"/>
          <w:szCs w:val="22"/>
        </w:rPr>
      </w:pPr>
      <w:r>
        <w:rPr>
          <w:rFonts w:cs="Liberation Serif"/>
          <w:color w:val="22272F"/>
          <w:sz w:val="22"/>
          <w:szCs w:val="22"/>
        </w:rPr>
        <w:t xml:space="preserve">                                                                         </w:t>
      </w:r>
      <w:proofErr w:type="gramStart"/>
      <w:r w:rsidRPr="00D93745">
        <w:rPr>
          <w:rFonts w:cs="Liberation Serif"/>
          <w:color w:val="22272F"/>
          <w:sz w:val="22"/>
          <w:szCs w:val="22"/>
        </w:rPr>
        <w:t>(фамилия, имя, отчество (при наличии)</w:t>
      </w:r>
      <w:proofErr w:type="gramEnd"/>
    </w:p>
    <w:p w:rsidR="00083E6C" w:rsidRPr="00D93745" w:rsidRDefault="00083E6C" w:rsidP="0008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Liberation Serif"/>
          <w:color w:val="22272F"/>
          <w:sz w:val="26"/>
          <w:szCs w:val="26"/>
        </w:rPr>
      </w:pPr>
      <w:r w:rsidRPr="00D93745">
        <w:rPr>
          <w:rFonts w:cs="Liberation Serif"/>
          <w:color w:val="22272F"/>
          <w:sz w:val="26"/>
          <w:szCs w:val="26"/>
        </w:rPr>
        <w:t xml:space="preserve">                                _________________________________________</w:t>
      </w:r>
    </w:p>
    <w:p w:rsidR="00083E6C" w:rsidRPr="00083E6C" w:rsidRDefault="00083E6C" w:rsidP="00083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Liberation Serif"/>
          <w:color w:val="22272F"/>
          <w:sz w:val="22"/>
          <w:szCs w:val="22"/>
        </w:rPr>
      </w:pPr>
      <w:r w:rsidRPr="00083E6C">
        <w:rPr>
          <w:rFonts w:cs="Liberation Serif"/>
          <w:color w:val="22272F"/>
          <w:sz w:val="22"/>
          <w:szCs w:val="22"/>
        </w:rPr>
        <w:t xml:space="preserve">                                                               </w:t>
      </w:r>
      <w:r>
        <w:rPr>
          <w:rFonts w:cs="Liberation Serif"/>
          <w:color w:val="22272F"/>
          <w:sz w:val="22"/>
          <w:szCs w:val="22"/>
        </w:rPr>
        <w:t xml:space="preserve">          </w:t>
      </w:r>
      <w:r w:rsidRPr="00083E6C">
        <w:rPr>
          <w:rFonts w:cs="Liberation Serif"/>
          <w:color w:val="22272F"/>
          <w:sz w:val="22"/>
          <w:szCs w:val="22"/>
        </w:rPr>
        <w:t xml:space="preserve"> </w:t>
      </w:r>
      <w:r w:rsidRPr="00083E6C">
        <w:rPr>
          <w:rFonts w:cs="Liberation Serif"/>
          <w:color w:val="22272F"/>
          <w:sz w:val="22"/>
          <w:szCs w:val="22"/>
        </w:rPr>
        <w:t>(телефон)</w:t>
      </w:r>
    </w:p>
    <w:p w:rsidR="00083E6C" w:rsidRPr="00285830" w:rsidRDefault="00083E6C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285830" w:rsidRPr="00285830" w:rsidRDefault="00285830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835A5" w:rsidRPr="00083E6C" w:rsidRDefault="005835A5" w:rsidP="00083E6C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083E6C" w:rsidRPr="00083E6C" w:rsidRDefault="00083E6C" w:rsidP="00083E6C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083E6C">
        <w:rPr>
          <w:rFonts w:ascii="Liberation Serif" w:hAnsi="Liberation Serif"/>
          <w:b/>
          <w:sz w:val="26"/>
          <w:szCs w:val="26"/>
        </w:rPr>
        <w:t>ОБРАЩЕНИЕ</w:t>
      </w:r>
    </w:p>
    <w:p w:rsidR="00083E6C" w:rsidRPr="00083E6C" w:rsidRDefault="00083E6C" w:rsidP="00083E6C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083E6C">
        <w:rPr>
          <w:rFonts w:ascii="Liberation Serif" w:hAnsi="Liberation Serif"/>
          <w:b/>
          <w:sz w:val="26"/>
          <w:szCs w:val="26"/>
        </w:rPr>
        <w:t>о даче согласия на замещение на условиях трудового договора должности в организ</w:t>
      </w:r>
      <w:r w:rsidRPr="00083E6C">
        <w:rPr>
          <w:rFonts w:ascii="Liberation Serif" w:hAnsi="Liberation Serif"/>
          <w:b/>
          <w:sz w:val="26"/>
          <w:szCs w:val="26"/>
        </w:rPr>
        <w:t>а</w:t>
      </w:r>
      <w:r w:rsidRPr="00083E6C">
        <w:rPr>
          <w:rFonts w:ascii="Liberation Serif" w:hAnsi="Liberation Serif"/>
          <w:b/>
          <w:sz w:val="26"/>
          <w:szCs w:val="26"/>
        </w:rPr>
        <w:t>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t>Я, ________________________________________________________________,</w:t>
      </w:r>
    </w:p>
    <w:p w:rsidR="00083E6C" w:rsidRPr="00083E6C" w:rsidRDefault="00083E6C" w:rsidP="00083E6C">
      <w:pPr>
        <w:ind w:firstLine="709"/>
        <w:jc w:val="center"/>
        <w:rPr>
          <w:rFonts w:ascii="Liberation Serif" w:hAnsi="Liberation Serif"/>
          <w:sz w:val="22"/>
          <w:szCs w:val="22"/>
        </w:rPr>
      </w:pPr>
      <w:r w:rsidRPr="00083E6C">
        <w:rPr>
          <w:rFonts w:ascii="Liberation Serif" w:hAnsi="Liberation Serif"/>
          <w:sz w:val="22"/>
          <w:szCs w:val="22"/>
        </w:rPr>
        <w:t>(фамилия, имя, отчество (при наличии), дата рождения)</w:t>
      </w:r>
    </w:p>
    <w:p w:rsidR="00083E6C" w:rsidRPr="00083E6C" w:rsidRDefault="00083E6C" w:rsidP="00083E6C">
      <w:pPr>
        <w:jc w:val="both"/>
        <w:rPr>
          <w:rFonts w:ascii="Liberation Serif" w:hAnsi="Liberation Serif"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t>замещавший (</w:t>
      </w:r>
      <w:proofErr w:type="spellStart"/>
      <w:r w:rsidRPr="00083E6C">
        <w:rPr>
          <w:rFonts w:ascii="Liberation Serif" w:hAnsi="Liberation Serif"/>
          <w:sz w:val="26"/>
          <w:szCs w:val="26"/>
        </w:rPr>
        <w:t>ая</w:t>
      </w:r>
      <w:proofErr w:type="spellEnd"/>
      <w:r w:rsidRPr="00083E6C">
        <w:rPr>
          <w:rFonts w:ascii="Liberation Serif" w:hAnsi="Liberation Serif"/>
          <w:sz w:val="26"/>
          <w:szCs w:val="26"/>
        </w:rPr>
        <w:t xml:space="preserve">) в период </w:t>
      </w:r>
      <w:proofErr w:type="gramStart"/>
      <w:r w:rsidRPr="00083E6C">
        <w:rPr>
          <w:rFonts w:ascii="Liberation Serif" w:hAnsi="Liberation Serif"/>
          <w:sz w:val="26"/>
          <w:szCs w:val="26"/>
        </w:rPr>
        <w:t>с</w:t>
      </w:r>
      <w:proofErr w:type="gramEnd"/>
      <w:r w:rsidRPr="00083E6C">
        <w:rPr>
          <w:rFonts w:ascii="Liberation Serif" w:hAnsi="Liberation Serif"/>
          <w:sz w:val="26"/>
          <w:szCs w:val="26"/>
        </w:rPr>
        <w:t xml:space="preserve"> ______________</w:t>
      </w:r>
      <w:r>
        <w:rPr>
          <w:rFonts w:ascii="Liberation Serif" w:hAnsi="Liberation Serif"/>
          <w:sz w:val="26"/>
          <w:szCs w:val="26"/>
        </w:rPr>
        <w:t>____</w:t>
      </w:r>
      <w:r w:rsidRPr="00083E6C">
        <w:rPr>
          <w:rFonts w:ascii="Liberation Serif" w:hAnsi="Liberation Serif"/>
          <w:sz w:val="26"/>
          <w:szCs w:val="26"/>
        </w:rPr>
        <w:t>____ по _____________</w:t>
      </w:r>
      <w:r>
        <w:rPr>
          <w:rFonts w:ascii="Liberation Serif" w:hAnsi="Liberation Serif"/>
          <w:sz w:val="26"/>
          <w:szCs w:val="26"/>
        </w:rPr>
        <w:t>__________</w:t>
      </w:r>
    </w:p>
    <w:p w:rsidR="00083E6C" w:rsidRPr="00083E6C" w:rsidRDefault="00083E6C" w:rsidP="00083E6C">
      <w:pPr>
        <w:jc w:val="both"/>
        <w:rPr>
          <w:rFonts w:ascii="Liberation Serif" w:hAnsi="Liberation Serif"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t>должност</w:t>
      </w:r>
      <w:proofErr w:type="gramStart"/>
      <w:r w:rsidRPr="00083E6C">
        <w:rPr>
          <w:rFonts w:ascii="Liberation Serif" w:hAnsi="Liberation Serif"/>
          <w:sz w:val="26"/>
          <w:szCs w:val="26"/>
        </w:rPr>
        <w:t>ь(</w:t>
      </w:r>
      <w:proofErr w:type="gramEnd"/>
      <w:r w:rsidRPr="00083E6C">
        <w:rPr>
          <w:rFonts w:ascii="Liberation Serif" w:hAnsi="Liberation Serif"/>
          <w:sz w:val="26"/>
          <w:szCs w:val="26"/>
        </w:rPr>
        <w:t>и) муниципальной службы ____________</w:t>
      </w:r>
      <w:r>
        <w:rPr>
          <w:rFonts w:ascii="Liberation Serif" w:hAnsi="Liberation Serif"/>
          <w:sz w:val="26"/>
          <w:szCs w:val="26"/>
        </w:rPr>
        <w:t>______</w:t>
      </w:r>
      <w:r w:rsidRPr="00083E6C">
        <w:rPr>
          <w:rFonts w:ascii="Liberation Serif" w:hAnsi="Liberation Serif"/>
          <w:sz w:val="26"/>
          <w:szCs w:val="26"/>
        </w:rPr>
        <w:t>__________________</w:t>
      </w:r>
      <w:r>
        <w:rPr>
          <w:rFonts w:ascii="Liberation Serif" w:hAnsi="Liberation Serif"/>
          <w:sz w:val="26"/>
          <w:szCs w:val="26"/>
        </w:rPr>
        <w:t>____</w:t>
      </w:r>
    </w:p>
    <w:p w:rsidR="00083E6C" w:rsidRPr="00083E6C" w:rsidRDefault="00083E6C" w:rsidP="00083E6C">
      <w:pPr>
        <w:jc w:val="both"/>
        <w:rPr>
          <w:rFonts w:ascii="Liberation Serif" w:hAnsi="Liberation Serif"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t>____________________________________________________</w:t>
      </w:r>
      <w:r>
        <w:rPr>
          <w:rFonts w:ascii="Liberation Serif" w:hAnsi="Liberation Serif"/>
          <w:sz w:val="26"/>
          <w:szCs w:val="26"/>
        </w:rPr>
        <w:t>______</w:t>
      </w:r>
      <w:r w:rsidRPr="00083E6C">
        <w:rPr>
          <w:rFonts w:ascii="Liberation Serif" w:hAnsi="Liberation Serif"/>
          <w:sz w:val="26"/>
          <w:szCs w:val="26"/>
        </w:rPr>
        <w:t>________________</w:t>
      </w:r>
    </w:p>
    <w:p w:rsidR="00083E6C" w:rsidRPr="00083E6C" w:rsidRDefault="00083E6C" w:rsidP="00083E6C">
      <w:pPr>
        <w:jc w:val="center"/>
        <w:rPr>
          <w:rFonts w:ascii="Liberation Serif" w:hAnsi="Liberation Serif"/>
          <w:sz w:val="22"/>
          <w:szCs w:val="22"/>
        </w:rPr>
      </w:pPr>
      <w:r w:rsidRPr="00083E6C">
        <w:rPr>
          <w:rFonts w:ascii="Liberation Serif" w:hAnsi="Liberation Serif"/>
          <w:sz w:val="22"/>
          <w:szCs w:val="22"/>
        </w:rPr>
        <w:t>(наименование должност</w:t>
      </w:r>
      <w:proofErr w:type="gramStart"/>
      <w:r w:rsidRPr="00083E6C">
        <w:rPr>
          <w:rFonts w:ascii="Liberation Serif" w:hAnsi="Liberation Serif"/>
          <w:sz w:val="22"/>
          <w:szCs w:val="22"/>
        </w:rPr>
        <w:t>и(</w:t>
      </w:r>
      <w:proofErr w:type="gramEnd"/>
      <w:r w:rsidRPr="00083E6C">
        <w:rPr>
          <w:rFonts w:ascii="Liberation Serif" w:hAnsi="Liberation Serif"/>
          <w:sz w:val="22"/>
          <w:szCs w:val="22"/>
        </w:rPr>
        <w:t>ей) муниципальной службы, в должностные (служебные) обязанности по которым входили отдельные функции  муниципального (административного) управления организацией)</w:t>
      </w:r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83E6C" w:rsidRPr="00083E6C" w:rsidRDefault="00083E6C" w:rsidP="00BE0B3C">
      <w:pPr>
        <w:jc w:val="both"/>
        <w:rPr>
          <w:rFonts w:ascii="Liberation Serif" w:hAnsi="Liberation Serif"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t xml:space="preserve">в соответствии с </w:t>
      </w:r>
      <w:hyperlink r:id="rId10" w:anchor="/document/12164203/entry/1201" w:history="1">
        <w:r w:rsidRPr="00083E6C">
          <w:rPr>
            <w:rFonts w:ascii="Liberation Serif" w:hAnsi="Liberation Serif"/>
            <w:sz w:val="26"/>
            <w:szCs w:val="26"/>
          </w:rPr>
          <w:t>частью 1 статьи 12</w:t>
        </w:r>
      </w:hyperlink>
      <w:r w:rsidRPr="00083E6C">
        <w:rPr>
          <w:rFonts w:ascii="Liberation Serif" w:hAnsi="Liberation Serif"/>
          <w:sz w:val="26"/>
          <w:szCs w:val="26"/>
        </w:rPr>
        <w:t xml:space="preserve"> Федерального закона от 25.12.2008 № 273-ФЗ «О противодействии  коррупции» прошу дать согласие  на замещение на условиях труд</w:t>
      </w:r>
      <w:r w:rsidRPr="00083E6C">
        <w:rPr>
          <w:rFonts w:ascii="Liberation Serif" w:hAnsi="Liberation Serif"/>
          <w:sz w:val="26"/>
          <w:szCs w:val="26"/>
        </w:rPr>
        <w:t>о</w:t>
      </w:r>
      <w:r w:rsidRPr="00083E6C">
        <w:rPr>
          <w:rFonts w:ascii="Liberation Serif" w:hAnsi="Liberation Serif"/>
          <w:sz w:val="26"/>
          <w:szCs w:val="26"/>
        </w:rPr>
        <w:t>вого договора должности и (или) на выполнение работ (оказание   услуг) на условиях гра</w:t>
      </w:r>
      <w:r w:rsidRPr="00083E6C">
        <w:rPr>
          <w:rFonts w:ascii="Liberation Serif" w:hAnsi="Liberation Serif"/>
          <w:sz w:val="26"/>
          <w:szCs w:val="26"/>
        </w:rPr>
        <w:t>ж</w:t>
      </w:r>
      <w:r w:rsidRPr="00083E6C">
        <w:rPr>
          <w:rFonts w:ascii="Liberation Serif" w:hAnsi="Liberation Serif"/>
          <w:sz w:val="26"/>
          <w:szCs w:val="26"/>
        </w:rPr>
        <w:t xml:space="preserve">данско-правового договора (гражданско-правовых договоров) </w:t>
      </w:r>
      <w:r w:rsidRPr="00BE0B3C">
        <w:rPr>
          <w:rFonts w:ascii="Liberation Serif" w:hAnsi="Liberation Serif"/>
          <w:i/>
          <w:sz w:val="26"/>
          <w:szCs w:val="26"/>
        </w:rPr>
        <w:t>(нужное подчеркнуть)</w:t>
      </w:r>
      <w:r>
        <w:rPr>
          <w:rFonts w:ascii="Liberation Serif" w:hAnsi="Liberation Serif" w:hint="eastAsia"/>
          <w:sz w:val="26"/>
          <w:szCs w:val="26"/>
        </w:rPr>
        <w:t> </w:t>
      </w:r>
      <w:r>
        <w:rPr>
          <w:rFonts w:ascii="Liberation Serif" w:hAnsi="Liberation Serif"/>
          <w:sz w:val="26"/>
          <w:szCs w:val="26"/>
        </w:rPr>
        <w:t xml:space="preserve">в </w:t>
      </w:r>
      <w:r w:rsidRPr="00083E6C">
        <w:rPr>
          <w:rFonts w:ascii="Liberation Serif" w:hAnsi="Liberation Serif"/>
          <w:sz w:val="26"/>
          <w:szCs w:val="26"/>
        </w:rPr>
        <w:t>организ</w:t>
      </w:r>
      <w:r w:rsidRPr="00083E6C">
        <w:rPr>
          <w:rFonts w:ascii="Liberation Serif" w:hAnsi="Liberation Serif"/>
          <w:sz w:val="26"/>
          <w:szCs w:val="26"/>
        </w:rPr>
        <w:t>а</w:t>
      </w:r>
      <w:r>
        <w:rPr>
          <w:rFonts w:ascii="Liberation Serif" w:hAnsi="Liberation Serif"/>
          <w:sz w:val="26"/>
          <w:szCs w:val="26"/>
        </w:rPr>
        <w:t>ц</w:t>
      </w:r>
      <w:r w:rsidR="00B82C63">
        <w:rPr>
          <w:rFonts w:ascii="Liberation Serif" w:hAnsi="Liberation Serif"/>
          <w:sz w:val="26"/>
          <w:szCs w:val="26"/>
        </w:rPr>
        <w:t>и</w:t>
      </w:r>
      <w:r>
        <w:rPr>
          <w:rFonts w:ascii="Liberation Serif" w:hAnsi="Liberation Serif"/>
          <w:sz w:val="26"/>
          <w:szCs w:val="26"/>
        </w:rPr>
        <w:t>и</w:t>
      </w:r>
      <w:r w:rsidRPr="00083E6C">
        <w:rPr>
          <w:rFonts w:ascii="Liberation Serif" w:hAnsi="Liberation Serif"/>
          <w:sz w:val="26"/>
          <w:szCs w:val="26"/>
        </w:rPr>
        <w:t>________________________________</w:t>
      </w:r>
      <w:r w:rsidR="00B82C63">
        <w:rPr>
          <w:rFonts w:ascii="Liberation Serif" w:hAnsi="Liberation Serif"/>
          <w:sz w:val="26"/>
          <w:szCs w:val="26"/>
        </w:rPr>
        <w:t>________________</w:t>
      </w:r>
    </w:p>
    <w:p w:rsidR="00083E6C" w:rsidRPr="00083E6C" w:rsidRDefault="00083E6C" w:rsidP="00BE0B3C">
      <w:pPr>
        <w:jc w:val="both"/>
        <w:rPr>
          <w:rFonts w:ascii="Liberation Serif" w:hAnsi="Liberation Serif"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t>___________</w:t>
      </w:r>
      <w:r w:rsidR="00BE0B3C">
        <w:rPr>
          <w:rFonts w:ascii="Liberation Serif" w:hAnsi="Liberation Serif"/>
          <w:sz w:val="26"/>
          <w:szCs w:val="26"/>
        </w:rPr>
        <w:t>________</w:t>
      </w:r>
      <w:r w:rsidRPr="00083E6C">
        <w:rPr>
          <w:rFonts w:ascii="Liberation Serif" w:hAnsi="Liberation Serif"/>
          <w:sz w:val="26"/>
          <w:szCs w:val="26"/>
        </w:rPr>
        <w:t>_______________________________________________________________________________</w:t>
      </w:r>
      <w:r w:rsidR="00BE0B3C">
        <w:rPr>
          <w:rFonts w:ascii="Liberation Serif" w:hAnsi="Liberation Serif"/>
          <w:sz w:val="26"/>
          <w:szCs w:val="26"/>
        </w:rPr>
        <w:t>___</w:t>
      </w:r>
      <w:r w:rsidRPr="00083E6C">
        <w:rPr>
          <w:rFonts w:ascii="Liberation Serif" w:hAnsi="Liberation Serif"/>
          <w:sz w:val="26"/>
          <w:szCs w:val="26"/>
        </w:rPr>
        <w:t>_____________________________________________</w:t>
      </w:r>
    </w:p>
    <w:p w:rsidR="00BE0B3C" w:rsidRPr="00BE0B3C" w:rsidRDefault="00BE0B3C" w:rsidP="00BE0B3C">
      <w:pPr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6"/>
          <w:szCs w:val="26"/>
        </w:rPr>
        <w:t xml:space="preserve">             </w:t>
      </w:r>
      <w:r w:rsidRPr="00BE0B3C">
        <w:rPr>
          <w:rFonts w:ascii="Liberation Serif" w:hAnsi="Liberation Serif"/>
          <w:sz w:val="22"/>
          <w:szCs w:val="22"/>
        </w:rPr>
        <w:t>(наименование, местонахождение организации, вид деятельности)</w:t>
      </w:r>
    </w:p>
    <w:p w:rsidR="00083E6C" w:rsidRPr="00083E6C" w:rsidRDefault="00083E6C" w:rsidP="00BE0B3C">
      <w:pPr>
        <w:jc w:val="both"/>
        <w:rPr>
          <w:rFonts w:ascii="Liberation Serif" w:hAnsi="Liberation Serif"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t>__________________________________________________________________________________________________________________</w:t>
      </w:r>
      <w:bookmarkStart w:id="7" w:name="_GoBack"/>
      <w:bookmarkEnd w:id="7"/>
      <w:r w:rsidRPr="00083E6C">
        <w:rPr>
          <w:rFonts w:ascii="Liberation Serif" w:hAnsi="Liberation Serif"/>
          <w:sz w:val="26"/>
          <w:szCs w:val="26"/>
        </w:rPr>
        <w:t>___________</w:t>
      </w:r>
      <w:r w:rsidR="00BE0B3C">
        <w:rPr>
          <w:rFonts w:ascii="Liberation Serif" w:hAnsi="Liberation Serif"/>
          <w:sz w:val="26"/>
          <w:szCs w:val="26"/>
        </w:rPr>
        <w:t>________________________________________________________________________________________________</w:t>
      </w:r>
      <w:r w:rsidRPr="00083E6C">
        <w:rPr>
          <w:rFonts w:ascii="Liberation Serif" w:hAnsi="Liberation Serif"/>
          <w:sz w:val="26"/>
          <w:szCs w:val="26"/>
        </w:rPr>
        <w:t>_</w:t>
      </w:r>
    </w:p>
    <w:p w:rsidR="00083E6C" w:rsidRPr="00BE0B3C" w:rsidRDefault="00083E6C" w:rsidP="00BE0B3C">
      <w:pPr>
        <w:ind w:firstLine="709"/>
        <w:jc w:val="center"/>
        <w:rPr>
          <w:rFonts w:ascii="Liberation Serif" w:hAnsi="Liberation Serif"/>
          <w:sz w:val="22"/>
          <w:szCs w:val="22"/>
        </w:rPr>
      </w:pPr>
      <w:proofErr w:type="gramStart"/>
      <w:r w:rsidRPr="00BE0B3C">
        <w:rPr>
          <w:rFonts w:ascii="Liberation Serif" w:hAnsi="Liberation Serif"/>
          <w:sz w:val="22"/>
          <w:szCs w:val="22"/>
        </w:rPr>
        <w:t>(наименование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</w:t>
      </w:r>
      <w:r w:rsidRPr="00BE0B3C">
        <w:rPr>
          <w:rFonts w:ascii="Liberation Serif" w:hAnsi="Liberation Serif"/>
          <w:sz w:val="22"/>
          <w:szCs w:val="22"/>
        </w:rPr>
        <w:t>о</w:t>
      </w:r>
      <w:r w:rsidRPr="00BE0B3C">
        <w:rPr>
          <w:rFonts w:ascii="Liberation Serif" w:hAnsi="Liberation Serif"/>
          <w:sz w:val="22"/>
          <w:szCs w:val="22"/>
        </w:rPr>
        <w:t>говору, а также сумма оплаты за выполнение работ (оказание услуг).</w:t>
      </w:r>
      <w:proofErr w:type="gramEnd"/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t>При замещении должност</w:t>
      </w:r>
      <w:proofErr w:type="gramStart"/>
      <w:r w:rsidRPr="00083E6C">
        <w:rPr>
          <w:rFonts w:ascii="Liberation Serif" w:hAnsi="Liberation Serif"/>
          <w:sz w:val="26"/>
          <w:szCs w:val="26"/>
        </w:rPr>
        <w:t>и(</w:t>
      </w:r>
      <w:proofErr w:type="gramEnd"/>
      <w:r w:rsidRPr="00083E6C">
        <w:rPr>
          <w:rFonts w:ascii="Liberation Serif" w:hAnsi="Liberation Serif"/>
          <w:sz w:val="26"/>
          <w:szCs w:val="26"/>
        </w:rPr>
        <w:t>ей) муниципальной службы в мои должнос</w:t>
      </w:r>
      <w:r w:rsidRPr="00083E6C">
        <w:rPr>
          <w:rFonts w:ascii="Liberation Serif" w:hAnsi="Liberation Serif"/>
          <w:sz w:val="26"/>
          <w:szCs w:val="26"/>
        </w:rPr>
        <w:t>т</w:t>
      </w:r>
      <w:r w:rsidRPr="00083E6C">
        <w:rPr>
          <w:rFonts w:ascii="Liberation Serif" w:hAnsi="Liberation Serif"/>
          <w:sz w:val="26"/>
          <w:szCs w:val="26"/>
        </w:rPr>
        <w:t>ные(служебные) обязанности входили (входят) следующие функции муниципального (адм</w:t>
      </w:r>
      <w:r w:rsidRPr="00083E6C">
        <w:rPr>
          <w:rFonts w:ascii="Liberation Serif" w:hAnsi="Liberation Serif"/>
          <w:sz w:val="26"/>
          <w:szCs w:val="26"/>
        </w:rPr>
        <w:t>и</w:t>
      </w:r>
      <w:r w:rsidRPr="00083E6C">
        <w:rPr>
          <w:rFonts w:ascii="Liberation Serif" w:hAnsi="Liberation Serif"/>
          <w:sz w:val="26"/>
          <w:szCs w:val="26"/>
        </w:rPr>
        <w:t>нистративного) управления организацией:</w:t>
      </w:r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lastRenderedPageBreak/>
        <w:t>1) ________________________________________________________________;</w:t>
      </w:r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t>2) ___________________________________________</w:t>
      </w:r>
      <w:r w:rsidR="00BE0B3C">
        <w:rPr>
          <w:rFonts w:ascii="Liberation Serif" w:hAnsi="Liberation Serif"/>
          <w:sz w:val="26"/>
          <w:szCs w:val="26"/>
        </w:rPr>
        <w:t>______</w:t>
      </w:r>
      <w:r w:rsidRPr="00083E6C">
        <w:rPr>
          <w:rFonts w:ascii="Liberation Serif" w:hAnsi="Liberation Serif"/>
          <w:sz w:val="26"/>
          <w:szCs w:val="26"/>
        </w:rPr>
        <w:t>_________________.</w:t>
      </w:r>
    </w:p>
    <w:p w:rsidR="00083E6C" w:rsidRPr="00BE0B3C" w:rsidRDefault="00083E6C" w:rsidP="00BE0B3C">
      <w:pPr>
        <w:ind w:firstLine="709"/>
        <w:jc w:val="center"/>
        <w:rPr>
          <w:rFonts w:ascii="Liberation Serif" w:hAnsi="Liberation Serif"/>
          <w:sz w:val="22"/>
          <w:szCs w:val="22"/>
        </w:rPr>
      </w:pPr>
      <w:r w:rsidRPr="00BE0B3C">
        <w:rPr>
          <w:rFonts w:ascii="Liberation Serif" w:hAnsi="Liberation Serif"/>
          <w:sz w:val="22"/>
          <w:szCs w:val="22"/>
        </w:rPr>
        <w:t>(указать функции муниципального (административного) управления организацией)</w:t>
      </w:r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83E6C" w:rsidRPr="00BE0B3C" w:rsidRDefault="00083E6C" w:rsidP="00083E6C">
      <w:pPr>
        <w:ind w:firstLine="709"/>
        <w:jc w:val="both"/>
        <w:rPr>
          <w:rFonts w:ascii="Liberation Serif" w:hAnsi="Liberation Serif"/>
          <w:i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t>Намереваюсь (не намереваюсь) лично присутствовать на заседании Комиссии по с</w:t>
      </w:r>
      <w:r w:rsidRPr="00083E6C">
        <w:rPr>
          <w:rFonts w:ascii="Liberation Serif" w:hAnsi="Liberation Serif"/>
          <w:sz w:val="26"/>
          <w:szCs w:val="26"/>
        </w:rPr>
        <w:t>о</w:t>
      </w:r>
      <w:r w:rsidRPr="00083E6C">
        <w:rPr>
          <w:rFonts w:ascii="Liberation Serif" w:hAnsi="Liberation Serif"/>
          <w:sz w:val="26"/>
          <w:szCs w:val="26"/>
        </w:rPr>
        <w:t xml:space="preserve">блюдению общих принципов служебного поведения и урегулированию конфликта интересов в органах местного самоуправления  </w:t>
      </w:r>
      <w:proofErr w:type="spellStart"/>
      <w:r w:rsidRPr="00083E6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083E6C">
        <w:rPr>
          <w:rFonts w:ascii="Liberation Serif" w:hAnsi="Liberation Serif"/>
          <w:sz w:val="26"/>
          <w:szCs w:val="26"/>
        </w:rPr>
        <w:t xml:space="preserve"> муниципального округа при рассмотр</w:t>
      </w:r>
      <w:r w:rsidRPr="00083E6C">
        <w:rPr>
          <w:rFonts w:ascii="Liberation Serif" w:hAnsi="Liberation Serif"/>
          <w:sz w:val="26"/>
          <w:szCs w:val="26"/>
        </w:rPr>
        <w:t>е</w:t>
      </w:r>
      <w:r w:rsidRPr="00083E6C">
        <w:rPr>
          <w:rFonts w:ascii="Liberation Serif" w:hAnsi="Liberation Serif"/>
          <w:sz w:val="26"/>
          <w:szCs w:val="26"/>
        </w:rPr>
        <w:t xml:space="preserve">нии настоящего обращения </w:t>
      </w:r>
      <w:r w:rsidRPr="00BE0B3C">
        <w:rPr>
          <w:rFonts w:ascii="Liberation Serif" w:hAnsi="Liberation Serif"/>
          <w:i/>
          <w:sz w:val="26"/>
          <w:szCs w:val="26"/>
        </w:rPr>
        <w:t>(</w:t>
      </w:r>
      <w:proofErr w:type="gramStart"/>
      <w:r w:rsidRPr="00BE0B3C">
        <w:rPr>
          <w:rFonts w:ascii="Liberation Serif" w:hAnsi="Liberation Serif"/>
          <w:i/>
          <w:sz w:val="26"/>
          <w:szCs w:val="26"/>
        </w:rPr>
        <w:t>нужное</w:t>
      </w:r>
      <w:proofErr w:type="gramEnd"/>
      <w:r w:rsidRPr="00BE0B3C">
        <w:rPr>
          <w:rFonts w:ascii="Liberation Serif" w:hAnsi="Liberation Serif"/>
          <w:i/>
          <w:sz w:val="26"/>
          <w:szCs w:val="26"/>
        </w:rPr>
        <w:t xml:space="preserve"> подчеркнуть).</w:t>
      </w:r>
    </w:p>
    <w:p w:rsidR="00083E6C" w:rsidRPr="00083E6C" w:rsidRDefault="00083E6C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83E6C">
        <w:rPr>
          <w:rFonts w:ascii="Liberation Serif" w:hAnsi="Liberation Serif"/>
          <w:sz w:val="26"/>
          <w:szCs w:val="26"/>
        </w:rPr>
        <w:t>____________________          ________________________________________</w:t>
      </w:r>
    </w:p>
    <w:p w:rsidR="00083E6C" w:rsidRPr="00BE0B3C" w:rsidRDefault="00BE0B3C" w:rsidP="00083E6C">
      <w:pPr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</w:t>
      </w:r>
      <w:r w:rsidR="00083E6C" w:rsidRPr="00BE0B3C">
        <w:rPr>
          <w:rFonts w:ascii="Liberation Serif" w:hAnsi="Liberation Serif"/>
          <w:sz w:val="22"/>
          <w:szCs w:val="22"/>
        </w:rPr>
        <w:t xml:space="preserve">(дата)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</w:t>
      </w:r>
      <w:r w:rsidR="00083E6C" w:rsidRPr="00BE0B3C">
        <w:rPr>
          <w:rFonts w:ascii="Liberation Serif" w:hAnsi="Liberation Serif"/>
          <w:sz w:val="22"/>
          <w:szCs w:val="22"/>
        </w:rPr>
        <w:t xml:space="preserve">(подпись, инициалы и фамилия) </w:t>
      </w:r>
    </w:p>
    <w:p w:rsidR="00AE2AB7" w:rsidRPr="00AE2AB7" w:rsidRDefault="00AE2AB7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E2AB7" w:rsidRPr="00AE2AB7" w:rsidRDefault="00AE2AB7" w:rsidP="00083E6C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835A5" w:rsidRDefault="005835A5" w:rsidP="00AE2AB7">
      <w:pPr>
        <w:jc w:val="center"/>
        <w:rPr>
          <w:rFonts w:ascii="Liberation Serif" w:hAnsi="Liberation Serif"/>
          <w:sz w:val="26"/>
          <w:szCs w:val="26"/>
        </w:rPr>
      </w:pPr>
    </w:p>
    <w:sectPr w:rsidR="005835A5" w:rsidSect="00AE2AB7">
      <w:footerReference w:type="default" r:id="rId11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89" w:rsidRDefault="00CC1289">
      <w:r>
        <w:separator/>
      </w:r>
    </w:p>
  </w:endnote>
  <w:endnote w:type="continuationSeparator" w:id="0">
    <w:p w:rsidR="00CC1289" w:rsidRDefault="00CC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B1" w:rsidRDefault="008C2A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89" w:rsidRDefault="00CC1289">
      <w:r>
        <w:separator/>
      </w:r>
    </w:p>
  </w:footnote>
  <w:footnote w:type="continuationSeparator" w:id="0">
    <w:p w:rsidR="00CC1289" w:rsidRDefault="00CC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E16"/>
    <w:multiLevelType w:val="hybridMultilevel"/>
    <w:tmpl w:val="AF246936"/>
    <w:lvl w:ilvl="0" w:tplc="96BE610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43FB9"/>
    <w:rsid w:val="000612E8"/>
    <w:rsid w:val="00083E6C"/>
    <w:rsid w:val="000A4270"/>
    <w:rsid w:val="000E6B0F"/>
    <w:rsid w:val="001035E4"/>
    <w:rsid w:val="00106F71"/>
    <w:rsid w:val="00127D0E"/>
    <w:rsid w:val="001678C5"/>
    <w:rsid w:val="00180B95"/>
    <w:rsid w:val="001C1A50"/>
    <w:rsid w:val="001D2638"/>
    <w:rsid w:val="00204C83"/>
    <w:rsid w:val="00215F6A"/>
    <w:rsid w:val="00217F39"/>
    <w:rsid w:val="00252D6D"/>
    <w:rsid w:val="00274E18"/>
    <w:rsid w:val="00285830"/>
    <w:rsid w:val="002873E6"/>
    <w:rsid w:val="00311418"/>
    <w:rsid w:val="0038468F"/>
    <w:rsid w:val="003877A1"/>
    <w:rsid w:val="003B769D"/>
    <w:rsid w:val="003C0305"/>
    <w:rsid w:val="003C20F5"/>
    <w:rsid w:val="00464DD0"/>
    <w:rsid w:val="004873EE"/>
    <w:rsid w:val="004D1541"/>
    <w:rsid w:val="004F4370"/>
    <w:rsid w:val="004F5660"/>
    <w:rsid w:val="005247CD"/>
    <w:rsid w:val="005251FE"/>
    <w:rsid w:val="0054073D"/>
    <w:rsid w:val="005507E6"/>
    <w:rsid w:val="00560A17"/>
    <w:rsid w:val="00566488"/>
    <w:rsid w:val="005712CF"/>
    <w:rsid w:val="005835A5"/>
    <w:rsid w:val="005908CA"/>
    <w:rsid w:val="00597D31"/>
    <w:rsid w:val="005A1329"/>
    <w:rsid w:val="005B342E"/>
    <w:rsid w:val="005E7EA5"/>
    <w:rsid w:val="006C29C6"/>
    <w:rsid w:val="006D5777"/>
    <w:rsid w:val="00740B4D"/>
    <w:rsid w:val="00771343"/>
    <w:rsid w:val="00777F22"/>
    <w:rsid w:val="0078562A"/>
    <w:rsid w:val="007C5753"/>
    <w:rsid w:val="008068A9"/>
    <w:rsid w:val="00820980"/>
    <w:rsid w:val="008345D9"/>
    <w:rsid w:val="00846D2B"/>
    <w:rsid w:val="008517A2"/>
    <w:rsid w:val="0085288A"/>
    <w:rsid w:val="0087076B"/>
    <w:rsid w:val="00875254"/>
    <w:rsid w:val="008A03C3"/>
    <w:rsid w:val="008C2AB1"/>
    <w:rsid w:val="00936F59"/>
    <w:rsid w:val="009C3A4E"/>
    <w:rsid w:val="009C6EA7"/>
    <w:rsid w:val="009E5287"/>
    <w:rsid w:val="00A43349"/>
    <w:rsid w:val="00A5510A"/>
    <w:rsid w:val="00A93AB7"/>
    <w:rsid w:val="00AA0D83"/>
    <w:rsid w:val="00AC1AF2"/>
    <w:rsid w:val="00AC2D63"/>
    <w:rsid w:val="00AC7183"/>
    <w:rsid w:val="00AE2AB7"/>
    <w:rsid w:val="00B010B3"/>
    <w:rsid w:val="00B169F8"/>
    <w:rsid w:val="00B31641"/>
    <w:rsid w:val="00B82C63"/>
    <w:rsid w:val="00B903C2"/>
    <w:rsid w:val="00BC23C7"/>
    <w:rsid w:val="00BE0B3C"/>
    <w:rsid w:val="00C214D2"/>
    <w:rsid w:val="00C37AEF"/>
    <w:rsid w:val="00C4411E"/>
    <w:rsid w:val="00C9083E"/>
    <w:rsid w:val="00CC1289"/>
    <w:rsid w:val="00D21212"/>
    <w:rsid w:val="00D47DBA"/>
    <w:rsid w:val="00D90B48"/>
    <w:rsid w:val="00D93956"/>
    <w:rsid w:val="00DF5C38"/>
    <w:rsid w:val="00E32A04"/>
    <w:rsid w:val="00E67595"/>
    <w:rsid w:val="00E80D30"/>
    <w:rsid w:val="00E83948"/>
    <w:rsid w:val="00EC0F0A"/>
    <w:rsid w:val="00EE46FC"/>
    <w:rsid w:val="00EF3FD0"/>
    <w:rsid w:val="00F040C5"/>
    <w:rsid w:val="00F10BB5"/>
    <w:rsid w:val="00F138F5"/>
    <w:rsid w:val="00F81835"/>
    <w:rsid w:val="00FA3836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F138F5"/>
    <w:pPr>
      <w:widowControl w:val="0"/>
      <w:suppressAutoHyphens/>
      <w:overflowPunct w:val="0"/>
      <w:autoSpaceDE w:val="0"/>
      <w:autoSpaceDN w:val="0"/>
      <w:textAlignment w:val="baseline"/>
    </w:pPr>
    <w:rPr>
      <w:rFonts w:ascii="Liberation Serif" w:hAnsi="Liberation Serif" w:cs="Liberation Serif"/>
      <w:color w:val="000000"/>
      <w:kern w:val="3"/>
      <w:sz w:val="24"/>
      <w:szCs w:val="22"/>
    </w:rPr>
  </w:style>
  <w:style w:type="character" w:customStyle="1" w:styleId="apple-style-span">
    <w:name w:val="apple-style-span"/>
    <w:basedOn w:val="a0"/>
    <w:rsid w:val="00AE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F138F5"/>
    <w:pPr>
      <w:widowControl w:val="0"/>
      <w:suppressAutoHyphens/>
      <w:overflowPunct w:val="0"/>
      <w:autoSpaceDE w:val="0"/>
      <w:autoSpaceDN w:val="0"/>
      <w:textAlignment w:val="baseline"/>
    </w:pPr>
    <w:rPr>
      <w:rFonts w:ascii="Liberation Serif" w:hAnsi="Liberation Serif" w:cs="Liberation Serif"/>
      <w:color w:val="000000"/>
      <w:kern w:val="3"/>
      <w:sz w:val="24"/>
      <w:szCs w:val="22"/>
    </w:rPr>
  </w:style>
  <w:style w:type="character" w:customStyle="1" w:styleId="apple-style-span">
    <w:name w:val="apple-style-span"/>
    <w:basedOn w:val="a0"/>
    <w:rsid w:val="00AE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arant-01.o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F227-318F-4AF9-B4D0-3F1D37EA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О.А. Орлова</cp:lastModifiedBy>
  <cp:revision>10</cp:revision>
  <cp:lastPrinted>2023-08-08T07:18:00Z</cp:lastPrinted>
  <dcterms:created xsi:type="dcterms:W3CDTF">2023-08-07T13:54:00Z</dcterms:created>
  <dcterms:modified xsi:type="dcterms:W3CDTF">2023-08-10T12:09:00Z</dcterms:modified>
  <dc:language>ru-RU</dc:language>
</cp:coreProperties>
</file>