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1" w:rsidRDefault="00503B3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2021-2025 годы» </w:t>
      </w:r>
    </w:p>
    <w:p w:rsidR="00961B51" w:rsidRDefault="00503B3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3014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1B51" w:rsidRDefault="0096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widowControl w:val="0"/>
        <w:numPr>
          <w:ilvl w:val="0"/>
          <w:numId w:val="1"/>
        </w:numPr>
        <w:spacing w:after="0" w:line="240" w:lineRule="auto"/>
        <w:ind w:right="-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 w:rsidR="00961B51" w:rsidRDefault="00503B38" w:rsidP="00301410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предоставлена финансовая поддержка  </w:t>
      </w:r>
      <w:r w:rsidR="00301410">
        <w:rPr>
          <w:rFonts w:ascii="Times New Roman" w:hAnsi="Times New Roman" w:cs="Times New Roman"/>
          <w:sz w:val="24"/>
          <w:szCs w:val="24"/>
        </w:rPr>
        <w:t xml:space="preserve">двум </w:t>
      </w:r>
      <w:r>
        <w:rPr>
          <w:rFonts w:ascii="Times New Roman" w:hAnsi="Times New Roman" w:cs="Times New Roman"/>
          <w:sz w:val="24"/>
          <w:szCs w:val="24"/>
        </w:rPr>
        <w:t>мал</w:t>
      </w:r>
      <w:r w:rsidR="003014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301410">
        <w:rPr>
          <w:rFonts w:ascii="Times New Roman" w:hAnsi="Times New Roman" w:cs="Times New Roman"/>
          <w:sz w:val="24"/>
          <w:szCs w:val="24"/>
        </w:rPr>
        <w:t>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состоялось 4 заседания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районе;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>
        <w:rPr>
          <w:rFonts w:ascii="Times New Roman" w:hAnsi="Times New Roman" w:cs="Bookman Old Style"/>
          <w:color w:val="auto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</w:t>
      </w:r>
      <w:r w:rsidR="00255E71" w:rsidRPr="00B845B4">
        <w:rPr>
          <w:rStyle w:val="12"/>
          <w:rFonts w:ascii="Times New Roman" w:hAnsi="Times New Roman"/>
          <w:sz w:val="24"/>
          <w:szCs w:val="24"/>
        </w:rPr>
        <w:t>парикмахерского искусства «Образ 2022»</w:t>
      </w:r>
      <w:r w:rsidR="00255E71">
        <w:rPr>
          <w:rStyle w:val="12"/>
          <w:rFonts w:ascii="Times New Roman" w:hAnsi="Times New Roman"/>
          <w:sz w:val="24"/>
          <w:szCs w:val="24"/>
        </w:rPr>
        <w:t>;</w:t>
      </w:r>
    </w:p>
    <w:p w:rsidR="00301410" w:rsidRDefault="00E705C8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5435F7" w:rsidRPr="00993D6D">
        <w:rPr>
          <w:rFonts w:ascii="Times New Roman" w:hAnsi="Times New Roman"/>
          <w:sz w:val="24"/>
          <w:szCs w:val="28"/>
        </w:rPr>
        <w:t xml:space="preserve">16 декабря 2022 года </w:t>
      </w:r>
      <w:r w:rsidR="00FA64BD">
        <w:rPr>
          <w:rFonts w:ascii="Times New Roman" w:hAnsi="Times New Roman"/>
          <w:sz w:val="24"/>
          <w:szCs w:val="28"/>
        </w:rPr>
        <w:t>состоялся</w:t>
      </w:r>
      <w:r w:rsidR="005435F7">
        <w:rPr>
          <w:rFonts w:ascii="Times New Roman" w:hAnsi="Times New Roman"/>
          <w:sz w:val="24"/>
          <w:szCs w:val="28"/>
        </w:rPr>
        <w:t xml:space="preserve"> </w:t>
      </w:r>
      <w:r w:rsidR="00FA64BD">
        <w:rPr>
          <w:rFonts w:ascii="Times New Roman" w:hAnsi="Times New Roman"/>
          <w:sz w:val="24"/>
          <w:szCs w:val="28"/>
        </w:rPr>
        <w:t xml:space="preserve">«круглый стол» по развитию предпринимательства -  </w:t>
      </w:r>
      <w:r w:rsidR="005435F7" w:rsidRPr="00993D6D">
        <w:rPr>
          <w:rFonts w:ascii="Times New Roman" w:hAnsi="Times New Roman"/>
          <w:sz w:val="24"/>
          <w:szCs w:val="28"/>
        </w:rPr>
        <w:t>встреча начальника управления отраслевого развития</w:t>
      </w:r>
      <w:r w:rsidR="00E72F42">
        <w:rPr>
          <w:rFonts w:ascii="Times New Roman" w:hAnsi="Times New Roman"/>
          <w:sz w:val="24"/>
          <w:szCs w:val="28"/>
        </w:rPr>
        <w:t>, науки и инноваций, заместителя</w:t>
      </w:r>
      <w:r w:rsidR="005435F7" w:rsidRPr="00993D6D">
        <w:rPr>
          <w:rFonts w:ascii="Times New Roman" w:hAnsi="Times New Roman"/>
          <w:sz w:val="24"/>
          <w:szCs w:val="28"/>
        </w:rPr>
        <w:t xml:space="preserve"> начальника Департамента экономического развития Вологодской области </w:t>
      </w:r>
      <w:proofErr w:type="spellStart"/>
      <w:r w:rsidR="005435F7" w:rsidRPr="00993D6D">
        <w:rPr>
          <w:rFonts w:ascii="Times New Roman" w:hAnsi="Times New Roman"/>
          <w:sz w:val="24"/>
          <w:szCs w:val="28"/>
        </w:rPr>
        <w:t>Ласун</w:t>
      </w:r>
      <w:proofErr w:type="spellEnd"/>
      <w:r w:rsidR="005435F7" w:rsidRPr="00993D6D">
        <w:rPr>
          <w:rFonts w:ascii="Times New Roman" w:hAnsi="Times New Roman"/>
          <w:sz w:val="24"/>
          <w:szCs w:val="28"/>
        </w:rPr>
        <w:t xml:space="preserve"> А.Н.  с </w:t>
      </w:r>
      <w:proofErr w:type="gramStart"/>
      <w:r w:rsidR="005435F7" w:rsidRPr="00993D6D">
        <w:rPr>
          <w:rFonts w:ascii="Times New Roman" w:hAnsi="Times New Roman"/>
          <w:sz w:val="24"/>
          <w:szCs w:val="28"/>
        </w:rPr>
        <w:t>бизнес-сообществом</w:t>
      </w:r>
      <w:proofErr w:type="gramEnd"/>
      <w:r w:rsidR="005435F7" w:rsidRPr="00993D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435F7" w:rsidRPr="00993D6D">
        <w:rPr>
          <w:rFonts w:ascii="Times New Roman" w:hAnsi="Times New Roman"/>
          <w:sz w:val="24"/>
          <w:szCs w:val="28"/>
        </w:rPr>
        <w:t>Грязовецкого</w:t>
      </w:r>
      <w:proofErr w:type="spellEnd"/>
      <w:r w:rsidR="005435F7" w:rsidRPr="00993D6D">
        <w:rPr>
          <w:rFonts w:ascii="Times New Roman" w:hAnsi="Times New Roman"/>
          <w:sz w:val="24"/>
          <w:szCs w:val="28"/>
        </w:rPr>
        <w:t xml:space="preserve"> района.  </w:t>
      </w:r>
    </w:p>
    <w:p w:rsidR="005435F7" w:rsidRDefault="005435F7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мероприятий, мероприятий, контрольных событий.</w:t>
      </w: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 мероприятие 1.1</w:t>
      </w:r>
      <w:r>
        <w:rPr>
          <w:b/>
          <w:bCs/>
        </w:rPr>
        <w:t xml:space="preserve"> </w:t>
      </w:r>
    </w:p>
    <w:p w:rsidR="00961B51" w:rsidRDefault="00503B38" w:rsidP="00873603">
      <w:pPr>
        <w:pStyle w:val="ConsPlusCell"/>
        <w:snapToGrid w:val="0"/>
        <w:spacing w:before="40" w:after="200"/>
        <w:ind w:left="57" w:firstLine="510"/>
        <w:jc w:val="both"/>
      </w:pPr>
      <w:r>
        <w:rPr>
          <w:rFonts w:eastAsia="Andale Sans UI"/>
          <w:bCs/>
          <w:color w:val="000000"/>
          <w:kern w:val="2"/>
        </w:rPr>
        <w:t>«Предоставление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развития и модернизации производства товаров (работ, услуг)».</w:t>
      </w:r>
    </w:p>
    <w:p w:rsidR="00B845B4" w:rsidRPr="00B845B4" w:rsidRDefault="00B845B4" w:rsidP="0087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5B4">
        <w:rPr>
          <w:rStyle w:val="12"/>
          <w:rFonts w:ascii="Times New Roman" w:hAnsi="Times New Roman"/>
          <w:sz w:val="24"/>
          <w:szCs w:val="24"/>
        </w:rPr>
        <w:t xml:space="preserve">На реализацию основного мероприятия </w:t>
      </w:r>
      <w:r>
        <w:rPr>
          <w:rStyle w:val="12"/>
          <w:rFonts w:ascii="Times New Roman" w:hAnsi="Times New Roman"/>
          <w:sz w:val="24"/>
          <w:szCs w:val="24"/>
        </w:rPr>
        <w:t xml:space="preserve">1.1. </w:t>
      </w:r>
      <w:r w:rsidRPr="00B845B4">
        <w:rPr>
          <w:rStyle w:val="12"/>
          <w:rFonts w:ascii="Times New Roman" w:hAnsi="Times New Roman"/>
          <w:sz w:val="24"/>
          <w:szCs w:val="24"/>
        </w:rPr>
        <w:t>в бюджете района на 2022 год было предусмотрено сре</w:t>
      </w:r>
      <w:proofErr w:type="gramStart"/>
      <w:r w:rsidRPr="00B845B4">
        <w:rPr>
          <w:rStyle w:val="12"/>
          <w:rFonts w:ascii="Times New Roman" w:hAnsi="Times New Roman"/>
          <w:sz w:val="24"/>
          <w:szCs w:val="24"/>
        </w:rPr>
        <w:t>дств в с</w:t>
      </w:r>
      <w:proofErr w:type="gramEnd"/>
      <w:r w:rsidRPr="00B845B4">
        <w:rPr>
          <w:rStyle w:val="12"/>
          <w:rFonts w:ascii="Times New Roman" w:hAnsi="Times New Roman"/>
          <w:sz w:val="24"/>
          <w:szCs w:val="24"/>
        </w:rPr>
        <w:t>умме 200 тыс. рублей.</w:t>
      </w:r>
      <w:r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B845B4">
        <w:rPr>
          <w:rStyle w:val="12"/>
          <w:rFonts w:ascii="Times New Roman" w:hAnsi="Times New Roman"/>
          <w:sz w:val="24"/>
          <w:szCs w:val="24"/>
        </w:rPr>
        <w:t>Прием заявок на получение из бюджета района субсидий осуществлялся  с 1 июля по 1 октября 2022 года. Информация о начале приема заявок размещена в газете «</w:t>
      </w:r>
      <w:proofErr w:type="gramStart"/>
      <w:r w:rsidRPr="00B845B4">
        <w:rPr>
          <w:rStyle w:val="12"/>
          <w:rFonts w:ascii="Times New Roman" w:hAnsi="Times New Roman"/>
          <w:sz w:val="24"/>
          <w:szCs w:val="24"/>
        </w:rPr>
        <w:t>Сельская</w:t>
      </w:r>
      <w:proofErr w:type="gramEnd"/>
      <w:r w:rsidRPr="00B845B4">
        <w:rPr>
          <w:rStyle w:val="12"/>
          <w:rFonts w:ascii="Times New Roman" w:hAnsi="Times New Roman"/>
          <w:sz w:val="24"/>
          <w:szCs w:val="24"/>
        </w:rPr>
        <w:t xml:space="preserve"> правда» и на официальном сайте </w:t>
      </w:r>
      <w:proofErr w:type="spellStart"/>
      <w:r w:rsidRPr="00B845B4">
        <w:rPr>
          <w:rStyle w:val="12"/>
          <w:rFonts w:ascii="Times New Roman" w:hAnsi="Times New Roman"/>
          <w:sz w:val="24"/>
          <w:szCs w:val="24"/>
        </w:rPr>
        <w:t>Грязовецкого</w:t>
      </w:r>
      <w:proofErr w:type="spellEnd"/>
      <w:r w:rsidRPr="00B845B4">
        <w:rPr>
          <w:rStyle w:val="12"/>
          <w:rFonts w:ascii="Times New Roman" w:hAnsi="Times New Roman"/>
          <w:sz w:val="24"/>
          <w:szCs w:val="24"/>
        </w:rPr>
        <w:t xml:space="preserve"> муниципального района. На конкурсный отбор подано три заявки. 10 октября  2022 года состоялось заседание Комиссии по рассмотрению заявок о предоставлении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услуг). Рассмотрено три  заявки  на предоставление субсидии 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услуг). Субсидия предоставлена ООО «Общепит плюс» в сумме 98,3 </w:t>
      </w:r>
      <w:proofErr w:type="spellStart"/>
      <w:r w:rsidRPr="00B845B4">
        <w:rPr>
          <w:rStyle w:val="12"/>
          <w:rFonts w:ascii="Times New Roman" w:hAnsi="Times New Roman"/>
          <w:sz w:val="24"/>
          <w:szCs w:val="24"/>
        </w:rPr>
        <w:t>тыс</w:t>
      </w:r>
      <w:proofErr w:type="gramStart"/>
      <w:r w:rsidRPr="00B845B4">
        <w:rPr>
          <w:rStyle w:val="12"/>
          <w:rFonts w:ascii="Times New Roman" w:hAnsi="Times New Roman"/>
          <w:sz w:val="24"/>
          <w:szCs w:val="24"/>
        </w:rPr>
        <w:t>.р</w:t>
      </w:r>
      <w:proofErr w:type="gramEnd"/>
      <w:r w:rsidRPr="00B845B4">
        <w:rPr>
          <w:rStyle w:val="12"/>
          <w:rFonts w:ascii="Times New Roman" w:hAnsi="Times New Roman"/>
          <w:sz w:val="24"/>
          <w:szCs w:val="24"/>
        </w:rPr>
        <w:t>уб</w:t>
      </w:r>
      <w:proofErr w:type="spellEnd"/>
      <w:r w:rsidRPr="00B845B4">
        <w:rPr>
          <w:rStyle w:val="12"/>
          <w:rFonts w:ascii="Times New Roman" w:hAnsi="Times New Roman"/>
          <w:sz w:val="24"/>
          <w:szCs w:val="24"/>
        </w:rPr>
        <w:t xml:space="preserve">. и  ООО «ФПЦ «Профи» в сумме 98 </w:t>
      </w:r>
      <w:proofErr w:type="spellStart"/>
      <w:r w:rsidRPr="00B845B4">
        <w:rPr>
          <w:rStyle w:val="12"/>
          <w:rFonts w:ascii="Times New Roman" w:hAnsi="Times New Roman"/>
          <w:sz w:val="24"/>
          <w:szCs w:val="24"/>
        </w:rPr>
        <w:t>тыс.руб</w:t>
      </w:r>
      <w:proofErr w:type="spellEnd"/>
      <w:r w:rsidRPr="00B845B4">
        <w:rPr>
          <w:rStyle w:val="12"/>
          <w:rFonts w:ascii="Times New Roman" w:hAnsi="Times New Roman"/>
          <w:sz w:val="24"/>
          <w:szCs w:val="24"/>
        </w:rPr>
        <w:t>.</w:t>
      </w:r>
    </w:p>
    <w:p w:rsidR="00E705C8" w:rsidRDefault="00E705C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1.2</w:t>
      </w:r>
      <w:r>
        <w:rPr>
          <w:b/>
          <w:bCs/>
        </w:rPr>
        <w:t xml:space="preserve"> </w:t>
      </w:r>
    </w:p>
    <w:p w:rsidR="00961B51" w:rsidRDefault="00503B38" w:rsidP="00873603">
      <w:pPr>
        <w:pStyle w:val="ConsPlusCell"/>
        <w:snapToGrid w:val="0"/>
        <w:ind w:left="57" w:firstLine="510"/>
        <w:jc w:val="both"/>
      </w:pPr>
      <w:r>
        <w:t>«Мониторинг деятельности субъ</w:t>
      </w:r>
      <w:r>
        <w:softHyphen/>
        <w:t>ектов малого  и среднего пред</w:t>
      </w:r>
      <w:r>
        <w:softHyphen/>
        <w:t>принима</w:t>
      </w:r>
      <w:r>
        <w:softHyphen/>
        <w:t>тель</w:t>
      </w:r>
      <w:r>
        <w:softHyphen/>
        <w:t>ства, полу</w:t>
      </w:r>
      <w:r>
        <w:softHyphen/>
        <w:t>чивших поддержку в рамках программы, ведение реестра субъек</w:t>
      </w:r>
      <w:r>
        <w:softHyphen/>
        <w:t>тов малог</w:t>
      </w:r>
      <w:r>
        <w:softHyphen/>
        <w:t>о и среднего пред</w:t>
      </w:r>
      <w:r>
        <w:softHyphen/>
        <w:t>прини</w:t>
      </w:r>
      <w:r>
        <w:softHyphen/>
        <w:t>ма</w:t>
      </w:r>
      <w:r>
        <w:softHyphen/>
        <w:t>тельства, получивших му</w:t>
      </w:r>
      <w:r>
        <w:softHyphen/>
        <w:t>ниципаль</w:t>
      </w:r>
      <w:r>
        <w:softHyphen/>
        <w:t>ную под</w:t>
      </w:r>
      <w:r>
        <w:softHyphen/>
        <w:t>держку».</w:t>
      </w:r>
    </w:p>
    <w:p w:rsidR="00961B51" w:rsidRDefault="00503B38" w:rsidP="00873603">
      <w:pPr>
        <w:pStyle w:val="ConsPlusCell"/>
        <w:snapToGrid w:val="0"/>
        <w:ind w:left="57" w:firstLine="510"/>
        <w:jc w:val="both"/>
      </w:pPr>
      <w:r>
        <w:t>В 202</w:t>
      </w:r>
      <w:r w:rsidR="00E705C8">
        <w:t>2</w:t>
      </w:r>
      <w:r>
        <w:t xml:space="preserve"> году осуществлялся мониторинг за деятельностью</w:t>
      </w:r>
      <w:r w:rsidR="00E705C8">
        <w:t xml:space="preserve"> ООО ТК «</w:t>
      </w:r>
      <w:proofErr w:type="spellStart"/>
      <w:r w:rsidR="00E705C8">
        <w:t>Соть</w:t>
      </w:r>
      <w:proofErr w:type="spellEnd"/>
      <w:r w:rsidR="00E705C8">
        <w:t>» и ИП Бобылев И.А.</w:t>
      </w:r>
      <w:r>
        <w:t>, котор</w:t>
      </w:r>
      <w:r w:rsidR="00E705C8">
        <w:t xml:space="preserve">ым </w:t>
      </w:r>
      <w:r>
        <w:t xml:space="preserve"> в 202</w:t>
      </w:r>
      <w:r w:rsidR="00E705C8">
        <w:t>1</w:t>
      </w:r>
      <w:r>
        <w:t xml:space="preserve"> году был</w:t>
      </w:r>
      <w:r w:rsidR="00E705C8">
        <w:t>и</w:t>
      </w:r>
      <w:r>
        <w:t xml:space="preserve"> представлен</w:t>
      </w:r>
      <w:r w:rsidR="00E705C8">
        <w:t xml:space="preserve">ы </w:t>
      </w:r>
      <w:r>
        <w:t xml:space="preserve"> </w:t>
      </w:r>
      <w:r w:rsidR="00E705C8">
        <w:t>субсидии</w:t>
      </w:r>
      <w:r w:rsidR="00AA1EFA">
        <w:t xml:space="preserve"> </w:t>
      </w:r>
      <w:r w:rsidR="00E705C8">
        <w:t xml:space="preserve"> </w:t>
      </w:r>
      <w:r w:rsidR="00AA1EFA">
        <w:t xml:space="preserve">на возмещение </w:t>
      </w:r>
      <w:r w:rsidR="00AA1EFA">
        <w:rPr>
          <w:spacing w:val="2"/>
          <w:shd w:val="clear" w:color="auto" w:fill="FFFFFF"/>
        </w:rPr>
        <w:t>части затрат, связанных с приобретением техники, оборудования в целях создания,  развития,  модернизации производства товаров (работ, услуг)</w:t>
      </w:r>
    </w:p>
    <w:p w:rsidR="00961B51" w:rsidRDefault="00503B38" w:rsidP="00873603">
      <w:pPr>
        <w:pStyle w:val="ConsPlusCell"/>
        <w:snapToGrid w:val="0"/>
        <w:ind w:left="57" w:firstLine="510"/>
        <w:jc w:val="both"/>
      </w:pPr>
      <w:r>
        <w:t>Информация о получателях финансовой поддержки в 202</w:t>
      </w:r>
      <w:r w:rsidR="00E705C8">
        <w:t>2</w:t>
      </w:r>
      <w:r>
        <w:t xml:space="preserve"> году занесена в Единый реестр субъектов МСП – получателей поддержки. </w:t>
      </w:r>
    </w:p>
    <w:p w:rsidR="00961B51" w:rsidRDefault="00503B38" w:rsidP="00873603">
      <w:pPr>
        <w:pStyle w:val="ConsPlusCell"/>
        <w:snapToGrid w:val="0"/>
        <w:ind w:left="57" w:firstLine="510"/>
        <w:jc w:val="both"/>
      </w:pPr>
      <w:r>
        <w:t xml:space="preserve">Для проведения ежегодного мониторинга оказания органами местного самоуправления  поддержки субъектам малого и среднего предпринимательства  информация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monitoring.corpmsp.ru. </w:t>
      </w:r>
    </w:p>
    <w:p w:rsidR="00961B51" w:rsidRDefault="00961B51">
      <w:pPr>
        <w:pStyle w:val="ConsPlusCell"/>
        <w:snapToGrid w:val="0"/>
        <w:ind w:left="57"/>
        <w:jc w:val="both"/>
      </w:pP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1.3</w:t>
      </w:r>
    </w:p>
    <w:p w:rsidR="00961B51" w:rsidRDefault="00503B38" w:rsidP="00082744">
      <w:pPr>
        <w:pStyle w:val="ConsPlusCell"/>
        <w:snapToGrid w:val="0"/>
        <w:ind w:firstLine="567"/>
        <w:jc w:val="both"/>
      </w:pPr>
      <w:r>
        <w:lastRenderedPageBreak/>
        <w:t>«Формирование, ведение, обязательное опубликование перечня  имущества района, предназначенного для передачи во владение и (или)  пользование  субъектам малого и среднего предпринимательства и</w:t>
      </w:r>
      <w:r>
        <w:rPr>
          <w:b/>
        </w:rPr>
        <w:t xml:space="preserve"> </w:t>
      </w:r>
      <w:r>
        <w:t>организациям, образующим инфраструктуру поддержки малого и среднего предпринимательства. Передача  муниципального имущества в аренду в соответствии с действующим законодательством».</w:t>
      </w:r>
    </w:p>
    <w:p w:rsidR="00961B51" w:rsidRDefault="00961B51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B6501A" w:rsidRDefault="00633351" w:rsidP="00082744">
      <w:pPr>
        <w:spacing w:after="0" w:line="240" w:lineRule="auto"/>
        <w:ind w:firstLine="567"/>
        <w:jc w:val="both"/>
        <w:rPr>
          <w:rStyle w:val="12"/>
          <w:rFonts w:ascii="Times New Roman" w:hAnsi="Times New Roman"/>
          <w:sz w:val="24"/>
          <w:szCs w:val="24"/>
        </w:rPr>
      </w:pPr>
      <w:proofErr w:type="gramStart"/>
      <w:r w:rsidRPr="00633351">
        <w:rPr>
          <w:rStyle w:val="12"/>
          <w:rFonts w:ascii="Times New Roman" w:hAnsi="Times New Roman"/>
          <w:sz w:val="24"/>
          <w:szCs w:val="24"/>
        </w:rPr>
        <w:t>Распоряжени</w:t>
      </w:r>
      <w:r w:rsidR="00E72F42">
        <w:rPr>
          <w:rStyle w:val="12"/>
          <w:rFonts w:ascii="Times New Roman" w:hAnsi="Times New Roman"/>
          <w:sz w:val="24"/>
          <w:szCs w:val="24"/>
        </w:rPr>
        <w:t>ями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Управления по имущественным и земельным отношениям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Грязовецкого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 xml:space="preserve"> муниципального района Вологодской области от 10.01.2022 № 1-р</w:t>
      </w:r>
      <w:r w:rsidR="00E72F42">
        <w:rPr>
          <w:rStyle w:val="12"/>
          <w:rFonts w:ascii="Times New Roman" w:hAnsi="Times New Roman"/>
          <w:sz w:val="24"/>
          <w:szCs w:val="24"/>
        </w:rPr>
        <w:t xml:space="preserve"> и от 19.10.2022 №1073-р 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«О внесении изменений в распоряжение Управления по имущественным и земельным отношениям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Грязовецкого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 xml:space="preserve"> муниципального района Вологодской области от 14.05.2009 № 417-р «О включении объектов муниципальной собственности в перечень имущества района,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633351">
        <w:rPr>
          <w:rStyle w:val="12"/>
          <w:rFonts w:ascii="Times New Roman" w:hAnsi="Times New Roman"/>
          <w:sz w:val="24"/>
          <w:szCs w:val="24"/>
        </w:rPr>
        <w:t xml:space="preserve"> и организациям образующим инфраструктуру поддержки малого и среднего предпринимательства» </w:t>
      </w:r>
      <w:r w:rsidR="000A5CDA">
        <w:rPr>
          <w:rStyle w:val="12"/>
          <w:rFonts w:ascii="Times New Roman" w:hAnsi="Times New Roman"/>
          <w:sz w:val="24"/>
          <w:szCs w:val="24"/>
        </w:rPr>
        <w:t xml:space="preserve">в </w:t>
      </w:r>
      <w:r w:rsidRPr="00633351">
        <w:rPr>
          <w:rStyle w:val="12"/>
          <w:rFonts w:ascii="Times New Roman" w:hAnsi="Times New Roman"/>
          <w:sz w:val="24"/>
          <w:szCs w:val="24"/>
        </w:rPr>
        <w:t>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</w:t>
      </w:r>
      <w:r w:rsidR="00B6501A" w:rsidRPr="00633351">
        <w:rPr>
          <w:rStyle w:val="12"/>
          <w:rFonts w:ascii="Times New Roman" w:hAnsi="Times New Roman"/>
          <w:sz w:val="24"/>
          <w:szCs w:val="24"/>
        </w:rPr>
        <w:t xml:space="preserve"> (далее - Перечень)</w:t>
      </w:r>
      <w:r w:rsidR="00E72F42">
        <w:rPr>
          <w:rStyle w:val="12"/>
          <w:rFonts w:ascii="Times New Roman" w:hAnsi="Times New Roman"/>
          <w:sz w:val="24"/>
          <w:szCs w:val="24"/>
        </w:rPr>
        <w:t>,</w:t>
      </w:r>
      <w:r w:rsidR="00B6501A">
        <w:rPr>
          <w:rStyle w:val="12"/>
          <w:rFonts w:ascii="Times New Roman" w:hAnsi="Times New Roman"/>
          <w:sz w:val="24"/>
          <w:szCs w:val="24"/>
        </w:rPr>
        <w:t xml:space="preserve"> дополн</w:t>
      </w:r>
      <w:r w:rsidR="000A5CDA">
        <w:rPr>
          <w:rStyle w:val="12"/>
          <w:rFonts w:ascii="Times New Roman" w:hAnsi="Times New Roman"/>
          <w:sz w:val="24"/>
          <w:szCs w:val="24"/>
        </w:rPr>
        <w:t xml:space="preserve">ительно включено четыре </w:t>
      </w:r>
      <w:r w:rsidR="00B6501A">
        <w:rPr>
          <w:rStyle w:val="12"/>
          <w:rFonts w:ascii="Times New Roman" w:hAnsi="Times New Roman"/>
          <w:sz w:val="24"/>
          <w:szCs w:val="24"/>
        </w:rPr>
        <w:t>объект</w:t>
      </w:r>
      <w:r w:rsidR="000A5CDA">
        <w:rPr>
          <w:rStyle w:val="12"/>
          <w:rFonts w:ascii="Times New Roman" w:hAnsi="Times New Roman"/>
          <w:sz w:val="24"/>
          <w:szCs w:val="24"/>
        </w:rPr>
        <w:t>а</w:t>
      </w:r>
      <w:r w:rsidR="00B6501A">
        <w:rPr>
          <w:rStyle w:val="12"/>
          <w:rFonts w:ascii="Times New Roman" w:hAnsi="Times New Roman"/>
          <w:sz w:val="24"/>
          <w:szCs w:val="24"/>
        </w:rPr>
        <w:t xml:space="preserve"> (</w:t>
      </w:r>
      <w:r w:rsidR="000A5CDA">
        <w:rPr>
          <w:rStyle w:val="12"/>
          <w:rFonts w:ascii="Times New Roman" w:hAnsi="Times New Roman"/>
          <w:sz w:val="24"/>
          <w:szCs w:val="24"/>
        </w:rPr>
        <w:t xml:space="preserve">помещение  площадью 10,9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г</w:t>
      </w:r>
      <w:proofErr w:type="gramStart"/>
      <w:r w:rsidR="000A5CDA">
        <w:rPr>
          <w:rStyle w:val="12"/>
          <w:rFonts w:ascii="Times New Roman" w:hAnsi="Times New Roman"/>
          <w:sz w:val="24"/>
          <w:szCs w:val="24"/>
        </w:rPr>
        <w:t>.Г</w:t>
      </w:r>
      <w:proofErr w:type="gramEnd"/>
      <w:r w:rsidR="000A5CDA">
        <w:rPr>
          <w:rStyle w:val="12"/>
          <w:rFonts w:ascii="Times New Roman" w:hAnsi="Times New Roman"/>
          <w:sz w:val="24"/>
          <w:szCs w:val="24"/>
        </w:rPr>
        <w:t>рязовец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 xml:space="preserve"> ул. Ленина д.85, помещение  площадью 17,3</w:t>
      </w:r>
      <w:r w:rsidR="00B6501A">
        <w:rPr>
          <w:rStyle w:val="12"/>
          <w:rFonts w:ascii="Times New Roman" w:hAnsi="Times New Roman"/>
          <w:sz w:val="24"/>
          <w:szCs w:val="24"/>
        </w:rPr>
        <w:t xml:space="preserve"> </w:t>
      </w:r>
      <w:proofErr w:type="spellStart"/>
      <w:r w:rsidR="00B6501A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="00B6501A">
        <w:rPr>
          <w:rStyle w:val="12"/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="00B6501A">
        <w:rPr>
          <w:rStyle w:val="12"/>
          <w:rFonts w:ascii="Times New Roman" w:hAnsi="Times New Roman"/>
          <w:sz w:val="24"/>
          <w:szCs w:val="24"/>
        </w:rPr>
        <w:t>г</w:t>
      </w:r>
      <w:proofErr w:type="gramStart"/>
      <w:r w:rsidR="00B6501A">
        <w:rPr>
          <w:rStyle w:val="12"/>
          <w:rFonts w:ascii="Times New Roman" w:hAnsi="Times New Roman"/>
          <w:sz w:val="24"/>
          <w:szCs w:val="24"/>
        </w:rPr>
        <w:t>.Г</w:t>
      </w:r>
      <w:proofErr w:type="gramEnd"/>
      <w:r w:rsidR="00B6501A">
        <w:rPr>
          <w:rStyle w:val="12"/>
          <w:rFonts w:ascii="Times New Roman" w:hAnsi="Times New Roman"/>
          <w:sz w:val="24"/>
          <w:szCs w:val="24"/>
        </w:rPr>
        <w:t>рязовец</w:t>
      </w:r>
      <w:proofErr w:type="spellEnd"/>
      <w:r w:rsidR="00B6501A">
        <w:rPr>
          <w:rStyle w:val="12"/>
          <w:rFonts w:ascii="Times New Roman" w:hAnsi="Times New Roman"/>
          <w:sz w:val="24"/>
          <w:szCs w:val="24"/>
        </w:rPr>
        <w:t xml:space="preserve"> ул. Ленина д.85</w:t>
      </w:r>
      <w:r w:rsidR="000A5CDA">
        <w:rPr>
          <w:rStyle w:val="12"/>
          <w:rFonts w:ascii="Times New Roman" w:hAnsi="Times New Roman"/>
          <w:sz w:val="24"/>
          <w:szCs w:val="24"/>
        </w:rPr>
        <w:t xml:space="preserve">, здание площадью 115,3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 xml:space="preserve"> в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д.Фрол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 xml:space="preserve">, земельный участок площадью 437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 xml:space="preserve"> в </w:t>
      </w:r>
      <w:proofErr w:type="spellStart"/>
      <w:r w:rsidR="000A5CDA">
        <w:rPr>
          <w:rStyle w:val="12"/>
          <w:rFonts w:ascii="Times New Roman" w:hAnsi="Times New Roman"/>
          <w:sz w:val="24"/>
          <w:szCs w:val="24"/>
        </w:rPr>
        <w:t>д.Фрол</w:t>
      </w:r>
      <w:proofErr w:type="spellEnd"/>
      <w:r w:rsidR="000A5CDA">
        <w:rPr>
          <w:rStyle w:val="12"/>
          <w:rFonts w:ascii="Times New Roman" w:hAnsi="Times New Roman"/>
          <w:sz w:val="24"/>
          <w:szCs w:val="24"/>
        </w:rPr>
        <w:t>).</w:t>
      </w:r>
    </w:p>
    <w:p w:rsidR="00633351" w:rsidRPr="00633351" w:rsidRDefault="00633351" w:rsidP="00082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351">
        <w:rPr>
          <w:rStyle w:val="12"/>
          <w:rFonts w:ascii="Times New Roman" w:hAnsi="Times New Roman"/>
          <w:sz w:val="24"/>
          <w:szCs w:val="24"/>
        </w:rPr>
        <w:t>Всего в Перечне 1</w:t>
      </w:r>
      <w:r w:rsidR="000A5CDA">
        <w:rPr>
          <w:rStyle w:val="12"/>
          <w:rFonts w:ascii="Times New Roman" w:hAnsi="Times New Roman"/>
          <w:sz w:val="24"/>
          <w:szCs w:val="24"/>
        </w:rPr>
        <w:t>5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объектов, из них: </w:t>
      </w:r>
      <w:r w:rsidR="000A5CDA">
        <w:rPr>
          <w:rStyle w:val="12"/>
          <w:rFonts w:ascii="Times New Roman" w:hAnsi="Times New Roman"/>
          <w:sz w:val="24"/>
          <w:szCs w:val="24"/>
        </w:rPr>
        <w:t>4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здания, 8 помещений, </w:t>
      </w:r>
      <w:r w:rsidR="000A5CDA">
        <w:rPr>
          <w:rStyle w:val="12"/>
          <w:rFonts w:ascii="Times New Roman" w:hAnsi="Times New Roman"/>
          <w:sz w:val="24"/>
          <w:szCs w:val="24"/>
        </w:rPr>
        <w:t>3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земельных участка. Общая площадь нежилых зданий и помещений, включенных в Перечень, составляет </w:t>
      </w:r>
      <w:r w:rsidR="000A5CDA">
        <w:rPr>
          <w:rStyle w:val="12"/>
          <w:rFonts w:ascii="Times New Roman" w:hAnsi="Times New Roman"/>
          <w:sz w:val="24"/>
          <w:szCs w:val="24"/>
        </w:rPr>
        <w:t>2278,3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кв</w:t>
      </w:r>
      <w:proofErr w:type="gramStart"/>
      <w:r w:rsidRPr="00633351">
        <w:rPr>
          <w:rStyle w:val="12"/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33351">
        <w:rPr>
          <w:rStyle w:val="12"/>
          <w:rFonts w:ascii="Times New Roman" w:hAnsi="Times New Roman"/>
          <w:sz w:val="24"/>
          <w:szCs w:val="24"/>
        </w:rPr>
        <w:t xml:space="preserve">, площадь земельных участков - </w:t>
      </w:r>
      <w:r w:rsidR="000A5CDA">
        <w:rPr>
          <w:rStyle w:val="12"/>
          <w:rFonts w:ascii="Times New Roman" w:hAnsi="Times New Roman"/>
          <w:sz w:val="24"/>
          <w:szCs w:val="24"/>
        </w:rPr>
        <w:t>1125</w:t>
      </w:r>
      <w:r w:rsidRPr="00633351">
        <w:rPr>
          <w:rStyle w:val="12"/>
          <w:rFonts w:ascii="Times New Roman" w:hAnsi="Times New Roman"/>
          <w:sz w:val="24"/>
          <w:szCs w:val="24"/>
        </w:rPr>
        <w:t xml:space="preserve">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>.</w:t>
      </w:r>
    </w:p>
    <w:p w:rsidR="00633351" w:rsidRPr="00633351" w:rsidRDefault="00633351" w:rsidP="00B650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351">
        <w:rPr>
          <w:rStyle w:val="12"/>
          <w:rFonts w:ascii="Times New Roman" w:hAnsi="Times New Roman"/>
          <w:sz w:val="24"/>
          <w:szCs w:val="24"/>
        </w:rPr>
        <w:t xml:space="preserve">Три индивидуальных предпринимателя арендуют имущество, включенное в Перечень (нежилое помещение площадью 60,3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кв</w:t>
      </w:r>
      <w:proofErr w:type="gramStart"/>
      <w:r w:rsidRPr="00633351">
        <w:rPr>
          <w:rStyle w:val="12"/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33351">
        <w:rPr>
          <w:rStyle w:val="12"/>
          <w:rFonts w:ascii="Times New Roman" w:hAnsi="Times New Roman"/>
          <w:sz w:val="24"/>
          <w:szCs w:val="24"/>
        </w:rPr>
        <w:t xml:space="preserve">, нежилое помещение площадью 78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 xml:space="preserve">, нежилое помещение площадью 15,8 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кв.м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>).</w:t>
      </w:r>
    </w:p>
    <w:p w:rsidR="00FE6C4E" w:rsidRDefault="00FE6C4E">
      <w:pPr>
        <w:pStyle w:val="ConsPlusCell"/>
        <w:snapToGrid w:val="0"/>
        <w:spacing w:before="40" w:after="200"/>
        <w:jc w:val="both"/>
        <w:rPr>
          <w:b/>
          <w:bCs/>
          <w:i/>
        </w:rPr>
      </w:pPr>
    </w:p>
    <w:p w:rsidR="00961B51" w:rsidRDefault="00503B38">
      <w:pPr>
        <w:pStyle w:val="ConsPlusCell"/>
        <w:snapToGrid w:val="0"/>
        <w:spacing w:before="40" w:after="200"/>
        <w:jc w:val="both"/>
      </w:pPr>
      <w:r>
        <w:rPr>
          <w:b/>
          <w:bCs/>
          <w:i/>
        </w:rPr>
        <w:t>Основное мероприятие 1.4</w:t>
      </w:r>
      <w:r>
        <w:rPr>
          <w:b/>
          <w:bCs/>
        </w:rPr>
        <w:t xml:space="preserve">  </w:t>
      </w:r>
    </w:p>
    <w:p w:rsidR="00961B51" w:rsidRDefault="00503B38" w:rsidP="00BA1830">
      <w:pPr>
        <w:pStyle w:val="ConsPlusCell"/>
        <w:snapToGrid w:val="0"/>
        <w:ind w:left="57" w:firstLine="510"/>
        <w:jc w:val="both"/>
      </w:pPr>
      <w:r>
        <w:t>«Оказание субъектам малого и сред</w:t>
      </w:r>
      <w:r>
        <w:softHyphen/>
        <w:t>него предприниматель</w:t>
      </w:r>
      <w:r>
        <w:softHyphen/>
        <w:t>ства имуще</w:t>
      </w:r>
      <w:r>
        <w:softHyphen/>
        <w:t>ст</w:t>
      </w:r>
      <w:r>
        <w:softHyphen/>
        <w:t>венной под</w:t>
      </w:r>
      <w:r>
        <w:softHyphen/>
        <w:t>держки  в виде пере</w:t>
      </w:r>
      <w:r>
        <w:softHyphen/>
        <w:t>дачи в аренду му</w:t>
      </w:r>
      <w:r>
        <w:softHyphen/>
        <w:t>ниципального иму</w:t>
      </w:r>
      <w:r>
        <w:softHyphen/>
        <w:t>ще</w:t>
      </w:r>
      <w:r>
        <w:softHyphen/>
        <w:t>ства района».</w:t>
      </w:r>
    </w:p>
    <w:p w:rsidR="00FE6C4E" w:rsidRPr="00633351" w:rsidRDefault="00FE6C4E" w:rsidP="00BA1830">
      <w:pPr>
        <w:spacing w:after="0" w:line="240" w:lineRule="auto"/>
        <w:ind w:firstLine="567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В 2022 году </w:t>
      </w:r>
      <w:r w:rsidRPr="00633351">
        <w:rPr>
          <w:rStyle w:val="12"/>
          <w:rFonts w:ascii="Times New Roman" w:hAnsi="Times New Roman"/>
          <w:sz w:val="24"/>
          <w:szCs w:val="24"/>
        </w:rPr>
        <w:t>имущественная поддержка субъектам малого   предпринимательства, а также плательщикам налога на профессиональный доход (</w:t>
      </w:r>
      <w:proofErr w:type="spellStart"/>
      <w:r w:rsidRPr="00633351">
        <w:rPr>
          <w:rStyle w:val="12"/>
          <w:rFonts w:ascii="Times New Roman" w:hAnsi="Times New Roman"/>
          <w:sz w:val="24"/>
          <w:szCs w:val="24"/>
        </w:rPr>
        <w:t>самозанятым</w:t>
      </w:r>
      <w:proofErr w:type="spellEnd"/>
      <w:r w:rsidRPr="00633351">
        <w:rPr>
          <w:rStyle w:val="12"/>
          <w:rFonts w:ascii="Times New Roman" w:hAnsi="Times New Roman"/>
          <w:sz w:val="24"/>
          <w:szCs w:val="24"/>
        </w:rPr>
        <w:t>) не оказывалась</w:t>
      </w:r>
      <w:r>
        <w:rPr>
          <w:rStyle w:val="12"/>
          <w:rFonts w:ascii="Times New Roman" w:hAnsi="Times New Roman"/>
          <w:sz w:val="24"/>
          <w:szCs w:val="24"/>
        </w:rPr>
        <w:t xml:space="preserve">, так как не было </w:t>
      </w:r>
      <w:r w:rsidR="005E1346">
        <w:rPr>
          <w:rStyle w:val="12"/>
          <w:rFonts w:ascii="Times New Roman" w:hAnsi="Times New Roman"/>
          <w:sz w:val="24"/>
          <w:szCs w:val="24"/>
        </w:rPr>
        <w:t>заявок</w:t>
      </w:r>
      <w:r w:rsidRPr="00633351">
        <w:rPr>
          <w:rStyle w:val="12"/>
          <w:rFonts w:ascii="Times New Roman" w:hAnsi="Times New Roman"/>
          <w:sz w:val="24"/>
          <w:szCs w:val="24"/>
        </w:rPr>
        <w:t>.</w:t>
      </w:r>
    </w:p>
    <w:p w:rsidR="00FE6C4E" w:rsidRDefault="00FE6C4E" w:rsidP="00FE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E8" w:rsidRPr="006125C5" w:rsidRDefault="00060CE8" w:rsidP="00060CE8">
      <w:pPr>
        <w:pStyle w:val="ConsPlusCell"/>
        <w:snapToGrid w:val="0"/>
        <w:spacing w:before="40" w:after="200"/>
        <w:ind w:left="57"/>
        <w:jc w:val="both"/>
        <w:rPr>
          <w:b/>
          <w:bCs/>
          <w:i/>
          <w:color w:val="auto"/>
        </w:rPr>
      </w:pPr>
      <w:r w:rsidRPr="006125C5">
        <w:rPr>
          <w:b/>
          <w:bCs/>
          <w:i/>
          <w:color w:val="auto"/>
        </w:rPr>
        <w:t>Основное мероприятие 1.5</w:t>
      </w:r>
    </w:p>
    <w:p w:rsidR="00DF2142" w:rsidRPr="006125C5" w:rsidRDefault="00DF2142" w:rsidP="00DF2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125C5">
        <w:rPr>
          <w:rFonts w:ascii="Times New Roman" w:hAnsi="Times New Roman" w:cs="Times New Roman"/>
          <w:color w:val="auto"/>
          <w:sz w:val="24"/>
          <w:szCs w:val="24"/>
        </w:rPr>
        <w:t>«Предоставление субъектам малого и среднего предпринимательства преимущественного права выкупа арендуемого имущества в соответствии с Федеральным законом 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 от 22.07.2008 № 159-ФЗ).</w:t>
      </w:r>
      <w:proofErr w:type="gramEnd"/>
    </w:p>
    <w:p w:rsidR="00DF2142" w:rsidRPr="006125C5" w:rsidRDefault="006125C5" w:rsidP="00DF2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данного мероприятия не была предусмотрена Планом реализации муниципальной программы «Поддержка малого и среднего</w:t>
      </w:r>
      <w:r w:rsidR="00312043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предпринимательства в </w:t>
      </w:r>
      <w:proofErr w:type="spellStart"/>
      <w:r w:rsidR="00312043">
        <w:rPr>
          <w:rFonts w:ascii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 w:rsidR="0031204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 на 2021-2025 года» на 2022 год, утвержденным распоряжением администрации </w:t>
      </w:r>
      <w:proofErr w:type="spellStart"/>
      <w:r w:rsidR="00312043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31204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31.01.2022 №39-р (с изменениями от 12.09.2022 №606-р, </w:t>
      </w:r>
      <w:bookmarkStart w:id="0" w:name="_GoBack"/>
      <w:bookmarkEnd w:id="0"/>
      <w:r w:rsidR="00312043">
        <w:rPr>
          <w:rFonts w:ascii="Times New Roman" w:hAnsi="Times New Roman" w:cs="Times New Roman"/>
          <w:color w:val="auto"/>
          <w:sz w:val="24"/>
          <w:szCs w:val="24"/>
        </w:rPr>
        <w:t>05.12.2022 №738-р).</w:t>
      </w:r>
    </w:p>
    <w:p w:rsidR="00060CE8" w:rsidRDefault="00060CE8" w:rsidP="00060CE8">
      <w:pPr>
        <w:pStyle w:val="ConsPlusCell"/>
        <w:snapToGrid w:val="0"/>
        <w:spacing w:before="40" w:after="200"/>
        <w:ind w:left="57"/>
        <w:jc w:val="both"/>
      </w:pPr>
    </w:p>
    <w:p w:rsidR="00060CE8" w:rsidRDefault="00060CE8" w:rsidP="00FE6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ind w:left="57"/>
        <w:jc w:val="both"/>
      </w:pPr>
      <w:r>
        <w:rPr>
          <w:b/>
          <w:bCs/>
          <w:i/>
        </w:rPr>
        <w:lastRenderedPageBreak/>
        <w:t>Основное мероприятие 1.6</w:t>
      </w:r>
    </w:p>
    <w:p w:rsidR="00961B51" w:rsidRDefault="00503B38" w:rsidP="003514AF">
      <w:pPr>
        <w:snapToGri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«Подготовка и публикация информационных материалов о существующей поддержке предпринимательства в средствах массовой информации и размещение их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993D6D" w:rsidRPr="00993D6D" w:rsidRDefault="00993D6D" w:rsidP="003514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993D6D">
        <w:rPr>
          <w:rFonts w:ascii="Times New Roman" w:hAnsi="Times New Roman"/>
          <w:bCs/>
          <w:sz w:val="24"/>
          <w:szCs w:val="28"/>
        </w:rPr>
        <w:t xml:space="preserve">В 2022 году на официальном сайте района размещалась информация для субъектов малого и среднего предпринимательства: </w:t>
      </w:r>
    </w:p>
    <w:p w:rsidR="00993D6D" w:rsidRPr="00993D6D" w:rsidRDefault="00993D6D" w:rsidP="00660FB6">
      <w:pPr>
        <w:pStyle w:val="af1"/>
        <w:spacing w:beforeAutospacing="0" w:after="0" w:afterAutospacing="0"/>
        <w:ind w:firstLine="567"/>
        <w:jc w:val="both"/>
        <w:rPr>
          <w:szCs w:val="28"/>
        </w:rPr>
      </w:pPr>
      <w:r w:rsidRPr="00993D6D">
        <w:rPr>
          <w:bCs/>
          <w:szCs w:val="28"/>
        </w:rPr>
        <w:t>об у</w:t>
      </w:r>
      <w:r w:rsidRPr="00993D6D">
        <w:rPr>
          <w:szCs w:val="28"/>
        </w:rPr>
        <w:t>плате налоговых платежей;</w:t>
      </w:r>
    </w:p>
    <w:p w:rsidR="00C741EA" w:rsidRDefault="00993D6D" w:rsidP="00C741EA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о социальных контрактах;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color w:val="242424"/>
          <w:szCs w:val="28"/>
        </w:rPr>
      </w:pPr>
      <w:r w:rsidRPr="00993D6D">
        <w:rPr>
          <w:szCs w:val="28"/>
        </w:rPr>
        <w:t xml:space="preserve">о снижении размеров госпошлин для вновь зарегистрированных субъектов </w:t>
      </w:r>
      <w:proofErr w:type="spellStart"/>
      <w:r w:rsidRPr="00993D6D">
        <w:rPr>
          <w:szCs w:val="28"/>
        </w:rPr>
        <w:t>МСП</w:t>
      </w:r>
      <w:proofErr w:type="gramStart"/>
      <w:r w:rsidRPr="00993D6D">
        <w:rPr>
          <w:szCs w:val="28"/>
        </w:rPr>
        <w:t>;</w:t>
      </w:r>
      <w:r w:rsidRPr="00993D6D">
        <w:rPr>
          <w:color w:val="242424"/>
          <w:szCs w:val="28"/>
        </w:rPr>
        <w:t>о</w:t>
      </w:r>
      <w:proofErr w:type="spellEnd"/>
      <w:proofErr w:type="gramEnd"/>
      <w:r w:rsidRPr="00993D6D">
        <w:rPr>
          <w:color w:val="242424"/>
          <w:szCs w:val="28"/>
        </w:rPr>
        <w:t xml:space="preserve"> новом  финансовом продукте «Лёгкий старт»  МКК ВО «Фонд ресурсной поддержки малого и среднего предпринимательства»;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color w:val="242424"/>
          <w:szCs w:val="28"/>
        </w:rPr>
      </w:pPr>
      <w:r w:rsidRPr="00993D6D">
        <w:rPr>
          <w:color w:val="242424"/>
          <w:szCs w:val="28"/>
        </w:rPr>
        <w:t xml:space="preserve">информация для </w:t>
      </w:r>
      <w:proofErr w:type="spellStart"/>
      <w:r w:rsidRPr="00993D6D">
        <w:rPr>
          <w:color w:val="242424"/>
          <w:szCs w:val="28"/>
        </w:rPr>
        <w:t>самозанятых</w:t>
      </w:r>
      <w:proofErr w:type="spellEnd"/>
      <w:r w:rsidRPr="00993D6D">
        <w:rPr>
          <w:color w:val="242424"/>
          <w:szCs w:val="28"/>
        </w:rPr>
        <w:t>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color w:val="242424"/>
          <w:szCs w:val="28"/>
        </w:rPr>
      </w:pPr>
      <w:r w:rsidRPr="00993D6D">
        <w:rPr>
          <w:color w:val="242424"/>
          <w:szCs w:val="28"/>
        </w:rPr>
        <w:t>о мерах поддержки бизнеса;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об информационном семинаре по трудовому законодательству;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proofErr w:type="gramStart"/>
      <w:r w:rsidRPr="00993D6D">
        <w:rPr>
          <w:szCs w:val="28"/>
        </w:rPr>
        <w:t>о предоставлении имущественной поддержки Департаментом имущественных отношений Вологодской области, в числе получателей имущественной поддержки – жилищно-коммунальное хозяйство «</w:t>
      </w:r>
      <w:proofErr w:type="spellStart"/>
      <w:r w:rsidRPr="00993D6D">
        <w:rPr>
          <w:szCs w:val="28"/>
        </w:rPr>
        <w:t>Юровское</w:t>
      </w:r>
      <w:proofErr w:type="spellEnd"/>
      <w:r w:rsidRPr="00993D6D">
        <w:rPr>
          <w:szCs w:val="28"/>
        </w:rPr>
        <w:t xml:space="preserve">», которому передано в аренду нежилое помещение в </w:t>
      </w:r>
      <w:proofErr w:type="spellStart"/>
      <w:r w:rsidRPr="00993D6D">
        <w:rPr>
          <w:szCs w:val="28"/>
        </w:rPr>
        <w:t>Грязовецком</w:t>
      </w:r>
      <w:proofErr w:type="spellEnd"/>
      <w:r w:rsidRPr="00993D6D">
        <w:rPr>
          <w:szCs w:val="28"/>
        </w:rPr>
        <w:t xml:space="preserve"> районе площадью 31,1 </w:t>
      </w:r>
      <w:proofErr w:type="spellStart"/>
      <w:r w:rsidRPr="00993D6D">
        <w:rPr>
          <w:szCs w:val="28"/>
        </w:rPr>
        <w:t>кв.м</w:t>
      </w:r>
      <w:proofErr w:type="spellEnd"/>
      <w:r w:rsidRPr="00993D6D">
        <w:rPr>
          <w:szCs w:val="28"/>
        </w:rPr>
        <w:t>. (выделенные площади будут использоваться для организации предоставления услуг в сфере жилищно-коммунального хозяйства, организации предоставлена льгота в виде уменьшения арендной платы на 25% от установленной независимым оценщиком);</w:t>
      </w:r>
      <w:proofErr w:type="gramEnd"/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 xml:space="preserve">о  двойной мере господдержки для вологодских предпринимателей, пострадавших от </w:t>
      </w:r>
      <w:r w:rsidRPr="00993D6D">
        <w:rPr>
          <w:szCs w:val="28"/>
          <w:lang w:val="en-US"/>
        </w:rPr>
        <w:t>COVID</w:t>
      </w:r>
      <w:r w:rsidRPr="00993D6D">
        <w:rPr>
          <w:szCs w:val="28"/>
        </w:rPr>
        <w:t>-19;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color w:val="242424"/>
          <w:szCs w:val="28"/>
        </w:rPr>
      </w:pPr>
      <w:r w:rsidRPr="00993D6D">
        <w:rPr>
          <w:szCs w:val="28"/>
        </w:rPr>
        <w:t>о п</w:t>
      </w:r>
      <w:r w:rsidRPr="00993D6D">
        <w:rPr>
          <w:color w:val="242424"/>
          <w:szCs w:val="28"/>
        </w:rPr>
        <w:t>рограмме гарантийной поддержки;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о кредитных каникулах для предприятий малого и среднего бизнеса;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информация Фонда ресурсной поддержки малого и среднего предпринимательства Вологодской области;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о продлении в Вологодской области налоговых каникул по патентной системе налогообложения до 2025 года;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>о мерах государственной поддержки, о преимуществах личных кабинетов и сервисов ФНС России, а также о возможности бесплатно получить усиленную квалифицированную электронную подпись;</w:t>
      </w:r>
    </w:p>
    <w:p w:rsidR="00F82665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 xml:space="preserve">отчет о реализации муниципальной программы «Поддержка малого и среднего предпринимательства в </w:t>
      </w:r>
      <w:proofErr w:type="spellStart"/>
      <w:r w:rsidRPr="00993D6D">
        <w:rPr>
          <w:szCs w:val="28"/>
        </w:rPr>
        <w:t>Грязовецком</w:t>
      </w:r>
      <w:proofErr w:type="spellEnd"/>
      <w:r w:rsidRPr="00993D6D">
        <w:rPr>
          <w:szCs w:val="28"/>
        </w:rPr>
        <w:t xml:space="preserve"> муниципальном районе</w:t>
      </w:r>
      <w:r w:rsidR="00F82665">
        <w:rPr>
          <w:szCs w:val="28"/>
        </w:rPr>
        <w:t xml:space="preserve"> на 2021-2025 годы» за 2021 год;</w:t>
      </w:r>
    </w:p>
    <w:p w:rsidR="00993D6D" w:rsidRPr="00993D6D" w:rsidRDefault="00993D6D" w:rsidP="00F82665">
      <w:pPr>
        <w:pStyle w:val="af1"/>
        <w:spacing w:beforeAutospacing="0" w:after="0" w:afterAutospacing="0"/>
        <w:ind w:left="159" w:firstLine="408"/>
        <w:jc w:val="both"/>
        <w:rPr>
          <w:szCs w:val="28"/>
        </w:rPr>
      </w:pPr>
      <w:r w:rsidRPr="00993D6D">
        <w:rPr>
          <w:szCs w:val="28"/>
        </w:rPr>
        <w:t xml:space="preserve">о проекте муниципальной программы «Содействие развитию  предпринимательства и торговли в </w:t>
      </w:r>
      <w:proofErr w:type="spellStart"/>
      <w:r w:rsidRPr="00993D6D">
        <w:rPr>
          <w:szCs w:val="28"/>
        </w:rPr>
        <w:t>Грязовецком</w:t>
      </w:r>
      <w:proofErr w:type="spellEnd"/>
      <w:r w:rsidRPr="00993D6D">
        <w:rPr>
          <w:szCs w:val="28"/>
        </w:rPr>
        <w:t xml:space="preserve"> муниципальном округе Вологодской области на 2023-202</w:t>
      </w:r>
      <w:r w:rsidR="00E72F42">
        <w:rPr>
          <w:szCs w:val="28"/>
        </w:rPr>
        <w:t>8</w:t>
      </w:r>
      <w:r w:rsidRPr="00993D6D">
        <w:rPr>
          <w:szCs w:val="28"/>
        </w:rPr>
        <w:t xml:space="preserve"> годы».</w:t>
      </w:r>
    </w:p>
    <w:p w:rsidR="008C6FC2" w:rsidRDefault="008C6FC2" w:rsidP="00993D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1B51" w:rsidRDefault="00961B51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1.7</w:t>
      </w:r>
    </w:p>
    <w:p w:rsidR="00961B51" w:rsidRDefault="00503B38" w:rsidP="003514AF">
      <w:pPr>
        <w:snapToGrid w:val="0"/>
        <w:spacing w:before="40" w:after="198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и проведение районных конкурсов для малого и среднего  предпринимательства, в том числе конкурсов профессионального мастерства».</w:t>
      </w:r>
    </w:p>
    <w:p w:rsidR="00B845B4" w:rsidRPr="00B845B4" w:rsidRDefault="00B845B4" w:rsidP="003514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5B4">
        <w:rPr>
          <w:rStyle w:val="12"/>
          <w:rFonts w:ascii="Times New Roman" w:hAnsi="Times New Roman"/>
          <w:sz w:val="24"/>
          <w:szCs w:val="24"/>
        </w:rPr>
        <w:t xml:space="preserve">На реализацию основного мероприятия </w:t>
      </w:r>
      <w:r w:rsidR="00255E71">
        <w:rPr>
          <w:rStyle w:val="12"/>
          <w:rFonts w:ascii="Times New Roman" w:hAnsi="Times New Roman"/>
          <w:sz w:val="24"/>
          <w:szCs w:val="24"/>
        </w:rPr>
        <w:t xml:space="preserve">1.7. </w:t>
      </w:r>
      <w:r w:rsidRPr="00B845B4">
        <w:rPr>
          <w:rStyle w:val="12"/>
          <w:rFonts w:ascii="Times New Roman" w:hAnsi="Times New Roman"/>
          <w:sz w:val="24"/>
          <w:szCs w:val="24"/>
        </w:rPr>
        <w:t xml:space="preserve">в бюджете района на 2022 год </w:t>
      </w:r>
      <w:r w:rsidR="008C6FC2">
        <w:rPr>
          <w:rStyle w:val="12"/>
          <w:rFonts w:ascii="Times New Roman" w:hAnsi="Times New Roman"/>
          <w:sz w:val="24"/>
          <w:szCs w:val="24"/>
        </w:rPr>
        <w:t>было</w:t>
      </w:r>
      <w:r w:rsidR="00255E71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B845B4">
        <w:rPr>
          <w:rStyle w:val="12"/>
          <w:rFonts w:ascii="Times New Roman" w:hAnsi="Times New Roman"/>
          <w:sz w:val="24"/>
          <w:szCs w:val="24"/>
        </w:rPr>
        <w:t>предусмотрено сре</w:t>
      </w:r>
      <w:proofErr w:type="gramStart"/>
      <w:r w:rsidRPr="00B845B4">
        <w:rPr>
          <w:rStyle w:val="12"/>
          <w:rFonts w:ascii="Times New Roman" w:hAnsi="Times New Roman"/>
          <w:sz w:val="24"/>
          <w:szCs w:val="24"/>
        </w:rPr>
        <w:t>дств в с</w:t>
      </w:r>
      <w:proofErr w:type="gramEnd"/>
      <w:r w:rsidRPr="00B845B4">
        <w:rPr>
          <w:rStyle w:val="12"/>
          <w:rFonts w:ascii="Times New Roman" w:hAnsi="Times New Roman"/>
          <w:sz w:val="24"/>
          <w:szCs w:val="24"/>
        </w:rPr>
        <w:t xml:space="preserve">умме 24 тыс. рублей. Постановлением администрации </w:t>
      </w:r>
      <w:proofErr w:type="spellStart"/>
      <w:r w:rsidRPr="00B845B4">
        <w:rPr>
          <w:rStyle w:val="12"/>
          <w:rFonts w:ascii="Times New Roman" w:hAnsi="Times New Roman"/>
          <w:sz w:val="24"/>
          <w:szCs w:val="24"/>
        </w:rPr>
        <w:t>Грязовецкого</w:t>
      </w:r>
      <w:proofErr w:type="spellEnd"/>
      <w:r w:rsidRPr="00B845B4">
        <w:rPr>
          <w:rStyle w:val="12"/>
          <w:rFonts w:ascii="Times New Roman" w:hAnsi="Times New Roman"/>
          <w:sz w:val="24"/>
          <w:szCs w:val="24"/>
        </w:rPr>
        <w:t xml:space="preserve"> муниципального района от 27.05.2022 №247 (изменения от 24.06.2022 № 329) утверждено Положение районного конкурса парикмахерского искусства «Образ 2022». Районный конкурс парикмахерского искусства «Образ 2022» проведен 2 июля 2022 года. Победителям и участникам районного конкурса вручены Дипломы главы </w:t>
      </w:r>
      <w:proofErr w:type="spellStart"/>
      <w:r w:rsidRPr="00B845B4">
        <w:rPr>
          <w:rStyle w:val="12"/>
          <w:rFonts w:ascii="Times New Roman" w:hAnsi="Times New Roman"/>
          <w:sz w:val="24"/>
          <w:szCs w:val="24"/>
        </w:rPr>
        <w:t>Грязовецкого</w:t>
      </w:r>
      <w:proofErr w:type="spellEnd"/>
      <w:r w:rsidRPr="00B845B4">
        <w:rPr>
          <w:rStyle w:val="12"/>
          <w:rFonts w:ascii="Times New Roman" w:hAnsi="Times New Roman"/>
          <w:sz w:val="24"/>
          <w:szCs w:val="24"/>
        </w:rPr>
        <w:t xml:space="preserve"> муниципального района и ценные подарки.</w:t>
      </w:r>
    </w:p>
    <w:p w:rsidR="00961B51" w:rsidRDefault="00503B38">
      <w:pPr>
        <w:pStyle w:val="ConsPlusCell"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lastRenderedPageBreak/>
        <w:t>Основное мероприятие 1.8</w:t>
      </w:r>
    </w:p>
    <w:p w:rsidR="00961B51" w:rsidRDefault="00503B38" w:rsidP="003514AF">
      <w:pPr>
        <w:pStyle w:val="BodyText23"/>
        <w:widowControl/>
        <w:snapToGrid w:val="0"/>
        <w:spacing w:before="40" w:after="198" w:line="240" w:lineRule="auto"/>
        <w:ind w:left="57" w:firstLine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«Содействие деятельности общественным объединениям предпринимателей, 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районе».</w:t>
      </w:r>
    </w:p>
    <w:p w:rsidR="008C6FC2" w:rsidRPr="00993D6D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 xml:space="preserve">В соответствии с постановлением главы </w:t>
      </w:r>
      <w:proofErr w:type="spellStart"/>
      <w:r w:rsidRPr="00993D6D">
        <w:rPr>
          <w:rStyle w:val="12"/>
          <w:rFonts w:ascii="Times New Roman" w:hAnsi="Times New Roman"/>
          <w:sz w:val="24"/>
        </w:rPr>
        <w:t>Грязовецкого</w:t>
      </w:r>
      <w:proofErr w:type="spellEnd"/>
      <w:r w:rsidRPr="00993D6D">
        <w:rPr>
          <w:rStyle w:val="12"/>
          <w:rFonts w:ascii="Times New Roman" w:hAnsi="Times New Roman"/>
          <w:sz w:val="24"/>
        </w:rPr>
        <w:t xml:space="preserve"> муниципального района от 04.07.2008 № 86 «О районном Совете по развитию малого и среднего предпринимательства в </w:t>
      </w:r>
      <w:proofErr w:type="spellStart"/>
      <w:r w:rsidRPr="00993D6D">
        <w:rPr>
          <w:rStyle w:val="12"/>
          <w:rFonts w:ascii="Times New Roman" w:hAnsi="Times New Roman"/>
          <w:sz w:val="24"/>
        </w:rPr>
        <w:t>Грязовецком</w:t>
      </w:r>
      <w:proofErr w:type="spellEnd"/>
      <w:r w:rsidRPr="00993D6D">
        <w:rPr>
          <w:rStyle w:val="12"/>
          <w:rFonts w:ascii="Times New Roman" w:hAnsi="Times New Roman"/>
          <w:sz w:val="24"/>
        </w:rPr>
        <w:t xml:space="preserve"> муниципальном районе» в 2022 году проведено четыре заседания Совета (02.06.2022, 16.06.2022, 13.09.2022, 23.11.2022 - </w:t>
      </w:r>
      <w:proofErr w:type="gramStart"/>
      <w:r w:rsidRPr="00993D6D">
        <w:rPr>
          <w:rStyle w:val="12"/>
          <w:rFonts w:ascii="Times New Roman" w:hAnsi="Times New Roman"/>
          <w:sz w:val="24"/>
        </w:rPr>
        <w:t>совместное</w:t>
      </w:r>
      <w:proofErr w:type="gramEnd"/>
      <w:r w:rsidRPr="00993D6D">
        <w:rPr>
          <w:rStyle w:val="12"/>
          <w:rFonts w:ascii="Times New Roman" w:hAnsi="Times New Roman"/>
          <w:sz w:val="24"/>
        </w:rPr>
        <w:t>), на которых рассматривались следующие вопросы: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>о мерах государственной и муниципальной поддержки субъектов МСП в 2022 году;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 xml:space="preserve">о государственной поддержке работодателей в 2022 году (субсидии на </w:t>
      </w:r>
      <w:proofErr w:type="spellStart"/>
      <w:r w:rsidRPr="00993D6D">
        <w:rPr>
          <w:rStyle w:val="12"/>
          <w:rFonts w:ascii="Times New Roman" w:hAnsi="Times New Roman"/>
          <w:sz w:val="24"/>
        </w:rPr>
        <w:t>профобучение</w:t>
      </w:r>
      <w:proofErr w:type="spellEnd"/>
      <w:r w:rsidRPr="00993D6D">
        <w:rPr>
          <w:rStyle w:val="12"/>
          <w:rFonts w:ascii="Times New Roman" w:hAnsi="Times New Roman"/>
          <w:sz w:val="24"/>
        </w:rPr>
        <w:t>, субсидии на проведение временных работ, субсидии за трудоустройство отдельных категорий граждан);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>состояние производственного травматизма, концепция «Нулевого травматизма», о типовой программе «Нулевого травматизма»;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 xml:space="preserve">новые правила </w:t>
      </w:r>
      <w:proofErr w:type="gramStart"/>
      <w:r w:rsidRPr="00993D6D">
        <w:rPr>
          <w:rStyle w:val="12"/>
          <w:rFonts w:ascii="Times New Roman" w:hAnsi="Times New Roman"/>
          <w:sz w:val="24"/>
        </w:rPr>
        <w:t>обучения по охране</w:t>
      </w:r>
      <w:proofErr w:type="gramEnd"/>
      <w:r w:rsidRPr="00993D6D">
        <w:rPr>
          <w:rStyle w:val="12"/>
          <w:rFonts w:ascii="Times New Roman" w:hAnsi="Times New Roman"/>
          <w:sz w:val="24"/>
        </w:rPr>
        <w:t xml:space="preserve"> труда в 2022 году;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>«Бесплатная  электронная подпись для бизнеса. Преимущества Личных кабинетов и сервисов ФНС России»;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 xml:space="preserve"> о мерах государственной поддержки субъектов МСП в Вологодской области в 2022  году;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Style w:val="12"/>
          <w:rFonts w:ascii="Times New Roman" w:hAnsi="Times New Roman"/>
          <w:sz w:val="24"/>
        </w:rPr>
      </w:pPr>
      <w:r w:rsidRPr="00993D6D">
        <w:rPr>
          <w:rStyle w:val="12"/>
          <w:rFonts w:ascii="Times New Roman" w:hAnsi="Times New Roman"/>
          <w:sz w:val="24"/>
        </w:rPr>
        <w:t xml:space="preserve">о новом порядке осуществления государственного контроля в 2022 году  и  изменениях в Кодексе об административных правонарушениях РФ (КоАП РФ), о привлечении к административной ответственности и назначении  административных наказаний (по данным вопросам выступили Уполномоченный по защите прав предпринимателей в Вологодской     области Куликова С.Г. и  руководитель Общественной приемной института Уполномоченного при Президенте РФ по защите прав предпринимателей в </w:t>
      </w:r>
      <w:proofErr w:type="spellStart"/>
      <w:r w:rsidRPr="00993D6D">
        <w:rPr>
          <w:rStyle w:val="12"/>
          <w:rFonts w:ascii="Times New Roman" w:hAnsi="Times New Roman"/>
          <w:sz w:val="24"/>
        </w:rPr>
        <w:t>г</w:t>
      </w:r>
      <w:proofErr w:type="gramStart"/>
      <w:r w:rsidRPr="00993D6D">
        <w:rPr>
          <w:rStyle w:val="12"/>
          <w:rFonts w:ascii="Times New Roman" w:hAnsi="Times New Roman"/>
          <w:sz w:val="24"/>
        </w:rPr>
        <w:t>.В</w:t>
      </w:r>
      <w:proofErr w:type="gramEnd"/>
      <w:r w:rsidRPr="00993D6D">
        <w:rPr>
          <w:rStyle w:val="12"/>
          <w:rFonts w:ascii="Times New Roman" w:hAnsi="Times New Roman"/>
          <w:sz w:val="24"/>
        </w:rPr>
        <w:t>ологде</w:t>
      </w:r>
      <w:proofErr w:type="spellEnd"/>
      <w:r w:rsidRPr="00993D6D">
        <w:rPr>
          <w:rStyle w:val="12"/>
          <w:rFonts w:ascii="Times New Roman" w:hAnsi="Times New Roman"/>
          <w:sz w:val="24"/>
        </w:rPr>
        <w:t xml:space="preserve"> Левашова Т.Н.);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93D6D">
        <w:rPr>
          <w:rStyle w:val="12"/>
          <w:rFonts w:ascii="Times New Roman" w:hAnsi="Times New Roman"/>
          <w:sz w:val="24"/>
          <w:szCs w:val="28"/>
        </w:rPr>
        <w:t>о</w:t>
      </w:r>
      <w:r w:rsidRPr="00993D6D">
        <w:rPr>
          <w:rFonts w:ascii="Times New Roman" w:hAnsi="Times New Roman"/>
          <w:sz w:val="24"/>
          <w:szCs w:val="28"/>
        </w:rPr>
        <w:t xml:space="preserve">беспечение трудовой занятости инвалидов трудоспособного возраста, проживающих на территории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Грязовецкого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муниципального района, установление квоты на прием на работу инвалидов с 1 марта 2022 года;</w:t>
      </w:r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993D6D">
        <w:rPr>
          <w:rFonts w:ascii="Times New Roman" w:hAnsi="Times New Roman"/>
          <w:color w:val="262633"/>
          <w:sz w:val="24"/>
          <w:szCs w:val="28"/>
        </w:rPr>
        <w:t>о</w:t>
      </w:r>
      <w:r w:rsidRPr="00993D6D">
        <w:rPr>
          <w:rFonts w:ascii="Times New Roman" w:hAnsi="Times New Roman"/>
          <w:sz w:val="24"/>
          <w:szCs w:val="28"/>
        </w:rPr>
        <w:t xml:space="preserve"> работе отдела судебных приставов по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Грязовецкому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и Междуреченскому районам по Вологодской области по взысканию задолженности по налогам в местные бюджеты и платежей за коммунальные услуги </w:t>
      </w:r>
      <w:proofErr w:type="spellStart"/>
      <w:r w:rsidRPr="00993D6D">
        <w:rPr>
          <w:rFonts w:ascii="Times New Roman" w:hAnsi="Times New Roman"/>
          <w:sz w:val="24"/>
          <w:szCs w:val="28"/>
        </w:rPr>
        <w:t>ресурсоснабжающим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организациям района;</w:t>
      </w:r>
      <w:proofErr w:type="gramEnd"/>
    </w:p>
    <w:p w:rsidR="003514AF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 xml:space="preserve">о развитии малого бизнеса в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Грязовецком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муниципальном районе. О реализации муниципальной программы «Поддержка малого и среднего предпринимательства в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Грязовецком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муниципальном районе на 2021-2025 годы» в 2022 году;</w:t>
      </w:r>
    </w:p>
    <w:p w:rsidR="008C6FC2" w:rsidRPr="00993D6D" w:rsidRDefault="008C6FC2" w:rsidP="003514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 xml:space="preserve">о рассмотрении Положения о  Празднике труда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Грязовецкого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муниципального округа, положений конкурсов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Грязовецкого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муниципального округа  «Предприниматель года»,  «Наставник года».</w:t>
      </w:r>
    </w:p>
    <w:p w:rsidR="00961B51" w:rsidRDefault="0096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1.9</w:t>
      </w:r>
    </w:p>
    <w:p w:rsidR="00961B51" w:rsidRDefault="00503B38" w:rsidP="007065D8">
      <w:pPr>
        <w:snapToGrid w:val="0"/>
        <w:spacing w:before="40" w:after="19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семинаров, конференций, «круглых столов»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органов местного самоуправления района,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представителей организаций,  образующих инфраструктуру поддержки малого и среднего предпринимательства».</w:t>
      </w:r>
    </w:p>
    <w:p w:rsidR="008C6FC2" w:rsidRPr="00993D6D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 xml:space="preserve">16 декабря 2022 года </w:t>
      </w:r>
      <w:r w:rsidR="007065D8">
        <w:rPr>
          <w:rFonts w:ascii="Times New Roman" w:hAnsi="Times New Roman"/>
          <w:sz w:val="24"/>
          <w:szCs w:val="28"/>
        </w:rPr>
        <w:t xml:space="preserve">состоялся «круглый стол» по развитию предпринимательства -  </w:t>
      </w:r>
      <w:r w:rsidRPr="00993D6D">
        <w:rPr>
          <w:rFonts w:ascii="Times New Roman" w:hAnsi="Times New Roman"/>
          <w:sz w:val="24"/>
          <w:szCs w:val="28"/>
        </w:rPr>
        <w:t>встреча начальника управления отраслевого развития, науки и инноваций, заместител</w:t>
      </w:r>
      <w:r w:rsidR="00691639">
        <w:rPr>
          <w:rFonts w:ascii="Times New Roman" w:hAnsi="Times New Roman"/>
          <w:sz w:val="24"/>
          <w:szCs w:val="28"/>
        </w:rPr>
        <w:t>я</w:t>
      </w:r>
      <w:r w:rsidRPr="00993D6D">
        <w:rPr>
          <w:rFonts w:ascii="Times New Roman" w:hAnsi="Times New Roman"/>
          <w:sz w:val="24"/>
          <w:szCs w:val="28"/>
        </w:rPr>
        <w:t xml:space="preserve"> начальника Департамента экономического развития Вологодской области </w:t>
      </w:r>
      <w:proofErr w:type="spellStart"/>
      <w:r w:rsidRPr="00993D6D">
        <w:rPr>
          <w:rFonts w:ascii="Times New Roman" w:hAnsi="Times New Roman"/>
          <w:sz w:val="24"/>
          <w:szCs w:val="28"/>
        </w:rPr>
        <w:t>Ласун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А.Н.  с </w:t>
      </w:r>
      <w:proofErr w:type="gramStart"/>
      <w:r w:rsidRPr="00993D6D">
        <w:rPr>
          <w:rFonts w:ascii="Times New Roman" w:hAnsi="Times New Roman"/>
          <w:sz w:val="24"/>
          <w:szCs w:val="28"/>
        </w:rPr>
        <w:lastRenderedPageBreak/>
        <w:t>бизнес-сообществом</w:t>
      </w:r>
      <w:proofErr w:type="gramEnd"/>
      <w:r w:rsidRPr="00993D6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93D6D">
        <w:rPr>
          <w:rFonts w:ascii="Times New Roman" w:hAnsi="Times New Roman"/>
          <w:sz w:val="24"/>
          <w:szCs w:val="28"/>
        </w:rPr>
        <w:t>Грязовецкого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района.  На встрече  присутствовали   заместитель директора  АНО «Мой бизнес»  </w:t>
      </w:r>
      <w:proofErr w:type="spellStart"/>
      <w:r w:rsidRPr="00993D6D">
        <w:rPr>
          <w:rFonts w:ascii="Times New Roman" w:hAnsi="Times New Roman"/>
          <w:sz w:val="24"/>
          <w:szCs w:val="28"/>
        </w:rPr>
        <w:t>Торопилова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А.А.,  директор Фонда ресурсной поддержки МСП </w:t>
      </w:r>
      <w:proofErr w:type="spellStart"/>
      <w:r w:rsidRPr="00993D6D">
        <w:rPr>
          <w:rFonts w:ascii="Times New Roman" w:hAnsi="Times New Roman"/>
          <w:sz w:val="24"/>
          <w:szCs w:val="28"/>
        </w:rPr>
        <w:t>Хозяйнова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Е.С.  и  директор Центра гарантийного обеспечения МСП </w:t>
      </w:r>
      <w:proofErr w:type="spellStart"/>
      <w:r w:rsidRPr="00993D6D">
        <w:rPr>
          <w:rFonts w:ascii="Times New Roman" w:hAnsi="Times New Roman"/>
          <w:sz w:val="24"/>
          <w:szCs w:val="28"/>
        </w:rPr>
        <w:t>Башаркевич</w:t>
      </w:r>
      <w:proofErr w:type="spellEnd"/>
      <w:r w:rsidRPr="00993D6D">
        <w:rPr>
          <w:rFonts w:ascii="Times New Roman" w:hAnsi="Times New Roman"/>
          <w:sz w:val="24"/>
          <w:szCs w:val="28"/>
        </w:rPr>
        <w:t xml:space="preserve"> О.С. На мероприятии рассмотрены действующие  и новые меры поддержки: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>федеральные и региональные  меры  поддержки промышленных предприятий;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>меры поддержки инвестиций;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>об участии в национальном проекте «Производительность труда»;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>о регистрации в государственной информационной системе промышленности (</w:t>
      </w:r>
      <w:proofErr w:type="spellStart"/>
      <w:r w:rsidRPr="00993D6D">
        <w:rPr>
          <w:rFonts w:ascii="Times New Roman" w:hAnsi="Times New Roman"/>
          <w:sz w:val="24"/>
          <w:szCs w:val="28"/>
          <w:lang w:val="en-US"/>
        </w:rPr>
        <w:t>gisp</w:t>
      </w:r>
      <w:proofErr w:type="spellEnd"/>
      <w:r w:rsidRPr="00993D6D">
        <w:rPr>
          <w:rFonts w:ascii="Times New Roman" w:hAnsi="Times New Roman"/>
          <w:sz w:val="24"/>
          <w:szCs w:val="28"/>
        </w:rPr>
        <w:t>.</w:t>
      </w:r>
      <w:proofErr w:type="spellStart"/>
      <w:r w:rsidRPr="00993D6D">
        <w:rPr>
          <w:rFonts w:ascii="Times New Roman" w:hAnsi="Times New Roman"/>
          <w:sz w:val="24"/>
          <w:szCs w:val="28"/>
          <w:lang w:val="en-US"/>
        </w:rPr>
        <w:t>gov</w:t>
      </w:r>
      <w:proofErr w:type="spellEnd"/>
      <w:r w:rsidRPr="00993D6D">
        <w:rPr>
          <w:rFonts w:ascii="Times New Roman" w:hAnsi="Times New Roman"/>
          <w:sz w:val="24"/>
          <w:szCs w:val="28"/>
        </w:rPr>
        <w:t>.</w:t>
      </w:r>
      <w:proofErr w:type="spellStart"/>
      <w:r w:rsidRPr="00993D6D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993D6D">
        <w:rPr>
          <w:rFonts w:ascii="Times New Roman" w:hAnsi="Times New Roman"/>
          <w:sz w:val="24"/>
          <w:szCs w:val="28"/>
        </w:rPr>
        <w:t>);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>меры поддержки субъектов МСП;</w:t>
      </w:r>
    </w:p>
    <w:p w:rsidR="007065D8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 xml:space="preserve">о видах и  условиях предоставления </w:t>
      </w:r>
      <w:proofErr w:type="spellStart"/>
      <w:r w:rsidRPr="00993D6D">
        <w:rPr>
          <w:rFonts w:ascii="Times New Roman" w:hAnsi="Times New Roman"/>
          <w:sz w:val="24"/>
          <w:szCs w:val="28"/>
        </w:rPr>
        <w:t>микрозаймов</w:t>
      </w:r>
      <w:proofErr w:type="spellEnd"/>
      <w:r w:rsidRPr="00993D6D">
        <w:rPr>
          <w:rFonts w:ascii="Times New Roman" w:hAnsi="Times New Roman"/>
          <w:sz w:val="24"/>
          <w:szCs w:val="28"/>
        </w:rPr>
        <w:t>;</w:t>
      </w:r>
    </w:p>
    <w:p w:rsidR="008C6FC2" w:rsidRPr="00993D6D" w:rsidRDefault="008C6FC2" w:rsidP="00706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993D6D">
        <w:rPr>
          <w:rFonts w:ascii="Times New Roman" w:hAnsi="Times New Roman"/>
          <w:sz w:val="24"/>
          <w:szCs w:val="28"/>
        </w:rPr>
        <w:t xml:space="preserve">как получить поручительство по кредитным договорам или договорам займа.                                                   </w:t>
      </w:r>
    </w:p>
    <w:p w:rsidR="00C14AB4" w:rsidRDefault="00C14AB4" w:rsidP="00C14AB4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  <w:i/>
        </w:rPr>
      </w:pPr>
    </w:p>
    <w:p w:rsidR="00C14AB4" w:rsidRPr="00312043" w:rsidRDefault="00C14AB4" w:rsidP="00C14AB4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  <w:i/>
          <w:color w:val="auto"/>
        </w:rPr>
      </w:pPr>
      <w:r w:rsidRPr="00312043">
        <w:rPr>
          <w:b/>
          <w:bCs/>
          <w:i/>
          <w:color w:val="auto"/>
        </w:rPr>
        <w:t>Основное мероприятие 1.10</w:t>
      </w:r>
    </w:p>
    <w:p w:rsidR="00406CB5" w:rsidRPr="00312043" w:rsidRDefault="00406CB5" w:rsidP="00406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2043">
        <w:rPr>
          <w:rFonts w:ascii="Times New Roman" w:hAnsi="Times New Roman" w:cs="Times New Roman"/>
          <w:bCs/>
          <w:color w:val="auto"/>
          <w:sz w:val="24"/>
          <w:szCs w:val="24"/>
        </w:rPr>
        <w:t>«Создание условий для обеспечения поселений района услугами торговли по организации ярмарок».</w:t>
      </w:r>
    </w:p>
    <w:p w:rsidR="00312043" w:rsidRPr="006125C5" w:rsidRDefault="00312043" w:rsidP="00312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данного мероприятия не была предусмотрена Планом реализации муниципальной программы «Поддержка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 на 2021-2025 года» на 2022 год, утвержденным распоряжением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31.01.2022 №39-р (с изменениями от 12.09.2022 №606-р, 05.12.2022 №738-р).</w:t>
      </w:r>
    </w:p>
    <w:p w:rsidR="00406CB5" w:rsidRPr="00406CB5" w:rsidRDefault="00406CB5" w:rsidP="00406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B51" w:rsidRDefault="00503B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 w:rsidR="00961B51" w:rsidRDefault="00503B38" w:rsidP="00F2616C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января 202</w:t>
      </w:r>
      <w:r w:rsidR="00AA1E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 реализацию муниципальной программы в бюджете района предусмотрено средств в сумме </w:t>
      </w:r>
      <w:r w:rsidR="00AA1EFA">
        <w:rPr>
          <w:rFonts w:ascii="Times New Roman" w:eastAsia="Times New Roman" w:hAnsi="Times New Roman" w:cs="Times New Roman"/>
          <w:sz w:val="24"/>
          <w:szCs w:val="24"/>
        </w:rPr>
        <w:t>230,0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в том числе:   на финансовую поддержку субъектов малого предпринимательства (на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развития,  модернизации производства товаров (работ,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– 200,0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на проведение районных конкурсов для малого и среднего  предпринимательства, в том числе конкурсов профессионального мастерства – </w:t>
      </w:r>
      <w:r w:rsidR="00AA1E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B51" w:rsidRDefault="00503B38" w:rsidP="00F2616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 состоянию на 3</w:t>
      </w:r>
      <w:r w:rsidR="001B79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A1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бюджете района предусмотрено средств в сумме </w:t>
      </w:r>
      <w:r w:rsidR="001B7933">
        <w:rPr>
          <w:rFonts w:ascii="Times New Roman" w:hAnsi="Times New Roman" w:cs="Times New Roman"/>
          <w:sz w:val="24"/>
          <w:szCs w:val="24"/>
        </w:rPr>
        <w:t xml:space="preserve">220,3 </w:t>
      </w:r>
      <w:r>
        <w:rPr>
          <w:rFonts w:ascii="Times New Roman" w:hAnsi="Times New Roman" w:cs="Times New Roman"/>
          <w:sz w:val="24"/>
          <w:szCs w:val="24"/>
        </w:rPr>
        <w:t>тыс. руб., в том числе: собственные доходы бюджета района –</w:t>
      </w:r>
      <w:r w:rsidR="001B7933">
        <w:rPr>
          <w:rFonts w:ascii="Times New Roman" w:hAnsi="Times New Roman" w:cs="Times New Roman"/>
          <w:sz w:val="24"/>
          <w:szCs w:val="24"/>
        </w:rPr>
        <w:t xml:space="preserve"> 220,3</w:t>
      </w:r>
      <w:r>
        <w:rPr>
          <w:rFonts w:ascii="Times New Roman" w:hAnsi="Times New Roman" w:cs="Times New Roman"/>
          <w:sz w:val="24"/>
          <w:szCs w:val="24"/>
        </w:rPr>
        <w:t xml:space="preserve">тыс. руб. Кассовые расходы бюджета района по программе составили </w:t>
      </w:r>
      <w:r w:rsidR="001B7933">
        <w:rPr>
          <w:rFonts w:ascii="Times New Roman" w:hAnsi="Times New Roman" w:cs="Times New Roman"/>
          <w:sz w:val="24"/>
          <w:szCs w:val="24"/>
        </w:rPr>
        <w:t xml:space="preserve">220,3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1B7933">
        <w:rPr>
          <w:rFonts w:ascii="Times New Roman" w:hAnsi="Times New Roman" w:cs="Times New Roman"/>
          <w:sz w:val="24"/>
          <w:szCs w:val="24"/>
        </w:rPr>
        <w:t>95,8</w:t>
      </w:r>
      <w:r>
        <w:rPr>
          <w:rFonts w:ascii="Times New Roman" w:hAnsi="Times New Roman" w:cs="Times New Roman"/>
          <w:sz w:val="24"/>
          <w:szCs w:val="24"/>
        </w:rPr>
        <w:t>% от запланированного объема на 1 января 202</w:t>
      </w:r>
      <w:r w:rsidR="00AA1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100%  от запланированного объема на 30 декабря 202</w:t>
      </w:r>
      <w:r w:rsidR="00AA1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1B51" w:rsidRDefault="00961B51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961B51" w:rsidRDefault="00961B51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 w:rsidP="00F2616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A5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уменьшилось количество индивидуальных предпринимателей, сведения о которых  размещены в Едином реестре субъектов малого </w:t>
      </w:r>
      <w:r w:rsidR="008206B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="009D4D3C">
        <w:rPr>
          <w:rFonts w:ascii="Times New Roman" w:hAnsi="Times New Roman" w:cs="Times New Roman"/>
          <w:sz w:val="24"/>
          <w:szCs w:val="24"/>
        </w:rPr>
        <w:t>(</w:t>
      </w:r>
      <w:r w:rsidR="00562BCD">
        <w:rPr>
          <w:rFonts w:ascii="Times New Roman" w:hAnsi="Times New Roman" w:cs="Times New Roman"/>
          <w:sz w:val="24"/>
          <w:szCs w:val="24"/>
        </w:rPr>
        <w:t>на</w:t>
      </w:r>
      <w:r w:rsidR="00FA5964">
        <w:rPr>
          <w:rFonts w:ascii="Times New Roman" w:hAnsi="Times New Roman" w:cs="Times New Roman"/>
          <w:sz w:val="24"/>
          <w:szCs w:val="24"/>
        </w:rPr>
        <w:t xml:space="preserve"> 31.12.2022 – 391, на </w:t>
      </w:r>
      <w:r w:rsidR="00FF303F">
        <w:rPr>
          <w:rFonts w:ascii="Times New Roman" w:hAnsi="Times New Roman" w:cs="Times New Roman"/>
          <w:sz w:val="24"/>
          <w:szCs w:val="24"/>
        </w:rPr>
        <w:t>0</w:t>
      </w:r>
      <w:r w:rsidR="00FA5964">
        <w:rPr>
          <w:rFonts w:ascii="Times New Roman" w:hAnsi="Times New Roman" w:cs="Times New Roman"/>
          <w:sz w:val="24"/>
          <w:szCs w:val="24"/>
        </w:rPr>
        <w:t>1.</w:t>
      </w:r>
      <w:r w:rsidR="00FF303F">
        <w:rPr>
          <w:rFonts w:ascii="Times New Roman" w:hAnsi="Times New Roman" w:cs="Times New Roman"/>
          <w:sz w:val="24"/>
          <w:szCs w:val="24"/>
        </w:rPr>
        <w:t>01</w:t>
      </w:r>
      <w:r w:rsidR="00FA5964">
        <w:rPr>
          <w:rFonts w:ascii="Times New Roman" w:hAnsi="Times New Roman" w:cs="Times New Roman"/>
          <w:sz w:val="24"/>
          <w:szCs w:val="24"/>
        </w:rPr>
        <w:t>.202</w:t>
      </w:r>
      <w:r w:rsidR="00FF303F">
        <w:rPr>
          <w:rFonts w:ascii="Times New Roman" w:hAnsi="Times New Roman" w:cs="Times New Roman"/>
          <w:sz w:val="24"/>
          <w:szCs w:val="24"/>
        </w:rPr>
        <w:t>2</w:t>
      </w:r>
      <w:r w:rsidR="00FA5964">
        <w:rPr>
          <w:rFonts w:ascii="Times New Roman" w:hAnsi="Times New Roman" w:cs="Times New Roman"/>
          <w:sz w:val="24"/>
          <w:szCs w:val="24"/>
        </w:rPr>
        <w:t xml:space="preserve"> – 416</w:t>
      </w:r>
      <w:r w:rsidR="009D4D3C">
        <w:rPr>
          <w:rFonts w:ascii="Times New Roman" w:hAnsi="Times New Roman" w:cs="Times New Roman"/>
          <w:sz w:val="24"/>
          <w:szCs w:val="24"/>
        </w:rPr>
        <w:t xml:space="preserve">), увеличилось количество </w:t>
      </w:r>
      <w:proofErr w:type="spellStart"/>
      <w:r w:rsidR="009D4D3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9D4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r w:rsidR="009D4D3C">
        <w:rPr>
          <w:rFonts w:ascii="Times New Roman" w:hAnsi="Times New Roman" w:cs="Times New Roman"/>
          <w:sz w:val="24"/>
          <w:szCs w:val="24"/>
        </w:rPr>
        <w:t>на 31.12.202</w:t>
      </w:r>
      <w:r w:rsidR="00FA5964">
        <w:rPr>
          <w:rFonts w:ascii="Times New Roman" w:hAnsi="Times New Roman" w:cs="Times New Roman"/>
          <w:sz w:val="24"/>
          <w:szCs w:val="24"/>
        </w:rPr>
        <w:t>2</w:t>
      </w:r>
      <w:r w:rsidR="009D4D3C">
        <w:rPr>
          <w:rFonts w:ascii="Times New Roman" w:hAnsi="Times New Roman" w:cs="Times New Roman"/>
          <w:sz w:val="24"/>
          <w:szCs w:val="24"/>
        </w:rPr>
        <w:t xml:space="preserve"> – </w:t>
      </w:r>
      <w:r w:rsidR="00FA5964">
        <w:rPr>
          <w:rFonts w:ascii="Times New Roman" w:hAnsi="Times New Roman" w:cs="Times New Roman"/>
          <w:sz w:val="24"/>
          <w:szCs w:val="24"/>
        </w:rPr>
        <w:t>660</w:t>
      </w:r>
      <w:r w:rsidR="008206B4">
        <w:rPr>
          <w:rFonts w:ascii="Times New Roman" w:hAnsi="Times New Roman" w:cs="Times New Roman"/>
          <w:sz w:val="24"/>
          <w:szCs w:val="24"/>
        </w:rPr>
        <w:t xml:space="preserve">, </w:t>
      </w:r>
      <w:r w:rsidR="009D4D3C">
        <w:rPr>
          <w:rFonts w:ascii="Times New Roman" w:hAnsi="Times New Roman" w:cs="Times New Roman"/>
          <w:sz w:val="24"/>
          <w:szCs w:val="24"/>
        </w:rPr>
        <w:t xml:space="preserve"> на </w:t>
      </w:r>
      <w:r w:rsidR="00FF303F">
        <w:rPr>
          <w:rFonts w:ascii="Times New Roman" w:hAnsi="Times New Roman" w:cs="Times New Roman"/>
          <w:sz w:val="24"/>
          <w:szCs w:val="24"/>
        </w:rPr>
        <w:t>01</w:t>
      </w:r>
      <w:r w:rsidR="009D4D3C">
        <w:rPr>
          <w:rFonts w:ascii="Times New Roman" w:hAnsi="Times New Roman" w:cs="Times New Roman"/>
          <w:sz w:val="24"/>
          <w:szCs w:val="24"/>
        </w:rPr>
        <w:t>.</w:t>
      </w:r>
      <w:r w:rsidR="00FF303F">
        <w:rPr>
          <w:rFonts w:ascii="Times New Roman" w:hAnsi="Times New Roman" w:cs="Times New Roman"/>
          <w:sz w:val="24"/>
          <w:szCs w:val="24"/>
        </w:rPr>
        <w:t>01</w:t>
      </w:r>
      <w:r w:rsidR="009D4D3C">
        <w:rPr>
          <w:rFonts w:ascii="Times New Roman" w:hAnsi="Times New Roman" w:cs="Times New Roman"/>
          <w:sz w:val="24"/>
          <w:szCs w:val="24"/>
        </w:rPr>
        <w:t>.202</w:t>
      </w:r>
      <w:r w:rsidR="00FF303F">
        <w:rPr>
          <w:rFonts w:ascii="Times New Roman" w:hAnsi="Times New Roman" w:cs="Times New Roman"/>
          <w:sz w:val="24"/>
          <w:szCs w:val="24"/>
        </w:rPr>
        <w:t>2</w:t>
      </w:r>
      <w:r w:rsidR="009D4D3C">
        <w:rPr>
          <w:rFonts w:ascii="Times New Roman" w:hAnsi="Times New Roman" w:cs="Times New Roman"/>
          <w:sz w:val="24"/>
          <w:szCs w:val="24"/>
        </w:rPr>
        <w:t xml:space="preserve"> - </w:t>
      </w:r>
      <w:r w:rsidR="00FA5964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CF71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12327" w:rsidRDefault="00BB742A" w:rsidP="00F2616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произошло с</w:t>
      </w:r>
      <w:r w:rsidR="00D028E6">
        <w:rPr>
          <w:rFonts w:ascii="Times New Roman" w:hAnsi="Times New Roman" w:cs="Times New Roman"/>
          <w:sz w:val="24"/>
          <w:szCs w:val="24"/>
        </w:rPr>
        <w:t xml:space="preserve">нижение численности занятых в </w:t>
      </w:r>
      <w:r w:rsidR="006104AF">
        <w:rPr>
          <w:rFonts w:ascii="Times New Roman" w:hAnsi="Times New Roman" w:cs="Times New Roman"/>
          <w:sz w:val="24"/>
          <w:szCs w:val="24"/>
        </w:rPr>
        <w:t>малых предприятиях.</w:t>
      </w:r>
    </w:p>
    <w:p w:rsidR="005260B3" w:rsidRDefault="005260B3" w:rsidP="00CF713B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5. Сведения о нормативных правовых актах, принятых в целях реализации муниципальной программы.</w:t>
      </w:r>
    </w:p>
    <w:p w:rsidR="007C79A6" w:rsidRDefault="007C79A6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Pr="008F799A" w:rsidRDefault="00503B38" w:rsidP="008F799A">
      <w:pPr>
        <w:pStyle w:val="ConsPlusCell"/>
        <w:snapToGrid w:val="0"/>
        <w:ind w:firstLine="567"/>
        <w:jc w:val="both"/>
        <w:rPr>
          <w:rFonts w:ascii="Bookman Old Style" w:hAnsi="Bookman Old Style" w:cs="Bookman Old Style"/>
          <w:color w:val="auto"/>
        </w:rPr>
      </w:pPr>
      <w:r w:rsidRPr="008F799A">
        <w:rPr>
          <w:color w:val="auto"/>
        </w:rPr>
        <w:t xml:space="preserve">Постановление администрации </w:t>
      </w:r>
      <w:proofErr w:type="spellStart"/>
      <w:r w:rsidR="00691639">
        <w:rPr>
          <w:lang w:eastAsia="ar-SA"/>
        </w:rPr>
        <w:t>Грязовецкого</w:t>
      </w:r>
      <w:proofErr w:type="spellEnd"/>
      <w:r w:rsidR="00691639">
        <w:rPr>
          <w:lang w:eastAsia="ar-SA"/>
        </w:rPr>
        <w:t xml:space="preserve"> муниципального </w:t>
      </w:r>
      <w:r w:rsidRPr="008F799A">
        <w:rPr>
          <w:color w:val="auto"/>
        </w:rPr>
        <w:t xml:space="preserve">района  </w:t>
      </w:r>
      <w:r w:rsidRPr="008F799A">
        <w:t>от  13.10.202</w:t>
      </w:r>
      <w:r w:rsidR="008F799A" w:rsidRPr="008F799A">
        <w:t>2</w:t>
      </w:r>
      <w:r w:rsidRPr="008F799A">
        <w:t xml:space="preserve"> № 52</w:t>
      </w:r>
      <w:r w:rsidR="008F799A" w:rsidRPr="008F799A">
        <w:t>9</w:t>
      </w:r>
      <w:r w:rsidRPr="008F799A">
        <w:t xml:space="preserve"> «О результатах рассмотрения заявок  о предоставлении субсидий субъектов малого и среднего предпринимательства».</w:t>
      </w:r>
    </w:p>
    <w:p w:rsidR="00961B51" w:rsidRDefault="00503B38" w:rsidP="00F2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27</w:t>
      </w:r>
      <w:r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247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«О проведении районного конкурса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 xml:space="preserve"> парикмахерского искусства «Образ 2022</w:t>
      </w:r>
      <w:r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BF4A07" w:rsidRDefault="00503B38" w:rsidP="00F2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Pr="00BF4A07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2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6.2022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329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  «О внесении изменений в постановление администрации </w:t>
      </w:r>
      <w:proofErr w:type="spellStart"/>
      <w:r w:rsidR="00691639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="00691639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района от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 xml:space="preserve">27 мая 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. №247</w:t>
      </w:r>
      <w:r w:rsidRPr="00BF4A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>«О проведении районного конкурса парикмахерского искусства «Образ 2022».</w:t>
      </w:r>
    </w:p>
    <w:p w:rsidR="00BF4A07" w:rsidRDefault="00BF4A07" w:rsidP="00F26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30.06.2022        №167 «О выделении денежных средств».</w:t>
      </w:r>
    </w:p>
    <w:p w:rsidR="00961B51" w:rsidRDefault="00503B38" w:rsidP="00F2616C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31.0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4A0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-р «Об утверждении Плана реализации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C95A3B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на 2022 год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961B51" w:rsidRDefault="00503B38" w:rsidP="00F2616C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</w:t>
      </w:r>
      <w:r w:rsidR="0035595B">
        <w:rPr>
          <w:rFonts w:ascii="Times New Roman" w:hAnsi="Times New Roman" w:cs="Times New Roman"/>
          <w:sz w:val="24"/>
          <w:szCs w:val="24"/>
          <w:lang w:eastAsia="ar-SA"/>
        </w:rPr>
        <w:t xml:space="preserve">12.09.2022 №606-р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«О внесении изменений в распоряжение администрации района от 31 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№</w:t>
      </w:r>
      <w:r w:rsidR="00C95A3B">
        <w:rPr>
          <w:rFonts w:ascii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-р «Об утверждении Плана реализации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 на 202</w:t>
      </w:r>
      <w:r w:rsidR="00C95A3B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год».</w:t>
      </w:r>
    </w:p>
    <w:p w:rsidR="0035595B" w:rsidRDefault="0035595B" w:rsidP="00F2616C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05.12.2022 №738-р «О внесении изменений в распоряжение администрации района от 31 января 2022 г. №39-р «Об утверждении Плана реализации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 на 2022 год».</w:t>
      </w:r>
    </w:p>
    <w:p w:rsidR="0035595B" w:rsidRDefault="0035595B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0244A" w:rsidRDefault="00B0244A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6. Информация о внесенных  изменениях в муниципальную программу:</w:t>
      </w: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1BE6" w:rsidRPr="00437714" w:rsidRDefault="00503B38" w:rsidP="008F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01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02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5 «О внесении изменений в постановление администрации района от 30 октября 2020 г</w:t>
      </w:r>
      <w:r w:rsidR="0069163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  <w:r w:rsidR="001B7933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Изменения внесены в связи с изменением  объемов финансирования на реализацию муниципальной программы в целом по программе и  на 2022 год до 230,0 </w:t>
      </w:r>
      <w:proofErr w:type="spellStart"/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 (решение Земского Собрания </w:t>
      </w:r>
      <w:proofErr w:type="spellStart"/>
      <w:r w:rsidR="00691639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69163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</w:t>
      </w:r>
      <w:r w:rsidR="008041AA"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района от  17.12.2021 №191 </w:t>
      </w:r>
      <w:r w:rsidR="008041AA" w:rsidRPr="00437714">
        <w:rPr>
          <w:rFonts w:ascii="Times New Roman" w:eastAsia="Arial CYR" w:hAnsi="Times New Roman" w:cs="Times New Roman"/>
          <w:sz w:val="24"/>
          <w:szCs w:val="24"/>
        </w:rPr>
        <w:t>«</w:t>
      </w:r>
      <w:r w:rsidR="008041AA"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О бюджете  </w:t>
      </w:r>
      <w:proofErr w:type="spellStart"/>
      <w:r w:rsidR="008041AA" w:rsidRPr="00437714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="008041AA"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на 2022 год и плановый период 2023 и 2024 годов». </w:t>
      </w:r>
    </w:p>
    <w:p w:rsidR="00501BE6" w:rsidRDefault="00503B38" w:rsidP="008F29D7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14.0</w:t>
      </w:r>
      <w:r>
        <w:rPr>
          <w:rFonts w:ascii="Times New Roman" w:hAnsi="Times New Roman" w:cs="Times New Roman"/>
          <w:color w:val="auto"/>
          <w:sz w:val="24"/>
          <w:szCs w:val="24"/>
        </w:rPr>
        <w:t>2.202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501BE6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постановление администрации района от 30 октября 2020 г.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</w:p>
    <w:p w:rsidR="008D574C" w:rsidRDefault="00853568" w:rsidP="008F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Изменения внесены в связи с </w:t>
      </w:r>
      <w:r w:rsidR="007B651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дополнением двух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целевых показателей </w:t>
      </w:r>
      <w:r w:rsidR="007B651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и внесением дополнений в методику расчета значений  показателей (индикат</w:t>
      </w:r>
      <w:r w:rsidR="008D574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оров) муниципальной программы, дополнением   </w:t>
      </w:r>
      <w:r w:rsidR="0069163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нового </w:t>
      </w:r>
      <w:r w:rsidR="008D574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основного мероприятия. </w:t>
      </w:r>
      <w:r w:rsidR="008D574C" w:rsidRPr="008D574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8D574C" w:rsidRPr="008D574C">
        <w:rPr>
          <w:rFonts w:ascii="Times New Roman" w:hAnsi="Times New Roman" w:cs="Times New Roman"/>
          <w:sz w:val="24"/>
          <w:szCs w:val="24"/>
        </w:rPr>
        <w:t xml:space="preserve">оложение об оказании субъектам малого и среднего предпринимательства имущественной поддержки в виде передачи в аренду муниципального имущества района, 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</w:t>
      </w:r>
      <w:r w:rsidR="008D574C">
        <w:rPr>
          <w:rFonts w:ascii="Times New Roman" w:hAnsi="Times New Roman" w:cs="Times New Roman"/>
          <w:sz w:val="24"/>
          <w:szCs w:val="24"/>
        </w:rPr>
        <w:t>изложено в новой редакции.</w:t>
      </w:r>
    </w:p>
    <w:p w:rsidR="00606EBB" w:rsidRPr="005B6C82" w:rsidRDefault="00691639" w:rsidP="005B6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6C82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 w:rsidRPr="005B6C82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Pr="005B6C82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20.05.2022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5B6C82">
        <w:rPr>
          <w:rFonts w:ascii="Times New Roman" w:hAnsi="Times New Roman" w:cs="Times New Roman"/>
          <w:color w:val="auto"/>
          <w:sz w:val="24"/>
          <w:szCs w:val="24"/>
        </w:rPr>
        <w:t xml:space="preserve">№229 «О внесении изменений в постановление администрации района от 30 октября 2020 г. </w:t>
      </w:r>
      <w:r w:rsidR="00606EBB" w:rsidRPr="005B6C82">
        <w:rPr>
          <w:rFonts w:ascii="Times New Roman" w:hAnsi="Times New Roman" w:cs="Times New Roman"/>
          <w:color w:val="auto"/>
          <w:sz w:val="24"/>
          <w:szCs w:val="24"/>
        </w:rPr>
        <w:t xml:space="preserve">№519 «Об утверждении </w:t>
      </w:r>
      <w:r w:rsidR="00606EBB" w:rsidRPr="005B6C82"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 w:rsidR="00606EBB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606EBB" w:rsidRPr="005B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 w:rsidR="00606EBB" w:rsidRPr="005B6C82"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 w:rsidR="00606EBB" w:rsidRPr="005B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годы».</w:t>
      </w:r>
    </w:p>
    <w:p w:rsidR="005B6C82" w:rsidRPr="005B6C82" w:rsidRDefault="00606EBB" w:rsidP="005C32D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Изменения внесены в связи</w:t>
      </w:r>
      <w:r w:rsidR="00F9790C" w:rsidRP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E5A82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с изменением </w:t>
      </w:r>
      <w:r w:rsidR="005C32D8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характеристики </w:t>
      </w:r>
      <w:r w:rsidR="000E5A82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основных мероприятий 1.3 и 1.7</w:t>
      </w:r>
      <w:r w:rsidR="00C232B2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(изложены  в новой редакции)</w:t>
      </w:r>
      <w:r w:rsid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,  с изменением показателей (индикаторов) муниципальной программы, с </w:t>
      </w:r>
      <w:r w:rsidR="000E5A82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внесен</w:t>
      </w:r>
      <w:r w:rsidR="005C32D8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ием изменений </w:t>
      </w:r>
      <w:r w:rsidR="000E5A82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C232B2" w:rsidRPr="005B6C82">
        <w:rPr>
          <w:rFonts w:ascii="Times New Roman" w:hAnsi="Times New Roman" w:cs="Times New Roman"/>
          <w:bCs/>
          <w:sz w:val="24"/>
          <w:szCs w:val="24"/>
        </w:rPr>
        <w:t>етодик</w:t>
      </w:r>
      <w:r w:rsidR="005B6C82" w:rsidRPr="005B6C82">
        <w:rPr>
          <w:rFonts w:ascii="Times New Roman" w:hAnsi="Times New Roman" w:cs="Times New Roman"/>
          <w:bCs/>
          <w:sz w:val="24"/>
          <w:szCs w:val="24"/>
        </w:rPr>
        <w:t>у</w:t>
      </w:r>
      <w:r w:rsidR="00C232B2" w:rsidRPr="005B6C82">
        <w:rPr>
          <w:rFonts w:ascii="Times New Roman" w:hAnsi="Times New Roman" w:cs="Times New Roman"/>
          <w:bCs/>
          <w:sz w:val="24"/>
          <w:szCs w:val="24"/>
        </w:rPr>
        <w:t xml:space="preserve"> расчета значений показателей (индикаторов) муниципальной программы</w:t>
      </w:r>
      <w:r w:rsidR="00F97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694BC7" w:rsidRDefault="00694BC7" w:rsidP="008F2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27.06.2022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№334 «О внесении изменений в постановление администрации района от 30 октября 2020 г.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годы».</w:t>
      </w:r>
    </w:p>
    <w:p w:rsidR="005D4891" w:rsidRDefault="00694BC7" w:rsidP="008F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891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Изменения внесены в связи с уточнением ожидаемых результатов реализации муниципальной программы</w:t>
      </w:r>
      <w:r w:rsidR="009C33AF" w:rsidRPr="005D4891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, изменения финансирования на реализацию основного мероприятия 1.10, изменением расчета двух показателей в  методике расчета значений показателей (индикаторов) муниципальной программы.</w:t>
      </w:r>
      <w:r w:rsidR="005D4891" w:rsidRPr="005D4891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4891" w:rsidRPr="005D4891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Положение о предоставлении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развития, модернизации производства товаров (работ, услуг)</w:t>
      </w:r>
      <w:r w:rsidR="005D4891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="005D4891">
        <w:rPr>
          <w:rFonts w:ascii="Times New Roman" w:hAnsi="Times New Roman" w:cs="Times New Roman"/>
          <w:sz w:val="24"/>
          <w:szCs w:val="24"/>
        </w:rPr>
        <w:t>изложено в новой редакции.</w:t>
      </w:r>
    </w:p>
    <w:p w:rsidR="00501BE6" w:rsidRDefault="00501BE6" w:rsidP="008F29D7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</w:t>
      </w:r>
      <w:r w:rsidR="008D574C">
        <w:rPr>
          <w:rFonts w:ascii="Times New Roman" w:hAnsi="Times New Roman" w:cs="Times New Roman"/>
          <w:color w:val="auto"/>
          <w:sz w:val="24"/>
          <w:szCs w:val="24"/>
        </w:rPr>
        <w:t>01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8D574C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8D574C">
        <w:rPr>
          <w:rFonts w:ascii="Times New Roman" w:hAnsi="Times New Roman" w:cs="Times New Roman"/>
          <w:color w:val="auto"/>
          <w:sz w:val="24"/>
          <w:szCs w:val="24"/>
        </w:rPr>
        <w:t>460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постановление администрации района от 30 октября 2020 г.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</w:p>
    <w:p w:rsidR="00F9790C" w:rsidRDefault="005D4891" w:rsidP="008F29D7">
      <w:pPr>
        <w:spacing w:after="0" w:line="240" w:lineRule="auto"/>
        <w:ind w:firstLine="567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Изменения внесены в связи с изменением  объемов финансирования на реализацию муниципальной программы в целом по программе и  на 2022 год до 2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24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,0 </w:t>
      </w:r>
      <w:proofErr w:type="spellStart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(решение Земского Собрания</w:t>
      </w:r>
      <w:r w:rsidR="006426F0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426F0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6426F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от 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28.07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№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55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37714">
        <w:rPr>
          <w:rFonts w:ascii="Times New Roman" w:eastAsia="Arial CYR" w:hAnsi="Times New Roman" w:cs="Times New Roman"/>
          <w:sz w:val="24"/>
          <w:szCs w:val="24"/>
        </w:rPr>
        <w:t>«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О внесении изменений в решение Земского Собрания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от 17.12.2021 года №191 «</w:t>
      </w:r>
      <w:r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О бюджете  </w:t>
      </w:r>
      <w:proofErr w:type="spellStart"/>
      <w:r w:rsidRPr="00437714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на 2022 год и пла</w:t>
      </w:r>
      <w:r w:rsidR="00EB5FE6">
        <w:rPr>
          <w:rFonts w:ascii="Times New Roman" w:hAnsi="Times New Roman" w:cs="Times New Roman"/>
          <w:sz w:val="24"/>
          <w:szCs w:val="24"/>
          <w:lang w:eastAsia="ar-SA"/>
        </w:rPr>
        <w:t xml:space="preserve">новый период 2023 и 2024 годов»; </w:t>
      </w:r>
      <w:r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5FE6" w:rsidRPr="005B6C82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с уточнением </w:t>
      </w:r>
      <w:r w:rsid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показателей (индикаторов)  муниципальной программы. </w:t>
      </w:r>
    </w:p>
    <w:p w:rsidR="00501BE6" w:rsidRDefault="00501BE6" w:rsidP="008F2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05.12.2022 </w:t>
      </w:r>
      <w:r w:rsidR="004E7CE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№665 «О внесении изменений в постановление администрации района от 30 октября 2020 г.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годы».</w:t>
      </w:r>
    </w:p>
    <w:p w:rsidR="00FE0091" w:rsidRDefault="00FE0091" w:rsidP="00FE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Изменения внесены в связи с изменением  объемов финансирования на реализацию муниципальной программы в целом по программе и  на 2022 год до 2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(решение Земского Собрания</w:t>
      </w:r>
      <w:r w:rsidR="009960BD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960BD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9960B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округа 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от  </w:t>
      </w:r>
      <w:r w:rsidR="00F9790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14.11.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№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51</w:t>
      </w:r>
      <w:r w:rsidRPr="00437714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37714">
        <w:rPr>
          <w:rFonts w:ascii="Times New Roman" w:eastAsia="Arial CYR" w:hAnsi="Times New Roman" w:cs="Times New Roman"/>
          <w:sz w:val="24"/>
          <w:szCs w:val="24"/>
        </w:rPr>
        <w:t>«</w:t>
      </w:r>
      <w:r>
        <w:rPr>
          <w:rFonts w:ascii="Times New Roman" w:eastAsia="Arial CYR" w:hAnsi="Times New Roman" w:cs="Times New Roman"/>
          <w:sz w:val="24"/>
          <w:szCs w:val="24"/>
        </w:rPr>
        <w:t>О внесении изменений в решение Земского Собрания</w:t>
      </w:r>
      <w:r w:rsidR="009960BD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="009960BD"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9960B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="00C114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района от 17.12.2021 года №191 «</w:t>
      </w:r>
      <w:r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О бюджете  </w:t>
      </w:r>
      <w:proofErr w:type="spellStart"/>
      <w:r w:rsidRPr="00437714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43771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на 2022 год и плановый период 2023 и 2024 годов».</w:t>
      </w:r>
    </w:p>
    <w:p w:rsidR="005D4891" w:rsidRDefault="005D4891" w:rsidP="00501BE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1BE6" w:rsidRDefault="00501BE6" w:rsidP="00501BE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B51" w:rsidRDefault="00503B38" w:rsidP="0029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 w:rsidR="00961B51" w:rsidRDefault="0050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программы: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CB532C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="00CB532C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= </w:t>
      </w:r>
      <w:r w:rsidR="00B9568A">
        <w:rPr>
          <w:rFonts w:ascii="Times New Roman" w:hAnsi="Times New Roman" w:cs="Times New Roman"/>
          <w:b/>
          <w:bCs/>
          <w:color w:val="auto"/>
          <w:sz w:val="24"/>
          <w:szCs w:val="24"/>
        </w:rPr>
        <w:t>0,9</w:t>
      </w: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Степень соответствия запланированному уровню затрат: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ССуз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B9568A">
        <w:rPr>
          <w:rFonts w:ascii="Times New Roman" w:hAnsi="Times New Roman" w:cs="Times New Roman"/>
          <w:b/>
          <w:bCs/>
          <w:color w:val="auto"/>
          <w:sz w:val="24"/>
          <w:szCs w:val="24"/>
        </w:rPr>
        <w:t>220,3/ 220,3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= 1</w:t>
      </w:r>
    </w:p>
    <w:p w:rsidR="00961B51" w:rsidRDefault="00503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Эффективность использования средств бюджета района: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Эис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6B2A46">
        <w:rPr>
          <w:rFonts w:ascii="Times New Roman" w:hAnsi="Times New Roman" w:cs="Times New Roman"/>
          <w:b/>
          <w:bCs/>
          <w:color w:val="auto"/>
          <w:sz w:val="24"/>
          <w:szCs w:val="24"/>
        </w:rPr>
        <w:t>0,9/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1=</w:t>
      </w:r>
      <w:r w:rsidR="006B2A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0,9</w:t>
      </w: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Степени достижения плановых значений показателей:</w:t>
      </w:r>
    </w:p>
    <w:p w:rsidR="00961B51" w:rsidRDefault="00503B38">
      <w:pPr>
        <w:spacing w:after="0" w:line="240" w:lineRule="auto"/>
        <w:ind w:firstLine="709"/>
        <w:jc w:val="center"/>
        <w:rPr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2 /2 = 1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СДпз3 = </w:t>
      </w:r>
      <w:r w:rsidR="00792B18"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>390</w:t>
      </w:r>
      <w:r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r w:rsidR="00F054C0"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>320</w:t>
      </w:r>
      <w:r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>= 1,</w:t>
      </w:r>
      <w:r w:rsidR="00792B18"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A125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(1)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СДпз4 =</w:t>
      </w:r>
      <w:r w:rsidR="00C878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  <w:r w:rsidR="005615C6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C8785B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5615C6">
        <w:rPr>
          <w:rFonts w:ascii="Times New Roman" w:hAnsi="Times New Roman" w:cs="Times New Roman"/>
          <w:b/>
          <w:bCs/>
          <w:color w:val="auto"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/ 24,</w:t>
      </w:r>
      <w:r w:rsidR="00E11DB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</w:t>
      </w:r>
      <w:r w:rsidR="00C878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1,</w:t>
      </w:r>
      <w:r w:rsidR="005615C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(1)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СДпз5 = </w:t>
      </w:r>
      <w:r w:rsidR="00465F41">
        <w:rPr>
          <w:rFonts w:ascii="Times New Roman" w:hAnsi="Times New Roman" w:cs="Times New Roman"/>
          <w:b/>
          <w:bCs/>
          <w:color w:val="auto"/>
          <w:sz w:val="24"/>
          <w:szCs w:val="24"/>
        </w:rPr>
        <w:t>43,95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4</w:t>
      </w:r>
      <w:r w:rsidR="00465F41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465F4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465F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0,99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(1)</w:t>
      </w: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Степень реализации муниципальной программы: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СРмп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</w:t>
      </w:r>
      <w:r w:rsidR="000637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</w:t>
      </w:r>
      <w:r w:rsidR="00CF1699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ЭРмп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0E656B">
        <w:rPr>
          <w:rFonts w:ascii="Times New Roman" w:hAnsi="Times New Roman" w:cs="Times New Roman"/>
          <w:b/>
          <w:bCs/>
          <w:color w:val="auto"/>
          <w:sz w:val="24"/>
          <w:szCs w:val="24"/>
        </w:rPr>
        <w:t>*0,9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= </w:t>
      </w:r>
      <w:r w:rsidR="000E656B">
        <w:rPr>
          <w:rFonts w:ascii="Times New Roman" w:hAnsi="Times New Roman" w:cs="Times New Roman"/>
          <w:b/>
          <w:bCs/>
          <w:color w:val="auto"/>
          <w:sz w:val="24"/>
          <w:szCs w:val="24"/>
        </w:rPr>
        <w:t>0,9</w:t>
      </w:r>
    </w:p>
    <w:p w:rsidR="00DE40E5" w:rsidRDefault="00DE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– высокая.</w:t>
      </w:r>
    </w:p>
    <w:p w:rsidR="00961B51" w:rsidRDefault="00961B51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</w:rPr>
      </w:pPr>
    </w:p>
    <w:p w:rsidR="00961B51" w:rsidRDefault="00503B38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Предложения по дальнейшей реализации муниципальной программы.</w:t>
      </w:r>
    </w:p>
    <w:p w:rsidR="00F9790C" w:rsidRDefault="00C11410" w:rsidP="00F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141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14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1410">
        <w:rPr>
          <w:rFonts w:ascii="Times New Roman" w:hAnsi="Times New Roman" w:cs="Times New Roman"/>
          <w:sz w:val="24"/>
          <w:szCs w:val="24"/>
        </w:rPr>
        <w:t xml:space="preserve"> «Поддержка малого и среднего  предпринимательства  в </w:t>
      </w:r>
      <w:proofErr w:type="spellStart"/>
      <w:r w:rsidRPr="00C11410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Pr="00C11410"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2021-2025 годы»</w:t>
      </w:r>
      <w:r w:rsidR="00710DAF">
        <w:rPr>
          <w:rFonts w:ascii="Times New Roman" w:hAnsi="Times New Roman" w:cs="Times New Roman"/>
          <w:sz w:val="24"/>
          <w:szCs w:val="24"/>
        </w:rPr>
        <w:t xml:space="preserve"> и все изменения в муниципальную программу  признаны утратившими силу с 1 января 2023 года</w:t>
      </w:r>
      <w:r w:rsidR="00F51716">
        <w:rPr>
          <w:rFonts w:ascii="Times New Roman" w:hAnsi="Times New Roman" w:cs="Times New Roman"/>
          <w:sz w:val="24"/>
          <w:szCs w:val="24"/>
        </w:rPr>
        <w:t>:</w:t>
      </w:r>
    </w:p>
    <w:p w:rsidR="00F9790C" w:rsidRDefault="00F51716" w:rsidP="00F979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07.11.2022 №600 </w:t>
      </w:r>
      <w:r w:rsidRPr="00F51716">
        <w:rPr>
          <w:rFonts w:ascii="Times New Roman" w:hAnsi="Times New Roman" w:cs="Times New Roman"/>
          <w:sz w:val="24"/>
          <w:szCs w:val="24"/>
        </w:rPr>
        <w:t>«</w:t>
      </w:r>
      <w:r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О признании </w:t>
      </w:r>
      <w:proofErr w:type="gramStart"/>
      <w:r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утратившими</w:t>
      </w:r>
      <w:proofErr w:type="gramEnd"/>
      <w:r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силу некоторых постановлений администрации района»</w:t>
      </w:r>
      <w:r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;</w:t>
      </w:r>
    </w:p>
    <w:p w:rsidR="00D65ED0" w:rsidRPr="00F51716" w:rsidRDefault="00F51716" w:rsidP="00F97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7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F5171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F51716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30.12.2022 №794</w:t>
      </w:r>
      <w:r w:rsidR="00D65ED0" w:rsidRPr="00D65ED0">
        <w:rPr>
          <w:rFonts w:ascii="Times New Roman" w:hAnsi="Times New Roman" w:cs="Times New Roman"/>
          <w:sz w:val="24"/>
          <w:szCs w:val="24"/>
        </w:rPr>
        <w:t xml:space="preserve"> </w:t>
      </w:r>
      <w:r w:rsidR="00D65ED0" w:rsidRPr="00F51716">
        <w:rPr>
          <w:rFonts w:ascii="Times New Roman" w:hAnsi="Times New Roman" w:cs="Times New Roman"/>
          <w:sz w:val="24"/>
          <w:szCs w:val="24"/>
        </w:rPr>
        <w:t xml:space="preserve"> «</w:t>
      </w:r>
      <w:r w:rsidR="00D65ED0"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О признании утратившим постановлени</w:t>
      </w:r>
      <w:r w:rsidR="00D65ED0" w:rsidRP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я </w:t>
      </w:r>
      <w:r w:rsidR="00D65ED0"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администрации района</w:t>
      </w:r>
      <w:r w:rsidR="00D65ED0" w:rsidRP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</w:t>
      </w:r>
      <w:r w:rsid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от 05.12.2022 №665 «О внесении изменений в постановление администрации района от 30 октября 2020 г. №519 «Об утверждении муниципальной программы «Поддержка малого и среднего предпринимательства в </w:t>
      </w:r>
      <w:proofErr w:type="spellStart"/>
      <w:r w:rsid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Грязовецком</w:t>
      </w:r>
      <w:proofErr w:type="spellEnd"/>
      <w:r w:rsid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муниципальном районе</w:t>
      </w:r>
      <w:r w:rsidR="00BA545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на 2021-2025 годы</w:t>
      </w:r>
      <w:r w:rsidR="00D65ED0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>».</w:t>
      </w:r>
      <w:r w:rsidR="00D65ED0" w:rsidRPr="00F51716">
        <w:rPr>
          <w:rFonts w:ascii="Times New Roman" w:hAnsi="Times New Roman" w:cs="Times New Roman"/>
          <w:bCs/>
          <w:iCs/>
          <w:sz w:val="24"/>
          <w:szCs w:val="24"/>
          <w:lang w:eastAsia="ar-SA" w:bidi="ru-RU"/>
        </w:rPr>
        <w:t xml:space="preserve">  </w:t>
      </w:r>
    </w:p>
    <w:p w:rsidR="00992A46" w:rsidRPr="00992A46" w:rsidRDefault="00297D84" w:rsidP="003E7C80">
      <w:pPr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92A46">
        <w:rPr>
          <w:rFonts w:ascii="Times New Roman" w:hAnsi="Times New Roman" w:cs="Times New Roman"/>
          <w:sz w:val="24"/>
          <w:szCs w:val="24"/>
        </w:rPr>
        <w:t>Постановление</w:t>
      </w:r>
      <w:r w:rsidR="008B6E47">
        <w:rPr>
          <w:rFonts w:ascii="Times New Roman" w:hAnsi="Times New Roman" w:cs="Times New Roman"/>
          <w:sz w:val="24"/>
          <w:szCs w:val="24"/>
        </w:rPr>
        <w:t>м</w:t>
      </w:r>
      <w:r w:rsidRPr="00992A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92A4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992A46">
        <w:rPr>
          <w:rFonts w:ascii="Times New Roman" w:hAnsi="Times New Roman" w:cs="Times New Roman"/>
          <w:sz w:val="24"/>
          <w:szCs w:val="24"/>
        </w:rPr>
        <w:t xml:space="preserve"> муниципального района от 07.11.2022 №</w:t>
      </w:r>
      <w:r w:rsidR="00DC5D29">
        <w:rPr>
          <w:rFonts w:ascii="Times New Roman" w:hAnsi="Times New Roman" w:cs="Times New Roman"/>
          <w:sz w:val="24"/>
          <w:szCs w:val="24"/>
        </w:rPr>
        <w:t>601</w:t>
      </w:r>
      <w:r w:rsidRPr="00992A46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</w:t>
      </w:r>
      <w:r w:rsidR="00992A46" w:rsidRP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«Содействие развитию предпринимательства </w:t>
      </w:r>
      <w:r w:rsid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2864E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и </w:t>
      </w:r>
      <w:r w:rsid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торговли </w:t>
      </w:r>
      <w:r w:rsidR="00992A46" w:rsidRP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 </w:t>
      </w:r>
      <w:proofErr w:type="spellStart"/>
      <w:r w:rsidR="00992A46" w:rsidRP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Грязовецком</w:t>
      </w:r>
      <w:proofErr w:type="spellEnd"/>
      <w:r w:rsidR="00992A46" w:rsidRP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7711D8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992A46" w:rsidRPr="00992A4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муниципа</w:t>
      </w:r>
      <w:r w:rsidR="00DC5D2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льном округе на 2023-2028 годы».</w:t>
      </w:r>
    </w:p>
    <w:p w:rsidR="00297D84" w:rsidRDefault="00297D84">
      <w:pPr>
        <w:widowControl w:val="0"/>
        <w:spacing w:after="0" w:line="240" w:lineRule="auto"/>
        <w:jc w:val="both"/>
        <w:outlineLvl w:val="2"/>
      </w:pPr>
    </w:p>
    <w:p w:rsidR="00DC5D29" w:rsidRDefault="00DC5D29">
      <w:pPr>
        <w:widowControl w:val="0"/>
        <w:spacing w:after="0" w:line="240" w:lineRule="auto"/>
        <w:jc w:val="both"/>
        <w:outlineLvl w:val="2"/>
      </w:pPr>
    </w:p>
    <w:p w:rsidR="00961B51" w:rsidRDefault="00503B3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Начальник управления социально-</w:t>
      </w:r>
    </w:p>
    <w:p w:rsidR="00961B51" w:rsidRDefault="00503B3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6D2C97">
        <w:rPr>
          <w:rFonts w:ascii="Times New Roman" w:hAnsi="Times New Roman"/>
          <w:sz w:val="24"/>
          <w:szCs w:val="24"/>
        </w:rPr>
        <w:t>округа</w:t>
      </w:r>
    </w:p>
    <w:p w:rsidR="00961B51" w:rsidRDefault="00503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</w:p>
    <w:p w:rsidR="00961B51" w:rsidRDefault="00503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B51" w:rsidSect="007741AF">
          <w:headerReference w:type="default" r:id="rId9"/>
          <w:footerReference w:type="default" r:id="rId10"/>
          <w:pgSz w:w="11906" w:h="16838"/>
          <w:pgMar w:top="765" w:right="851" w:bottom="765" w:left="1418" w:header="709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D14C15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Вандышева Л.А.</w:t>
      </w:r>
    </w:p>
    <w:p w:rsidR="00961B51" w:rsidRDefault="00503B38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961B51" w:rsidRDefault="00503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2021-2025 годы»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7C79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5026" w:type="dxa"/>
        <w:tblInd w:w="29" w:type="dxa"/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392"/>
        <w:gridCol w:w="1559"/>
        <w:gridCol w:w="1981"/>
        <w:gridCol w:w="1839"/>
        <w:gridCol w:w="1851"/>
        <w:gridCol w:w="2847"/>
      </w:tblGrid>
      <w:tr w:rsidR="00961B51" w:rsidTr="007C79A6">
        <w:trPr>
          <w:trHeight w:val="735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Значения показателей       </w:t>
            </w:r>
            <w:r>
              <w:rPr>
                <w:sz w:val="20"/>
                <w:szCs w:val="20"/>
              </w:rPr>
              <w:br/>
              <w:t>(индикаторов)   муниципальной 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Обоснование   </w:t>
            </w:r>
            <w:r>
              <w:rPr>
                <w:sz w:val="20"/>
                <w:szCs w:val="20"/>
              </w:rPr>
              <w:br/>
              <w:t xml:space="preserve">отклонений    значений      </w:t>
            </w:r>
            <w:r>
              <w:rPr>
                <w:sz w:val="20"/>
                <w:szCs w:val="20"/>
              </w:rPr>
              <w:br/>
              <w:t xml:space="preserve">показателя    (индикатора)  </w:t>
            </w:r>
            <w:r>
              <w:rPr>
                <w:sz w:val="20"/>
                <w:szCs w:val="20"/>
              </w:rPr>
              <w:br/>
              <w:t>на конец      отчетного года</w:t>
            </w:r>
            <w:r>
              <w:rPr>
                <w:sz w:val="20"/>
                <w:szCs w:val="20"/>
              </w:rPr>
              <w:br/>
              <w:t>(при наличии)</w:t>
            </w:r>
          </w:p>
        </w:tc>
      </w:tr>
      <w:tr w:rsidR="00961B51" w:rsidTr="007C79A6">
        <w:trPr>
          <w:trHeight w:val="3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C79A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</w:t>
            </w:r>
            <w:r w:rsidR="007C79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C79A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</w:t>
            </w:r>
            <w:r w:rsidR="007C79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61B51" w:rsidTr="007C79A6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61B51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79A6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5A6AC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</w:t>
            </w:r>
            <w:r w:rsidR="005A6AC7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>, получивших финансовую  поддержку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694BC7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A24C24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была предоставлена </w:t>
            </w:r>
            <w:r w:rsidR="00A24C24">
              <w:rPr>
                <w:rFonts w:ascii="Times New Roman" w:hAnsi="Times New Roman" w:cs="Times New Roman"/>
              </w:rPr>
              <w:t xml:space="preserve">двум </w:t>
            </w:r>
            <w:r>
              <w:rPr>
                <w:rFonts w:ascii="Times New Roman" w:hAnsi="Times New Roman" w:cs="Times New Roman"/>
              </w:rPr>
              <w:t>мал</w:t>
            </w:r>
            <w:r w:rsidR="00A24C24">
              <w:rPr>
                <w:rFonts w:ascii="Times New Roman" w:hAnsi="Times New Roman" w:cs="Times New Roman"/>
              </w:rPr>
              <w:t>ым предприятиям</w:t>
            </w:r>
          </w:p>
        </w:tc>
      </w:tr>
      <w:tr w:rsidR="007C79A6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5A6AC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</w:t>
            </w:r>
            <w:r w:rsidR="005A6AC7">
              <w:rPr>
                <w:sz w:val="22"/>
                <w:szCs w:val="22"/>
              </w:rPr>
              <w:t>малого и среднего предпринимательства</w:t>
            </w:r>
            <w:r>
              <w:rPr>
                <w:sz w:val="22"/>
                <w:szCs w:val="22"/>
              </w:rPr>
              <w:t xml:space="preserve">, получивших имущественную поддержку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694BC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E4633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E4633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4D5D3C" w:rsidP="004D5D3C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 показателя изменено постановлением администрации района от 01.09.2022 №460. </w:t>
            </w:r>
            <w:r w:rsidR="007C79A6">
              <w:rPr>
                <w:rFonts w:ascii="Times New Roman" w:hAnsi="Times New Roman" w:cs="Times New Roman"/>
              </w:rPr>
              <w:t>В 202</w:t>
            </w:r>
            <w:r w:rsidR="00A24C24">
              <w:rPr>
                <w:rFonts w:ascii="Times New Roman" w:hAnsi="Times New Roman" w:cs="Times New Roman"/>
              </w:rPr>
              <w:t>2</w:t>
            </w:r>
            <w:r w:rsidR="007C79A6">
              <w:rPr>
                <w:rFonts w:ascii="Times New Roman" w:hAnsi="Times New Roman" w:cs="Times New Roman"/>
              </w:rPr>
              <w:t xml:space="preserve"> году имущественная поддержка </w:t>
            </w:r>
            <w:r w:rsidR="00A24C24">
              <w:rPr>
                <w:rFonts w:ascii="Times New Roman" w:hAnsi="Times New Roman" w:cs="Times New Roman"/>
              </w:rPr>
              <w:t>не предоставлялась</w:t>
            </w:r>
          </w:p>
        </w:tc>
      </w:tr>
      <w:tr w:rsidR="007C79A6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5A6AC7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>число субъектов малого и среднего предпринимательства</w:t>
            </w:r>
            <w:r w:rsidR="005A6AC7">
              <w:rPr>
                <w:sz w:val="22"/>
                <w:szCs w:val="22"/>
              </w:rPr>
              <w:t xml:space="preserve"> 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3E7C92" w:rsidP="003E7C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3C43D5" w:rsidP="00694BC7">
            <w:pPr>
              <w:pStyle w:val="ConsPlusCell"/>
              <w:jc w:val="center"/>
            </w:pPr>
            <w:r>
              <w:t>313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E4633E">
            <w:pPr>
              <w:pStyle w:val="ConsPlusCell"/>
              <w:jc w:val="center"/>
            </w:pPr>
            <w:r>
              <w:t>320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B38F5">
            <w:pPr>
              <w:pStyle w:val="ConsPlusCell"/>
              <w:jc w:val="center"/>
            </w:pPr>
            <w:r w:rsidRPr="00A12591">
              <w:t>390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</w:pPr>
            <w:r>
              <w:rPr>
                <w:sz w:val="22"/>
                <w:szCs w:val="22"/>
              </w:rPr>
              <w:t>Увеличилось количество плательщиков налога на профессиональный доход</w:t>
            </w:r>
          </w:p>
        </w:tc>
      </w:tr>
      <w:tr w:rsidR="007C79A6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</w:t>
            </w:r>
            <w:r>
              <w:rPr>
                <w:sz w:val="22"/>
                <w:szCs w:val="22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>
              <w:rPr>
                <w:sz w:val="22"/>
                <w:szCs w:val="22"/>
              </w:rPr>
              <w:softHyphen/>
              <w:t>вместителей) всех предприятий и организа</w:t>
            </w:r>
            <w:r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Pr="00BD1C55" w:rsidRDefault="007C79A6" w:rsidP="003C43D5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24</w:t>
            </w:r>
            <w:r>
              <w:rPr>
                <w:color w:val="auto"/>
              </w:rPr>
              <w:t>,</w:t>
            </w:r>
            <w:r w:rsidR="003C43D5">
              <w:rPr>
                <w:color w:val="auto"/>
              </w:rPr>
              <w:t>45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 w:rsidP="00E4633E">
            <w:pPr>
              <w:pStyle w:val="ConsPlusCell"/>
              <w:jc w:val="center"/>
            </w:pPr>
            <w:r>
              <w:t>24,</w:t>
            </w:r>
            <w:r w:rsidR="00E4633E"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Pr="00BD1C55" w:rsidRDefault="00E5108F" w:rsidP="00A12591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12591">
              <w:rPr>
                <w:color w:val="auto"/>
              </w:rPr>
              <w:t>9</w:t>
            </w:r>
            <w:r>
              <w:rPr>
                <w:color w:val="auto"/>
              </w:rPr>
              <w:t>,</w:t>
            </w:r>
            <w:r w:rsidR="00A12591">
              <w:rPr>
                <w:color w:val="auto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E5108F" w:rsidP="005615C6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работающих в крупных  предприятиях в 2022 году снизилась на 16,3%</w:t>
            </w:r>
            <w:r w:rsidR="00580C56">
              <w:rPr>
                <w:sz w:val="22"/>
                <w:szCs w:val="22"/>
              </w:rPr>
              <w:t>, в строительстве - на 60,2 %</w:t>
            </w:r>
            <w:r w:rsidR="00D6403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7C79A6" w:rsidTr="007C79A6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</w:pPr>
            <w:r>
              <w:rPr>
                <w:sz w:val="22"/>
                <w:szCs w:val="22"/>
              </w:rPr>
              <w:t>налоговые поступления по специальным на</w:t>
            </w:r>
            <w:r>
              <w:rPr>
                <w:sz w:val="22"/>
                <w:szCs w:val="22"/>
              </w:rPr>
              <w:softHyphen/>
              <w:t>логовым режимам в бюджет района от субъ</w:t>
            </w:r>
            <w:r>
              <w:rPr>
                <w:sz w:val="22"/>
                <w:szCs w:val="22"/>
              </w:rPr>
              <w:softHyphen/>
              <w:t>ектов малого и среднего пред</w:t>
            </w:r>
            <w:r>
              <w:rPr>
                <w:sz w:val="22"/>
                <w:szCs w:val="22"/>
              </w:rPr>
              <w:softHyphen/>
              <w:t>приниматель</w:t>
            </w:r>
            <w:r>
              <w:rPr>
                <w:sz w:val="22"/>
                <w:szCs w:val="22"/>
              </w:rPr>
              <w:softHyphen/>
              <w:t>ства (УСН, ЕНВД, патент, ЕСХН)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7C79A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3C43D5" w:rsidP="003C43D5">
            <w:pPr>
              <w:pStyle w:val="ConsPlusCell"/>
              <w:jc w:val="center"/>
            </w:pPr>
            <w:r>
              <w:t>5</w:t>
            </w:r>
            <w:r w:rsidR="007C79A6">
              <w:t>1,</w:t>
            </w:r>
            <w:r>
              <w:t>6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E4633E">
            <w:pPr>
              <w:pStyle w:val="ConsPlusCell"/>
              <w:jc w:val="center"/>
            </w:pPr>
            <w:r>
              <w:t>44,2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B5580D" w:rsidP="00B5580D">
            <w:pPr>
              <w:pStyle w:val="ConsPlusCell"/>
              <w:jc w:val="center"/>
            </w:pPr>
            <w:r>
              <w:t>43,95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9A6" w:rsidRDefault="00AF78C1" w:rsidP="00D0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п</w:t>
            </w:r>
            <w:r w:rsidR="007C79A6">
              <w:rPr>
                <w:rFonts w:ascii="Times New Roman" w:hAnsi="Times New Roman" w:cs="Times New Roman"/>
                <w:color w:val="000000"/>
              </w:rPr>
              <w:t>оступлени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7C79A6">
              <w:rPr>
                <w:rFonts w:ascii="Times New Roman" w:hAnsi="Times New Roman" w:cs="Times New Roman"/>
                <w:color w:val="000000"/>
              </w:rPr>
              <w:t xml:space="preserve"> налога, взимаемого в связи с применением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патентной системы налогообложения,  составило 93,4 % от запланированного </w:t>
            </w:r>
            <w:r w:rsidR="00D072DF" w:rsidRPr="00A35158">
              <w:rPr>
                <w:rFonts w:ascii="Times New Roman" w:hAnsi="Times New Roman" w:cs="Times New Roman"/>
                <w:b/>
                <w:color w:val="000000"/>
              </w:rPr>
              <w:t xml:space="preserve">ввиду снижения количества предпринимателей, </w:t>
            </w:r>
            <w:r w:rsidR="00D072DF" w:rsidRPr="00A35158">
              <w:rPr>
                <w:rFonts w:ascii="Times New Roman" w:hAnsi="Times New Roman" w:cs="Times New Roman"/>
                <w:b/>
                <w:color w:val="000000"/>
              </w:rPr>
              <w:lastRenderedPageBreak/>
              <w:t>меняющим данную систему налогообложения и регистрации их плательщиками налога на профессиональный доход</w:t>
            </w:r>
          </w:p>
        </w:tc>
      </w:tr>
    </w:tbl>
    <w:p w:rsidR="00961B51" w:rsidRDefault="00961B51">
      <w:pPr>
        <w:sectPr w:rsidR="00961B51">
          <w:headerReference w:type="default" r:id="rId11"/>
          <w:footerReference w:type="default" r:id="rId12"/>
          <w:pgSz w:w="16838" w:h="11906" w:orient="landscape"/>
          <w:pgMar w:top="777" w:right="1134" w:bottom="454" w:left="1134" w:header="720" w:footer="397" w:gutter="0"/>
          <w:cols w:space="720"/>
          <w:formProt w:val="0"/>
          <w:docGrid w:linePitch="240"/>
        </w:sectPr>
      </w:pPr>
    </w:p>
    <w:p w:rsidR="00961B51" w:rsidRDefault="00503B38">
      <w:pPr>
        <w:widowControl w:val="0"/>
        <w:spacing w:after="0" w:line="240" w:lineRule="auto"/>
        <w:ind w:left="1069" w:right="360"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5"/>
      <w:bookmarkEnd w:id="1"/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2021-2025 годы»  за 202</w:t>
      </w:r>
      <w:r w:rsidR="007C7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4955" w:type="pct"/>
        <w:jc w:val="center"/>
        <w:tblInd w:w="134" w:type="dxa"/>
        <w:tblLayout w:type="fixed"/>
        <w:tblLook w:val="0000" w:firstRow="0" w:lastRow="0" w:firstColumn="0" w:lastColumn="0" w:noHBand="0" w:noVBand="0"/>
      </w:tblPr>
      <w:tblGrid>
        <w:gridCol w:w="609"/>
        <w:gridCol w:w="2834"/>
        <w:gridCol w:w="1577"/>
        <w:gridCol w:w="1064"/>
        <w:gridCol w:w="1228"/>
        <w:gridCol w:w="1222"/>
        <w:gridCol w:w="1228"/>
        <w:gridCol w:w="1471"/>
        <w:gridCol w:w="1615"/>
        <w:gridCol w:w="1805"/>
      </w:tblGrid>
      <w:tr w:rsidR="005536A2" w:rsidTr="00056ADB">
        <w:trPr>
          <w:trHeight w:val="24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A2" w:rsidRPr="006205AE" w:rsidRDefault="005536A2" w:rsidP="0062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36A2" w:rsidRPr="006205AE" w:rsidRDefault="005536A2" w:rsidP="00553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Наименование   основного мероприятия, мероприятия, контрольного события</w:t>
            </w:r>
          </w:p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6205AE" w:rsidRDefault="007B6684" w:rsidP="007B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05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возникшие в ходе реализации  мероприятия </w:t>
            </w:r>
          </w:p>
        </w:tc>
      </w:tr>
      <w:tr w:rsidR="005536A2" w:rsidTr="00056ADB">
        <w:trPr>
          <w:trHeight w:val="240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36A2" w:rsidRPr="00246677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 xml:space="preserve">начала </w:t>
            </w:r>
          </w:p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5536A2" w:rsidRPr="006205AE" w:rsidRDefault="005536A2" w:rsidP="0005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10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62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5536A2" w:rsidRPr="006205AE" w:rsidRDefault="00056ADB" w:rsidP="0005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запланирован-</w:t>
            </w:r>
            <w:proofErr w:type="spellStart"/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205A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AE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240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36A2" w:rsidRPr="00246677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056ADB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28AD" w:rsidTr="000628AD">
        <w:trPr>
          <w:trHeight w:val="2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AD" w:rsidRPr="00C33941" w:rsidRDefault="000628AD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 xml:space="preserve">«Поддержка малого и среднего предпринимательства в </w:t>
            </w:r>
            <w:proofErr w:type="spellStart"/>
            <w:r w:rsidRPr="00C339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>Грязовецком</w:t>
            </w:r>
            <w:proofErr w:type="spellEnd"/>
            <w:r w:rsidRPr="00C339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 w:bidi="ru-RU"/>
              </w:rPr>
              <w:t xml:space="preserve"> муниципальном районе на 2021-2025 годы»</w:t>
            </w: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 «Предоставление </w:t>
            </w:r>
            <w:r w:rsidRPr="0024667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 01.07.2022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01.11.2022 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 01.07.2022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01.11.2022 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AC4497" w:rsidRDefault="005536A2" w:rsidP="0066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49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2 субъектам  МСП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AC4497" w:rsidRDefault="005536A2" w:rsidP="00660FB6">
            <w:pPr>
              <w:pStyle w:val="ConsPlusCell"/>
              <w:snapToGrid w:val="0"/>
              <w:spacing w:before="40" w:after="200"/>
              <w:ind w:left="57"/>
              <w:rPr>
                <w:sz w:val="20"/>
                <w:szCs w:val="20"/>
              </w:rPr>
            </w:pPr>
            <w:r w:rsidRPr="00AC4497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 xml:space="preserve">ны </w:t>
            </w:r>
            <w:r w:rsidRPr="00AC4497">
              <w:rPr>
                <w:sz w:val="20"/>
                <w:szCs w:val="20"/>
              </w:rPr>
              <w:t>субсидии 2 субъектам  МСП</w:t>
            </w:r>
          </w:p>
          <w:p w:rsidR="005536A2" w:rsidRPr="00AC4497" w:rsidRDefault="005536A2" w:rsidP="00660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 </w:t>
            </w:r>
          </w:p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конкурсного отбора на предоставление субсидии </w:t>
            </w:r>
            <w:r w:rsidRPr="0024667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A57DD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D2">
              <w:rPr>
                <w:rFonts w:ascii="Times New Roman" w:hAnsi="Times New Roman" w:cs="Times New Roman"/>
                <w:sz w:val="20"/>
                <w:szCs w:val="20"/>
              </w:rPr>
              <w:t> 01.07.2022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A57DD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D2">
              <w:rPr>
                <w:rFonts w:ascii="Times New Roman" w:hAnsi="Times New Roman" w:cs="Times New Roman"/>
                <w:sz w:val="20"/>
                <w:szCs w:val="20"/>
              </w:rPr>
              <w:t>01.11.2022 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 01.07.2022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7F137A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7A">
              <w:rPr>
                <w:rFonts w:ascii="Times New Roman" w:hAnsi="Times New Roman" w:cs="Times New Roman"/>
                <w:sz w:val="20"/>
                <w:szCs w:val="20"/>
              </w:rPr>
              <w:t>01.11.2022 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AC4497" w:rsidRDefault="005536A2" w:rsidP="0066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49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2 субъектам  МСП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AC4497" w:rsidRDefault="005536A2" w:rsidP="0083785B">
            <w:pPr>
              <w:pStyle w:val="ConsPlusCell"/>
              <w:snapToGrid w:val="0"/>
              <w:spacing w:before="40" w:after="200"/>
              <w:ind w:left="57"/>
            </w:pPr>
            <w:r w:rsidRPr="00AC4497">
              <w:rPr>
                <w:sz w:val="20"/>
                <w:szCs w:val="20"/>
              </w:rPr>
              <w:t>Предоставлен</w:t>
            </w:r>
            <w:r>
              <w:rPr>
                <w:sz w:val="20"/>
                <w:szCs w:val="20"/>
              </w:rPr>
              <w:t>ы</w:t>
            </w:r>
            <w:r w:rsidRPr="00AC4497">
              <w:rPr>
                <w:sz w:val="20"/>
                <w:szCs w:val="20"/>
              </w:rPr>
              <w:t xml:space="preserve"> субсидии 2 субъектам  МСП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1.1.1.</w:t>
            </w:r>
          </w:p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заседания комиссии по рассмотрению заявок о предоставление субсидий </w:t>
            </w:r>
            <w:r w:rsidRPr="0024667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субъектам малого и </w:t>
            </w:r>
            <w:r w:rsidRPr="0024667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107991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социально-экономического развития района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91">
              <w:rPr>
                <w:rFonts w:ascii="Times New Roman" w:hAnsi="Times New Roman" w:cs="Times New Roman"/>
                <w:sz w:val="20"/>
                <w:szCs w:val="20"/>
              </w:rPr>
              <w:t>октябрь 2022 года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 2022 года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07991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99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победителей конкурсного отбора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07991" w:rsidRDefault="005536A2" w:rsidP="00DF09AD">
            <w:pPr>
              <w:pStyle w:val="ConsPlusCell"/>
              <w:snapToGrid w:val="0"/>
              <w:ind w:left="57"/>
              <w:rPr>
                <w:sz w:val="20"/>
                <w:szCs w:val="20"/>
              </w:rPr>
            </w:pPr>
            <w:r w:rsidRPr="00107991">
              <w:rPr>
                <w:sz w:val="20"/>
                <w:szCs w:val="20"/>
              </w:rPr>
              <w:t>По результатам конкурсного отбора субсидия предоставлена:</w:t>
            </w:r>
          </w:p>
          <w:p w:rsidR="005536A2" w:rsidRPr="00107991" w:rsidRDefault="005536A2" w:rsidP="00DF09AD">
            <w:pPr>
              <w:pStyle w:val="ConsPlusCell"/>
              <w:snapToGrid w:val="0"/>
              <w:ind w:left="57"/>
              <w:rPr>
                <w:sz w:val="20"/>
                <w:szCs w:val="20"/>
              </w:rPr>
            </w:pPr>
            <w:r w:rsidRPr="00107991">
              <w:rPr>
                <w:sz w:val="20"/>
                <w:szCs w:val="20"/>
              </w:rPr>
              <w:lastRenderedPageBreak/>
              <w:t>ООО «Общепит плюс»;</w:t>
            </w:r>
          </w:p>
          <w:p w:rsidR="005536A2" w:rsidRPr="00107991" w:rsidRDefault="005536A2" w:rsidP="00DF09AD">
            <w:pPr>
              <w:pStyle w:val="ConsPlusCell"/>
              <w:snapToGrid w:val="0"/>
              <w:ind w:left="57"/>
              <w:rPr>
                <w:sz w:val="20"/>
                <w:szCs w:val="20"/>
              </w:rPr>
            </w:pPr>
            <w:r w:rsidRPr="00107991">
              <w:rPr>
                <w:sz w:val="20"/>
                <w:szCs w:val="20"/>
              </w:rPr>
              <w:t>ООО «ФПЦ Профи»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07991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«Мониторинг деятельности субъектов малого  и среднего предприниматель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получивших поддержку в рам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ках программы, ведение реестра субъектов малого и среднего предпринимательства, получивших муни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ципальную поддержку»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793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1A4793" w:rsidRDefault="005536A2" w:rsidP="00AF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C1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57">
              <w:rPr>
                <w:rFonts w:ascii="Times New Roman" w:hAnsi="Times New Roman" w:cs="Times New Roman"/>
                <w:sz w:val="20"/>
                <w:szCs w:val="20"/>
              </w:rPr>
              <w:t>Выполнение плановых показателей получателями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C57">
              <w:rPr>
                <w:rFonts w:ascii="Times New Roman" w:hAnsi="Times New Roman" w:cs="Times New Roman"/>
                <w:sz w:val="20"/>
                <w:szCs w:val="20"/>
              </w:rPr>
              <w:t>пальной поддержки, размещение сведений о получателях  поддержки в Едином реестре субъектов МСП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C57">
              <w:rPr>
                <w:rFonts w:ascii="Times New Roman" w:hAnsi="Times New Roman" w:cs="Times New Roman"/>
                <w:sz w:val="20"/>
                <w:szCs w:val="20"/>
              </w:rPr>
              <w:t>получателе</w:t>
            </w:r>
            <w:r>
              <w:rPr>
                <w:rFonts w:ascii="Times New Roman" w:hAnsi="Times New Roman" w:cs="Times New Roman"/>
              </w:rPr>
              <w:t>й поддержки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3777A9" w:rsidRDefault="005536A2" w:rsidP="007B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A9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за 2021 год выполнен</w:t>
            </w:r>
            <w:proofErr w:type="gramStart"/>
            <w:r w:rsidRPr="003777A9">
              <w:rPr>
                <w:rFonts w:ascii="Times New Roman" w:hAnsi="Times New Roman" w:cs="Times New Roman"/>
                <w:sz w:val="20"/>
                <w:szCs w:val="20"/>
              </w:rPr>
              <w:t>ы  ООО</w:t>
            </w:r>
            <w:proofErr w:type="gramEnd"/>
            <w:r w:rsidRPr="003777A9">
              <w:rPr>
                <w:rFonts w:ascii="Times New Roman" w:hAnsi="Times New Roman" w:cs="Times New Roman"/>
                <w:sz w:val="20"/>
                <w:szCs w:val="20"/>
              </w:rPr>
              <w:t xml:space="preserve"> ТК «</w:t>
            </w:r>
            <w:proofErr w:type="spellStart"/>
            <w:r w:rsidRPr="003777A9">
              <w:rPr>
                <w:rFonts w:ascii="Times New Roman" w:hAnsi="Times New Roman" w:cs="Times New Roman"/>
                <w:sz w:val="20"/>
                <w:szCs w:val="20"/>
              </w:rPr>
              <w:t>Соть</w:t>
            </w:r>
            <w:proofErr w:type="spellEnd"/>
            <w:r w:rsidRPr="003777A9">
              <w:rPr>
                <w:rFonts w:ascii="Times New Roman" w:hAnsi="Times New Roman" w:cs="Times New Roman"/>
                <w:sz w:val="20"/>
                <w:szCs w:val="20"/>
              </w:rPr>
              <w:t>», которому в 2021 году была представлена субсиди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77A9">
              <w:rPr>
                <w:rFonts w:ascii="Times New Roman" w:hAnsi="Times New Roman" w:cs="Times New Roman"/>
                <w:sz w:val="20"/>
                <w:szCs w:val="20"/>
              </w:rPr>
              <w:t>. Плановые показатели за 2021 год выполнены ИП Бобылев И.А.,  которому в 2021 году была представлена субсиди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 </w:t>
            </w:r>
          </w:p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«Проверка отчетов  получателей субсидий в 2021 году: </w:t>
            </w:r>
            <w:r w:rsidRPr="00246677">
              <w:rPr>
                <w:rFonts w:ascii="Times New Roman" w:hAnsi="Times New Roman" w:cs="Times New Roman"/>
                <w:bCs/>
                <w:sz w:val="20"/>
                <w:szCs w:val="20"/>
              </w:rPr>
              <w:t>о достижении установленных при предоставлении субсидии значений показателей  результативности»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 района администрации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Default="005536A2" w:rsidP="0051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субсидий, за выполнением показателей  получателями субсидии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Default="005536A2" w:rsidP="007B6684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за 2021 год выполнен</w:t>
            </w:r>
            <w:proofErr w:type="gramStart"/>
            <w:r>
              <w:rPr>
                <w:sz w:val="20"/>
                <w:szCs w:val="20"/>
              </w:rPr>
              <w:t>ы  ООО</w:t>
            </w:r>
            <w:proofErr w:type="gramEnd"/>
            <w:r>
              <w:rPr>
                <w:sz w:val="20"/>
                <w:szCs w:val="20"/>
              </w:rPr>
              <w:t xml:space="preserve"> ТК «</w:t>
            </w:r>
            <w:proofErr w:type="spellStart"/>
            <w:r>
              <w:rPr>
                <w:sz w:val="20"/>
                <w:szCs w:val="20"/>
              </w:rPr>
              <w:t>Соть</w:t>
            </w:r>
            <w:proofErr w:type="spellEnd"/>
            <w:r>
              <w:rPr>
                <w:sz w:val="20"/>
                <w:szCs w:val="20"/>
              </w:rPr>
              <w:t>», которому в 2021 году была представлена субсиди</w:t>
            </w:r>
            <w:r w:rsidR="007B668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. Плановые показатели за 2021 год </w:t>
            </w:r>
            <w:r>
              <w:rPr>
                <w:sz w:val="20"/>
                <w:szCs w:val="20"/>
              </w:rPr>
              <w:lastRenderedPageBreak/>
              <w:t>выполнены</w:t>
            </w:r>
            <w:r w:rsidRPr="006A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 Бобылев И.А.,  которому в 2021 году была представлена субсиди</w:t>
            </w:r>
            <w:r w:rsidR="007B6684">
              <w:rPr>
                <w:sz w:val="20"/>
                <w:szCs w:val="20"/>
              </w:rPr>
              <w:t>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Мероприятие 1.2.2. «</w:t>
            </w:r>
            <w:r w:rsidRPr="00246677">
              <w:rPr>
                <w:rFonts w:ascii="Times New Roman" w:hAnsi="Times New Roman" w:cs="Times New Roman"/>
                <w:bCs/>
                <w:sz w:val="20"/>
                <w:szCs w:val="20"/>
              </w:rPr>
              <w:t>Занесение информации об  оказанной поддержке в 2022 году в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Единый реестр субъектов МСП – получателей поддержки»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</w:t>
            </w:r>
            <w:r w:rsidR="007B668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администрации района;</w:t>
            </w:r>
          </w:p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24B4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B624B4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1A0803" w:rsidRDefault="005536A2" w:rsidP="004E08F1">
            <w:pPr>
              <w:pStyle w:val="ConsPlusCell"/>
              <w:snapToGrid w:val="0"/>
              <w:ind w:left="39"/>
              <w:rPr>
                <w:sz w:val="20"/>
                <w:szCs w:val="20"/>
              </w:rPr>
            </w:pPr>
            <w:r w:rsidRPr="001A0803">
              <w:rPr>
                <w:sz w:val="20"/>
                <w:szCs w:val="20"/>
              </w:rPr>
              <w:t>Размещение  сведений о получателях поддержке в Единый реестр субъектов МСП – получателей поддержки до 5 числа месяца, следующего за месяцем оказания поддержки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8C2536" w:rsidRDefault="005536A2" w:rsidP="00D577B3">
            <w:pPr>
              <w:pStyle w:val="ConsPlusCell"/>
              <w:snapToGrid w:val="0"/>
              <w:rPr>
                <w:sz w:val="20"/>
                <w:szCs w:val="20"/>
              </w:rPr>
            </w:pPr>
            <w:r w:rsidRPr="008C2536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 </w:t>
            </w:r>
            <w:r w:rsidRPr="008C2536">
              <w:rPr>
                <w:sz w:val="20"/>
                <w:szCs w:val="20"/>
              </w:rPr>
              <w:t>получателях поддержки: ООО «Общепит плюс»;</w:t>
            </w:r>
          </w:p>
          <w:p w:rsidR="005536A2" w:rsidRPr="00013C2E" w:rsidRDefault="005536A2" w:rsidP="00D57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536">
              <w:rPr>
                <w:rFonts w:ascii="Times New Roman" w:hAnsi="Times New Roman" w:cs="Times New Roman"/>
                <w:sz w:val="20"/>
                <w:szCs w:val="20"/>
              </w:rPr>
              <w:t>ООО «ФПЦ Профи»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7165">
              <w:rPr>
                <w:rFonts w:ascii="Times New Roman" w:hAnsi="Times New Roman" w:cs="Times New Roman"/>
                <w:sz w:val="20"/>
                <w:szCs w:val="20"/>
              </w:rPr>
              <w:t>размещены  28.10.2022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  «Формирование, ведение, обязатель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опубликование перечня  имуще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района, предназначенного для передачи во владение и (или) в  поль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 субъектам малого и среднего предпринимательства и</w:t>
            </w:r>
            <w:r w:rsidRPr="00246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циям, образующим инфраструктуру поддержки малого и среднего предпринимательства. Передача  муници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пального имущества в аренду в соот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действующим законода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тельством»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6E02FB" w:rsidRDefault="005536A2" w:rsidP="006E0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2F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объектов, </w:t>
            </w:r>
            <w:proofErr w:type="gramStart"/>
            <w:r w:rsidRPr="006E02FB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E02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E02FB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во владение и (или) в пользование субъектам малого и среднего предпринимательства и организациям, образующим инфраструктуры поддержки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D21C9F" w:rsidRDefault="005536A2" w:rsidP="00D2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C9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поддержки, в 2022 году </w:t>
            </w:r>
            <w:r w:rsidRPr="00D21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увеличено на 4 объекта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C33941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Мероприятие 1.3.1.</w:t>
            </w:r>
          </w:p>
          <w:p w:rsidR="005536A2" w:rsidRPr="00246677" w:rsidRDefault="005536A2" w:rsidP="00660F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«Внесение дополнений в перечень  имуще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района, предназначенного для передачи во владение и (или) в  поль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 субъектам малого и среднего предпринимательства и</w:t>
            </w:r>
            <w:r w:rsidRPr="00246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циям, образующим инфраструктуру поддержки малого и среднего предпринимательства»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5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C7529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7BF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A2" w:rsidRPr="00367BF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7D1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перечня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объектами недвижимости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Default="005536A2" w:rsidP="007D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1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 </w:t>
            </w:r>
            <w:r w:rsidRPr="007D172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7529B">
              <w:rPr>
                <w:rFonts w:ascii="Times New Roman" w:hAnsi="Times New Roman" w:cs="Times New Roman"/>
                <w:sz w:val="20"/>
                <w:szCs w:val="20"/>
              </w:rPr>
              <w:t>объектами недвижимости</w:t>
            </w:r>
          </w:p>
          <w:p w:rsidR="005536A2" w:rsidRPr="00DE6B02" w:rsidRDefault="005536A2" w:rsidP="00DE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02">
              <w:rPr>
                <w:rFonts w:ascii="Times New Roman" w:hAnsi="Times New Roman" w:cs="Times New Roman"/>
                <w:sz w:val="20"/>
                <w:szCs w:val="20"/>
              </w:rPr>
              <w:t xml:space="preserve">(помещение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E6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6B02">
              <w:rPr>
                <w:rFonts w:ascii="Times New Roman" w:hAnsi="Times New Roman" w:cs="Times New Roman"/>
                <w:sz w:val="20"/>
                <w:szCs w:val="20"/>
              </w:rPr>
              <w:t xml:space="preserve"> кв. 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площадью 10,9 кв. м, здание площадью 115,3 кв. м, </w:t>
            </w:r>
            <w:r w:rsidRPr="00DE6B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E6B02">
              <w:rPr>
                <w:rFonts w:ascii="Times New Roman" w:hAnsi="Times New Roman" w:cs="Times New Roman"/>
                <w:sz w:val="20"/>
                <w:szCs w:val="20"/>
              </w:rPr>
              <w:t xml:space="preserve"> кв. м)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A2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246677" w:rsidRDefault="007B6684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 «Подготовка и публикация информа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материалов о существую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щей поддержке предпринимательства в средствах массовой информации и размещение их на официальном сайте </w:t>
            </w:r>
            <w:proofErr w:type="spellStart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она в информационно - телекоммуникационной сети «Интернет»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246677" w:rsidRDefault="005536A2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B4A4B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36A2" w:rsidRPr="00BB4A4B" w:rsidRDefault="005536A2" w:rsidP="00BB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BB4A4B" w:rsidRDefault="005536A2" w:rsidP="004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BB4A4B" w:rsidRDefault="005536A2" w:rsidP="004E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7E2734" w:rsidRDefault="005536A2" w:rsidP="007E2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существую</w:t>
            </w:r>
            <w:r w:rsidR="007D5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 мерах поддержки на сайте района </w:t>
            </w:r>
            <w:r w:rsidR="00AA6FEA">
              <w:rPr>
                <w:rFonts w:ascii="Times New Roman" w:hAnsi="Times New Roman" w:cs="Times New Roman"/>
                <w:sz w:val="20"/>
                <w:szCs w:val="20"/>
              </w:rPr>
              <w:t>и в газете «</w:t>
            </w:r>
            <w:proofErr w:type="gramStart"/>
            <w:r w:rsidR="00AA6FEA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="00AA6FEA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4712C8" w:rsidRDefault="005536A2" w:rsidP="0047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В течение года на сайте района</w:t>
            </w:r>
            <w:r w:rsidR="00C70B8F">
              <w:rPr>
                <w:rFonts w:ascii="Times New Roman" w:hAnsi="Times New Roman" w:cs="Times New Roman"/>
                <w:sz w:val="20"/>
                <w:szCs w:val="20"/>
              </w:rPr>
              <w:t xml:space="preserve"> и в газете «</w:t>
            </w:r>
            <w:proofErr w:type="gramStart"/>
            <w:r w:rsidR="00C70B8F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="00C70B8F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размещались  </w:t>
            </w:r>
            <w:proofErr w:type="spellStart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 w:rsidR="00C70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о существую</w:t>
            </w:r>
            <w:r w:rsidR="00C70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мерах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A2" w:rsidRPr="00013C2E" w:rsidRDefault="005536A2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66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44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446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 «Размещение ин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материалов о существую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щей поддержке предпринимательства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газете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правда» и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</w:t>
            </w:r>
            <w:proofErr w:type="spellStart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она в информационно -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«Интернет»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7C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7C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7C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7C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7E2734" w:rsidRDefault="00237ECC" w:rsidP="007E2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E2734">
              <w:rPr>
                <w:rFonts w:ascii="Times New Roman" w:hAnsi="Times New Roman" w:cs="Times New Roman"/>
                <w:sz w:val="20"/>
                <w:szCs w:val="20"/>
              </w:rPr>
              <w:t xml:space="preserve"> мерах поддержки на сайте района</w:t>
            </w:r>
            <w:r w:rsidR="009F0B46">
              <w:rPr>
                <w:rFonts w:ascii="Times New Roman" w:hAnsi="Times New Roman" w:cs="Times New Roman"/>
                <w:sz w:val="20"/>
                <w:szCs w:val="20"/>
              </w:rPr>
              <w:t xml:space="preserve"> и в газете </w:t>
            </w:r>
            <w:r w:rsidR="009F0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="009F0B4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="009F0B46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471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на сайте района</w:t>
            </w:r>
            <w:r w:rsidR="00C70B8F">
              <w:rPr>
                <w:rFonts w:ascii="Times New Roman" w:hAnsi="Times New Roman" w:cs="Times New Roman"/>
                <w:sz w:val="20"/>
                <w:szCs w:val="20"/>
              </w:rPr>
              <w:t xml:space="preserve"> и в газете «</w:t>
            </w:r>
            <w:proofErr w:type="gramStart"/>
            <w:r w:rsidR="00C70B8F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="00C70B8F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  <w:r w:rsidR="00C70B8F"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размещались  </w:t>
            </w:r>
            <w:proofErr w:type="spellStart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 w:rsidR="00313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2C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о существую</w:t>
            </w:r>
            <w:r w:rsidR="00C70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r w:rsidRPr="004712C8">
              <w:rPr>
                <w:rFonts w:ascii="Times New Roman" w:hAnsi="Times New Roman" w:cs="Times New Roman"/>
                <w:sz w:val="20"/>
                <w:szCs w:val="20"/>
              </w:rPr>
              <w:t xml:space="preserve"> мерах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06D7" w:rsidRDefault="007C26F1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  <w:p w:rsidR="008E46D4" w:rsidRDefault="007C26F1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46D4">
              <w:rPr>
                <w:rFonts w:ascii="Times New Roman" w:hAnsi="Times New Roman" w:cs="Times New Roman"/>
                <w:sz w:val="20"/>
                <w:szCs w:val="20"/>
              </w:rPr>
              <w:t>30.06.2022,</w:t>
            </w:r>
            <w:proofErr w:type="gramEnd"/>
          </w:p>
          <w:p w:rsidR="008E46D4" w:rsidRDefault="008E46D4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14.06.2022, </w:t>
            </w:r>
          </w:p>
          <w:p w:rsidR="008E46D4" w:rsidRDefault="008E46D4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17.06.2022,</w:t>
            </w:r>
          </w:p>
          <w:p w:rsidR="00831879" w:rsidRDefault="00831879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30.06.2022, </w:t>
            </w:r>
          </w:p>
          <w:p w:rsidR="00831879" w:rsidRDefault="007C26F1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14.07.2022, 25.08.2022, 13.09.2022,</w:t>
            </w:r>
          </w:p>
          <w:p w:rsidR="007C26F1" w:rsidRDefault="00831879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11.10.2022,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 xml:space="preserve"> 13.10.2022, 27.10.2022, 06.12.2022);</w:t>
            </w:r>
            <w:proofErr w:type="gramEnd"/>
          </w:p>
          <w:p w:rsidR="007C26F1" w:rsidRDefault="007C26F1" w:rsidP="007C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газете</w:t>
            </w:r>
          </w:p>
          <w:p w:rsidR="007C26F1" w:rsidRPr="004712C8" w:rsidRDefault="006624D8" w:rsidP="00662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(11.06.2022, 28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.2022,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.2022,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6F1">
              <w:rPr>
                <w:rFonts w:ascii="Times New Roman" w:hAnsi="Times New Roman" w:cs="Times New Roman"/>
                <w:sz w:val="20"/>
                <w:szCs w:val="20"/>
              </w:rPr>
              <w:t>.2022)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 «Организация и проведение районных конкурсов для малого и среднего  предпринимательства, в том числе конкурсов профессионального ма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стерства»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ECC" w:rsidRPr="00246677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BB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625EDA" w:rsidRDefault="00237ECC" w:rsidP="0062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EDA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124F1C" w:rsidRDefault="00237ECC" w:rsidP="00124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июля 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состоялся районный </w:t>
            </w:r>
            <w:r w:rsidRPr="00124F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конкурс </w:t>
            </w:r>
            <w:proofErr w:type="spellStart"/>
            <w:proofErr w:type="gramStart"/>
            <w:r w:rsidRPr="00124F1C">
              <w:rPr>
                <w:rStyle w:val="12"/>
                <w:rFonts w:ascii="Times New Roman" w:hAnsi="Times New Roman"/>
                <w:szCs w:val="20"/>
              </w:rPr>
              <w:t>парикмахерско</w:t>
            </w:r>
            <w:r>
              <w:rPr>
                <w:rStyle w:val="12"/>
                <w:rFonts w:ascii="Times New Roman" w:hAnsi="Times New Roman"/>
                <w:szCs w:val="20"/>
              </w:rPr>
              <w:t>-</w:t>
            </w:r>
            <w:r w:rsidRPr="00124F1C">
              <w:rPr>
                <w:rStyle w:val="12"/>
                <w:rFonts w:ascii="Times New Roman" w:hAnsi="Times New Roman"/>
                <w:szCs w:val="20"/>
              </w:rPr>
              <w:t>го</w:t>
            </w:r>
            <w:proofErr w:type="spellEnd"/>
            <w:proofErr w:type="gramEnd"/>
            <w:r w:rsidRPr="00124F1C">
              <w:rPr>
                <w:rStyle w:val="12"/>
                <w:rFonts w:ascii="Times New Roman" w:hAnsi="Times New Roman"/>
                <w:szCs w:val="20"/>
              </w:rPr>
              <w:t xml:space="preserve"> искусства «Образ 2022».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и призеры конкурса награждены Дипломами главы </w:t>
            </w:r>
            <w:proofErr w:type="spellStart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ценными призами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31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1.7.1. «Проведение районного конкурса профессионального 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 среди  парикмахеров»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социально-экономического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BB4A4B" w:rsidRDefault="00237ECC" w:rsidP="00BB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BB4A4B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A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625EDA" w:rsidRDefault="00237ECC" w:rsidP="00625E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EDA">
              <w:rPr>
                <w:rFonts w:ascii="Times New Roman" w:hAnsi="Times New Roman" w:cs="Times New Roman"/>
                <w:sz w:val="20"/>
                <w:szCs w:val="20"/>
              </w:rPr>
              <w:t>Выявление лучших парикмахеров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проведения конкурса. Награждение победителей конкурса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2F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июля 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состоялся районный </w:t>
            </w:r>
            <w:r w:rsidRPr="00124F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конкурс </w:t>
            </w:r>
            <w:proofErr w:type="spellStart"/>
            <w:proofErr w:type="gramStart"/>
            <w:r w:rsidRPr="00124F1C">
              <w:rPr>
                <w:rStyle w:val="12"/>
                <w:rFonts w:ascii="Times New Roman" w:hAnsi="Times New Roman"/>
                <w:szCs w:val="20"/>
              </w:rPr>
              <w:t>парикмахерско</w:t>
            </w:r>
            <w:r>
              <w:rPr>
                <w:rStyle w:val="12"/>
                <w:rFonts w:ascii="Times New Roman" w:hAnsi="Times New Roman"/>
                <w:szCs w:val="20"/>
              </w:rPr>
              <w:t>-</w:t>
            </w:r>
            <w:r w:rsidRPr="00124F1C">
              <w:rPr>
                <w:rStyle w:val="12"/>
                <w:rFonts w:ascii="Times New Roman" w:hAnsi="Times New Roman"/>
                <w:szCs w:val="20"/>
              </w:rPr>
              <w:t>го</w:t>
            </w:r>
            <w:proofErr w:type="spellEnd"/>
            <w:proofErr w:type="gramEnd"/>
            <w:r w:rsidRPr="00124F1C">
              <w:rPr>
                <w:rStyle w:val="12"/>
                <w:rFonts w:ascii="Times New Roman" w:hAnsi="Times New Roman"/>
                <w:szCs w:val="20"/>
              </w:rPr>
              <w:t xml:space="preserve"> искусства «Образ 2022».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и призеры конкурса награждены Дипломами главы </w:t>
            </w:r>
            <w:proofErr w:type="spellStart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F1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24F1C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ценными призами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C33941">
        <w:trPr>
          <w:trHeight w:val="2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C3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  «Содействие деятельности обществен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объединений предпринимате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лей,  районного Совета по развитию малого и среднего предприниматель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CA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B27005" w:rsidRDefault="00237ECC" w:rsidP="00B2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заседаний Совета по развитию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3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4 заседания Совета по развитию малого и среднего </w:t>
            </w:r>
            <w:proofErr w:type="spellStart"/>
            <w:proofErr w:type="gramStart"/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(02.06.2022, 16.06.2022, 13.09.2022, 23.11.2022)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2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Мероприятие 1.8.1. «Организация и проведение  заседаний районного Совета по развитию малого и среднего предприниматель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в том числе расширенных»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CA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CA1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 xml:space="preserve"> 4 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по развитию малого и среднего </w:t>
            </w:r>
            <w:proofErr w:type="spellStart"/>
            <w:proofErr w:type="gramStart"/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3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4 заседания Совета по развитию малого и среднего </w:t>
            </w:r>
            <w:proofErr w:type="spellStart"/>
            <w:proofErr w:type="gramStart"/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(02.06.2022, 16.06.2022, 13.09.2022, 23.11.2022)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2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pStyle w:val="ConsPlusCell"/>
              <w:snapToGrid w:val="0"/>
              <w:rPr>
                <w:sz w:val="20"/>
                <w:szCs w:val="20"/>
              </w:rPr>
            </w:pPr>
            <w:r w:rsidRPr="00246677">
              <w:rPr>
                <w:sz w:val="20"/>
                <w:szCs w:val="20"/>
              </w:rPr>
              <w:t xml:space="preserve">Основное </w:t>
            </w:r>
          </w:p>
          <w:p w:rsidR="00237ECC" w:rsidRPr="00246677" w:rsidRDefault="00237ECC" w:rsidP="00660FB6">
            <w:pPr>
              <w:pStyle w:val="ConsPlusCell"/>
              <w:snapToGrid w:val="0"/>
              <w:rPr>
                <w:sz w:val="20"/>
                <w:szCs w:val="20"/>
              </w:rPr>
            </w:pPr>
            <w:r w:rsidRPr="00246677">
              <w:rPr>
                <w:sz w:val="20"/>
                <w:szCs w:val="20"/>
              </w:rPr>
              <w:lastRenderedPageBreak/>
              <w:t>мероприятие 1.9 .</w:t>
            </w:r>
          </w:p>
          <w:p w:rsidR="00237ECC" w:rsidRPr="00246677" w:rsidRDefault="00237ECC" w:rsidP="00660FB6">
            <w:pPr>
              <w:pStyle w:val="ConsPlusCell"/>
              <w:snapToGrid w:val="0"/>
              <w:rPr>
                <w:sz w:val="20"/>
                <w:szCs w:val="20"/>
              </w:rPr>
            </w:pPr>
            <w:r w:rsidRPr="00246677">
              <w:rPr>
                <w:sz w:val="20"/>
                <w:szCs w:val="20"/>
              </w:rPr>
              <w:t>«Проведение семинаров, конференций, «круглых столов» и других мероприя</w:t>
            </w:r>
            <w:r w:rsidRPr="00246677">
              <w:rPr>
                <w:sz w:val="20"/>
                <w:szCs w:val="20"/>
              </w:rPr>
              <w:softHyphen/>
              <w:t>тий по вопросам развития предпри</w:t>
            </w:r>
            <w:r w:rsidRPr="00246677">
              <w:rPr>
                <w:sz w:val="20"/>
                <w:szCs w:val="20"/>
              </w:rPr>
              <w:softHyphen/>
              <w:t>нимательства с участием представи</w:t>
            </w:r>
            <w:r w:rsidRPr="00246677">
              <w:rPr>
                <w:sz w:val="20"/>
                <w:szCs w:val="20"/>
              </w:rPr>
              <w:softHyphen/>
              <w:t>телей предпринимательского сообще</w:t>
            </w:r>
            <w:r w:rsidRPr="00246677">
              <w:rPr>
                <w:sz w:val="20"/>
                <w:szCs w:val="20"/>
              </w:rPr>
              <w:softHyphen/>
              <w:t>ства, представителей органов испол</w:t>
            </w:r>
            <w:r w:rsidRPr="00246677">
              <w:rPr>
                <w:sz w:val="20"/>
                <w:szCs w:val="20"/>
              </w:rPr>
              <w:softHyphen/>
              <w:t>нительной власти области и террито</w:t>
            </w:r>
            <w:r w:rsidRPr="00246677">
              <w:rPr>
                <w:sz w:val="20"/>
                <w:szCs w:val="20"/>
              </w:rPr>
              <w:softHyphen/>
              <w:t>риальных органов федеральных орга</w:t>
            </w:r>
            <w:r w:rsidRPr="00246677">
              <w:rPr>
                <w:sz w:val="20"/>
                <w:szCs w:val="20"/>
              </w:rPr>
              <w:softHyphen/>
              <w:t>нов исполнительной власти, органов местного самоуправления района,</w:t>
            </w:r>
            <w:r w:rsidRPr="00246677">
              <w:rPr>
                <w:color w:val="FF0066"/>
                <w:sz w:val="20"/>
                <w:szCs w:val="20"/>
              </w:rPr>
              <w:t xml:space="preserve">  </w:t>
            </w:r>
            <w:r w:rsidRPr="00246677">
              <w:rPr>
                <w:sz w:val="20"/>
                <w:szCs w:val="20"/>
              </w:rPr>
              <w:t>представителей организаций,  обра</w:t>
            </w:r>
            <w:r w:rsidRPr="00246677">
              <w:rPr>
                <w:sz w:val="20"/>
                <w:szCs w:val="20"/>
              </w:rPr>
              <w:softHyphen/>
              <w:t>зующих инфраструктуру поддержки малого и среднего предприниматель</w:t>
            </w:r>
            <w:r w:rsidRPr="00246677">
              <w:rPr>
                <w:sz w:val="20"/>
                <w:szCs w:val="20"/>
              </w:rPr>
              <w:softHyphen/>
              <w:t>ства»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CA10E2" w:rsidRDefault="00237ECC" w:rsidP="00CA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C1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CA10E2" w:rsidRDefault="00237ECC" w:rsidP="00C1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0E2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202917" w:rsidRDefault="00237ECC" w:rsidP="00202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для субъектов МСП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90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для субъектов МСП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2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1.9.1. </w:t>
            </w:r>
            <w:r w:rsidR="00D85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«круглого стола»  для субъектов МСП</w:t>
            </w:r>
            <w:r w:rsidR="00D85C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7B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E82DA3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E82DA3" w:rsidRDefault="00237ECC" w:rsidP="00E8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E82DA3" w:rsidRDefault="00D85C1A" w:rsidP="00AF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E82DA3" w:rsidRDefault="00237ECC" w:rsidP="00C1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B27005" w:rsidRDefault="00237ECC" w:rsidP="00B2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05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субъектов МСП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2D1E24" w:rsidRDefault="00237ECC" w:rsidP="00AF7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24">
              <w:rPr>
                <w:rFonts w:ascii="Times New Roman" w:hAnsi="Times New Roman" w:cs="Times New Roman"/>
                <w:sz w:val="20"/>
                <w:szCs w:val="20"/>
              </w:rPr>
              <w:t xml:space="preserve">В «круглом столе»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2022 года </w:t>
            </w:r>
            <w:r w:rsidRPr="002D1E24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F938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1E24"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E24">
              <w:rPr>
                <w:rFonts w:ascii="Times New Roman" w:hAnsi="Times New Roman" w:cs="Times New Roman"/>
                <w:sz w:val="20"/>
                <w:szCs w:val="20"/>
              </w:rPr>
              <w:t xml:space="preserve"> МСП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CC" w:rsidTr="00056ADB">
        <w:trPr>
          <w:trHeight w:val="2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246677" w:rsidRDefault="00237ECC" w:rsidP="00237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Мероприятие 1.9.2.</w:t>
            </w:r>
          </w:p>
          <w:p w:rsidR="00237ECC" w:rsidRPr="00246677" w:rsidRDefault="00D85C1A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7ECC" w:rsidRPr="00246677">
              <w:rPr>
                <w:rFonts w:ascii="Times New Roman" w:hAnsi="Times New Roman" w:cs="Times New Roman"/>
                <w:sz w:val="20"/>
                <w:szCs w:val="20"/>
              </w:rPr>
              <w:t>Организация  семинара  для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246677" w:rsidRDefault="00237ECC" w:rsidP="0066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77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E82DA3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ECC" w:rsidRPr="00E82DA3" w:rsidRDefault="00237ECC" w:rsidP="00E8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DA3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562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005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субъектов МСП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2D1E24" w:rsidRDefault="00237ECC" w:rsidP="002D1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E24">
              <w:rPr>
                <w:rFonts w:ascii="Times New Roman" w:hAnsi="Times New Roman" w:cs="Times New Roman"/>
                <w:sz w:val="20"/>
                <w:szCs w:val="20"/>
              </w:rPr>
              <w:t>Семинары не проводились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CC" w:rsidRPr="00013C2E" w:rsidRDefault="00237ECC" w:rsidP="0066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B51" w:rsidRDefault="00961B51">
      <w:pPr>
        <w:sectPr w:rsidR="00961B51">
          <w:headerReference w:type="default" r:id="rId13"/>
          <w:footerReference w:type="default" r:id="rId14"/>
          <w:pgSz w:w="16838" w:h="11906" w:orient="landscape"/>
          <w:pgMar w:top="777" w:right="1134" w:bottom="1134" w:left="1134" w:header="720" w:footer="397" w:gutter="0"/>
          <w:cols w:space="720"/>
          <w:formProt w:val="0"/>
          <w:docGrid w:linePitch="240"/>
        </w:sectPr>
      </w:pPr>
    </w:p>
    <w:p w:rsidR="00961B51" w:rsidRDefault="00503B38" w:rsidP="003777A9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</w:t>
      </w:r>
    </w:p>
    <w:p w:rsidR="00961B51" w:rsidRDefault="00961B51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6"/>
          <w:szCs w:val="6"/>
        </w:rPr>
      </w:pP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2" w:name="Par854"/>
      <w:bookmarkEnd w:id="2"/>
      <w:r>
        <w:rPr>
          <w:rFonts w:ascii="Times New Roman" w:hAnsi="Times New Roman" w:cs="Times New Roman"/>
        </w:rPr>
        <w:t>Отчет об использовании средств бюджета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с учетом межбюджетных трансфертов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</w:rPr>
        <w:t>Грязовецком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2021-2025 годы»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7C79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930" w:type="dxa"/>
        <w:tblInd w:w="29" w:type="dxa"/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689"/>
        <w:gridCol w:w="2125"/>
        <w:gridCol w:w="4251"/>
        <w:gridCol w:w="1869"/>
        <w:gridCol w:w="1813"/>
        <w:gridCol w:w="1766"/>
      </w:tblGrid>
      <w:tr w:rsidR="00961B51">
        <w:trPr>
          <w:tblHeader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исполнитель,             </w:t>
            </w:r>
            <w:r>
              <w:rPr>
                <w:sz w:val="20"/>
                <w:szCs w:val="20"/>
              </w:rPr>
              <w:br/>
              <w:t xml:space="preserve">соисполнители, участники  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rFonts w:eastAsia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</w:t>
            </w:r>
            <w:r>
              <w:rPr>
                <w:sz w:val="20"/>
                <w:szCs w:val="20"/>
              </w:rPr>
              <w:softHyphen/>
              <w:t>вого</w:t>
            </w:r>
            <w:r>
              <w:rPr>
                <w:rFonts w:eastAsia="Bookman Old Styl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5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961B51">
        <w:trPr>
          <w:tblHeader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47534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сводная бюджетная роспись, план на 1 января 202</w:t>
            </w:r>
            <w:r w:rsidR="004753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47534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сводная бюджетная роспись на 30 декабря 202</w:t>
            </w:r>
            <w:r w:rsidR="004753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 </w:t>
            </w:r>
            <w:r>
              <w:rPr>
                <w:sz w:val="20"/>
                <w:szCs w:val="20"/>
              </w:rPr>
              <w:br/>
              <w:t>исполнение</w:t>
            </w:r>
          </w:p>
        </w:tc>
      </w:tr>
      <w:tr w:rsidR="00961B51">
        <w:trPr>
          <w:tblHeader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1B51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Муниципаль-ная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программа     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«Поддержка малого и среднего  предпринимательства  в </w:t>
            </w:r>
            <w:proofErr w:type="spellStart"/>
            <w:r>
              <w:rPr>
                <w:sz w:val="20"/>
                <w:szCs w:val="20"/>
              </w:rPr>
              <w:t>Грязовецком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414560">
            <w:pPr>
              <w:pStyle w:val="ConsPlusCell"/>
              <w:jc w:val="center"/>
            </w:pPr>
            <w:r>
              <w:t>2</w:t>
            </w:r>
            <w:r w:rsidR="00414560">
              <w:t>3</w:t>
            </w:r>
            <w:r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220,3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220,3</w:t>
            </w:r>
          </w:p>
        </w:tc>
      </w:tr>
      <w:tr w:rsidR="00961B51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414560">
            <w:pPr>
              <w:pStyle w:val="ConsPlusCell"/>
              <w:jc w:val="center"/>
            </w:pPr>
            <w:r>
              <w:t>2</w:t>
            </w:r>
            <w:r w:rsidR="00414560">
              <w:t>3</w:t>
            </w:r>
            <w:r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220,3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220,3</w:t>
            </w:r>
          </w:p>
        </w:tc>
      </w:tr>
      <w:tr w:rsidR="00961B51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Основное       </w:t>
            </w:r>
            <w:r>
              <w:rPr>
                <w:sz w:val="20"/>
                <w:szCs w:val="20"/>
              </w:rPr>
              <w:br/>
              <w:t>мероприятие программы 1.1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234375">
            <w:pPr>
              <w:pStyle w:val="ConsPlusCell"/>
              <w:jc w:val="center"/>
            </w:pPr>
            <w:r>
              <w:t>2</w:t>
            </w:r>
            <w:r w:rsidR="00234375">
              <w:t>0</w:t>
            </w:r>
            <w:r w:rsidR="00414560">
              <w:t>0</w:t>
            </w:r>
            <w:r>
              <w:t>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C80E5B">
            <w:pPr>
              <w:pStyle w:val="ConsPlusCell"/>
              <w:jc w:val="center"/>
            </w:pPr>
            <w:r>
              <w:t>1</w:t>
            </w:r>
            <w:r w:rsidR="00C80E5B">
              <w:t>96,3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</w:tr>
      <w:tr w:rsidR="00961B51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414560" w:rsidP="00234375">
            <w:pPr>
              <w:pStyle w:val="ConsPlusCell"/>
              <w:jc w:val="center"/>
            </w:pPr>
            <w:r>
              <w:t>2</w:t>
            </w:r>
            <w:r w:rsidR="00234375">
              <w:t>0</w:t>
            </w:r>
            <w:r w:rsidR="00503B38"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 </w:t>
            </w:r>
          </w:p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jc w:val="both"/>
            </w:pPr>
            <w:r>
              <w:rPr>
                <w:sz w:val="20"/>
                <w:szCs w:val="20"/>
              </w:rPr>
              <w:t xml:space="preserve">«Проведение конкурсного отбора на предоставление субсидии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</w:tr>
      <w:tr w:rsidR="00961B51">
        <w:trPr>
          <w:trHeight w:val="803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C80E5B">
            <w:pPr>
              <w:pStyle w:val="ConsPlusCell"/>
              <w:jc w:val="center"/>
            </w:pPr>
            <w:r>
              <w:t>196,3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1.7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jc w:val="both"/>
            </w:pPr>
            <w:r>
              <w:rPr>
                <w:sz w:val="20"/>
                <w:szCs w:val="20"/>
              </w:rPr>
              <w:t>«Организация и проведение районных конкурсов для малого и среднего  предпринимательства, в том числе конкурсов профессионального мастерства»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414560">
            <w:pPr>
              <w:pStyle w:val="ConsPlusCell"/>
              <w:jc w:val="center"/>
            </w:pPr>
            <w:r>
              <w:t>3</w:t>
            </w:r>
            <w:r w:rsidR="00503B38"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</w:tr>
      <w:tr w:rsidR="00961B51">
        <w:trPr>
          <w:trHeight w:val="803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414560">
            <w:pPr>
              <w:pStyle w:val="ConsPlusCell"/>
              <w:jc w:val="center"/>
            </w:pPr>
            <w:r>
              <w:t>3</w:t>
            </w:r>
            <w:r w:rsidR="00503B38"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Мероприятие  1.7.1.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7D3F" w:rsidRDefault="00067D3F">
            <w:pPr>
              <w:pStyle w:val="ConsPlusCell"/>
              <w:snapToGrid w:val="0"/>
              <w:jc w:val="both"/>
            </w:pPr>
            <w:r w:rsidRPr="00246677">
              <w:rPr>
                <w:sz w:val="20"/>
                <w:szCs w:val="20"/>
              </w:rPr>
              <w:t xml:space="preserve"> «Проведение районного конкурса профессионального  мастерства среди  парикмахеров»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414560">
            <w:pPr>
              <w:pStyle w:val="ConsPlusCell"/>
              <w:jc w:val="center"/>
            </w:pPr>
            <w:r>
              <w:t>3</w:t>
            </w:r>
            <w:r w:rsidR="00503B38"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</w:tr>
      <w:tr w:rsidR="00961B51">
        <w:trPr>
          <w:trHeight w:val="562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414560">
            <w:pPr>
              <w:pStyle w:val="ConsPlusCell"/>
              <w:jc w:val="center"/>
            </w:pPr>
            <w:r>
              <w:t>3</w:t>
            </w:r>
            <w:r w:rsidR="00503B38">
              <w:t>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770746">
            <w:pPr>
              <w:pStyle w:val="ConsPlusCell"/>
              <w:jc w:val="center"/>
            </w:pPr>
            <w:r>
              <w:t>24</w:t>
            </w:r>
            <w:r w:rsidR="00503B38">
              <w:t>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 w:rsidP="00770746">
            <w:pPr>
              <w:pStyle w:val="ConsPlusCell"/>
              <w:jc w:val="center"/>
            </w:pPr>
            <w:r>
              <w:t>2</w:t>
            </w:r>
            <w:r w:rsidR="00770746">
              <w:t>4</w:t>
            </w:r>
            <w:r>
              <w:t>,0</w:t>
            </w:r>
          </w:p>
        </w:tc>
      </w:tr>
    </w:tbl>
    <w:p w:rsidR="00961B51" w:rsidRDefault="00961B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61B51" w:rsidRDefault="00961B5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801"/>
      <w:bookmarkStart w:id="4" w:name="Par913"/>
      <w:bookmarkEnd w:id="3"/>
      <w:bookmarkEnd w:id="4"/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5" w:name="Par9132"/>
      <w:bookmarkEnd w:id="5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физических и юридических лиц  на реализацию целей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</w:rPr>
        <w:t>Грязовецком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2021-2025 годы»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465C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445" w:type="dxa"/>
        <w:tblInd w:w="55" w:type="dxa"/>
        <w:tblCellMar>
          <w:left w:w="20" w:type="dxa"/>
          <w:right w:w="75" w:type="dxa"/>
        </w:tblCellMar>
        <w:tblLook w:val="0000" w:firstRow="0" w:lastRow="0" w:firstColumn="0" w:lastColumn="0" w:noHBand="0" w:noVBand="0"/>
      </w:tblPr>
      <w:tblGrid>
        <w:gridCol w:w="2980"/>
        <w:gridCol w:w="3250"/>
        <w:gridCol w:w="5133"/>
        <w:gridCol w:w="1445"/>
        <w:gridCol w:w="1637"/>
      </w:tblGrid>
      <w:tr w:rsidR="00961B51">
        <w:trPr>
          <w:trHeight w:val="1142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Наименование муниципальной программы,     </w:t>
            </w:r>
            <w:r>
              <w:rPr>
                <w:sz w:val="20"/>
                <w:szCs w:val="20"/>
              </w:rPr>
              <w:br/>
              <w:t xml:space="preserve">подпрограммы муниципальной программы,     </w:t>
            </w:r>
            <w:r>
              <w:rPr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Источники финансового      </w:t>
            </w:r>
            <w:r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Оценка  </w:t>
            </w:r>
            <w:r>
              <w:rPr>
                <w:sz w:val="20"/>
                <w:szCs w:val="20"/>
              </w:rPr>
              <w:br/>
              <w:t>расходов (тыс. руб.)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br/>
              <w:t xml:space="preserve">расходы </w:t>
            </w:r>
          </w:p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61B51">
        <w:trPr>
          <w:trHeight w:val="2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961B51">
        <w:trPr>
          <w:trHeight w:val="253"/>
        </w:trPr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 предпринимательства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</w:tbl>
    <w:p w:rsidR="00961B51" w:rsidRDefault="00961B51">
      <w:pPr>
        <w:widowControl w:val="0"/>
        <w:spacing w:after="0" w:line="240" w:lineRule="auto"/>
        <w:ind w:firstLine="709"/>
        <w:jc w:val="both"/>
        <w:outlineLvl w:val="2"/>
      </w:pPr>
    </w:p>
    <w:sectPr w:rsidR="00961B51">
      <w:headerReference w:type="default" r:id="rId15"/>
      <w:footerReference w:type="default" r:id="rId16"/>
      <w:pgSz w:w="16838" w:h="11906" w:orient="landscape"/>
      <w:pgMar w:top="766" w:right="567" w:bottom="851" w:left="42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35" w:rsidRDefault="00346535">
      <w:pPr>
        <w:spacing w:after="0" w:line="240" w:lineRule="auto"/>
      </w:pPr>
      <w:r>
        <w:separator/>
      </w:r>
    </w:p>
  </w:endnote>
  <w:endnote w:type="continuationSeparator" w:id="0">
    <w:p w:rsidR="00346535" w:rsidRDefault="0034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;Times New Roman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35" w:rsidRDefault="00346535">
      <w:pPr>
        <w:spacing w:after="0" w:line="240" w:lineRule="auto"/>
      </w:pPr>
      <w:r>
        <w:separator/>
      </w:r>
    </w:p>
  </w:footnote>
  <w:footnote w:type="continuationSeparator" w:id="0">
    <w:p w:rsidR="00346535" w:rsidRDefault="0034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D" w:rsidRDefault="000D498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F5F"/>
    <w:multiLevelType w:val="multilevel"/>
    <w:tmpl w:val="8D9AF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455CE0"/>
    <w:multiLevelType w:val="multilevel"/>
    <w:tmpl w:val="9A4E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B51"/>
    <w:rsid w:val="00000C30"/>
    <w:rsid w:val="0004126D"/>
    <w:rsid w:val="00056ADB"/>
    <w:rsid w:val="00060CE8"/>
    <w:rsid w:val="000628AD"/>
    <w:rsid w:val="0006370B"/>
    <w:rsid w:val="00067D3F"/>
    <w:rsid w:val="00082744"/>
    <w:rsid w:val="000949D3"/>
    <w:rsid w:val="00094C28"/>
    <w:rsid w:val="000A5CDA"/>
    <w:rsid w:val="000D24BE"/>
    <w:rsid w:val="000D498D"/>
    <w:rsid w:val="000D52A2"/>
    <w:rsid w:val="000E5A82"/>
    <w:rsid w:val="000E656B"/>
    <w:rsid w:val="000F00AC"/>
    <w:rsid w:val="000F31C4"/>
    <w:rsid w:val="000F7EAF"/>
    <w:rsid w:val="00107991"/>
    <w:rsid w:val="001235AA"/>
    <w:rsid w:val="00124F1C"/>
    <w:rsid w:val="00177017"/>
    <w:rsid w:val="0018563E"/>
    <w:rsid w:val="00187649"/>
    <w:rsid w:val="001965C6"/>
    <w:rsid w:val="001A0803"/>
    <w:rsid w:val="001A4793"/>
    <w:rsid w:val="001B595A"/>
    <w:rsid w:val="001B7933"/>
    <w:rsid w:val="001F6A46"/>
    <w:rsid w:val="001F6CB3"/>
    <w:rsid w:val="00200711"/>
    <w:rsid w:val="00202917"/>
    <w:rsid w:val="002247F1"/>
    <w:rsid w:val="00234375"/>
    <w:rsid w:val="00237ECC"/>
    <w:rsid w:val="00246677"/>
    <w:rsid w:val="00255E71"/>
    <w:rsid w:val="00281144"/>
    <w:rsid w:val="002864E6"/>
    <w:rsid w:val="00297BE2"/>
    <w:rsid w:val="00297D84"/>
    <w:rsid w:val="002D1E24"/>
    <w:rsid w:val="002F3221"/>
    <w:rsid w:val="00301410"/>
    <w:rsid w:val="00312043"/>
    <w:rsid w:val="00313D32"/>
    <w:rsid w:val="00323FB8"/>
    <w:rsid w:val="00325A19"/>
    <w:rsid w:val="00333FD5"/>
    <w:rsid w:val="00341411"/>
    <w:rsid w:val="003442EA"/>
    <w:rsid w:val="00346535"/>
    <w:rsid w:val="0035057A"/>
    <w:rsid w:val="003514AF"/>
    <w:rsid w:val="0035595B"/>
    <w:rsid w:val="00367BFE"/>
    <w:rsid w:val="003777A9"/>
    <w:rsid w:val="003B0332"/>
    <w:rsid w:val="003C43D5"/>
    <w:rsid w:val="003E7C80"/>
    <w:rsid w:val="003E7C92"/>
    <w:rsid w:val="00406CB5"/>
    <w:rsid w:val="00407767"/>
    <w:rsid w:val="00412327"/>
    <w:rsid w:val="00414560"/>
    <w:rsid w:val="00423FCD"/>
    <w:rsid w:val="004331FC"/>
    <w:rsid w:val="00436E59"/>
    <w:rsid w:val="00437714"/>
    <w:rsid w:val="004465DA"/>
    <w:rsid w:val="00465C21"/>
    <w:rsid w:val="00465F41"/>
    <w:rsid w:val="004712C8"/>
    <w:rsid w:val="0047534D"/>
    <w:rsid w:val="00493FD4"/>
    <w:rsid w:val="004B4813"/>
    <w:rsid w:val="004B49E9"/>
    <w:rsid w:val="004C6AB0"/>
    <w:rsid w:val="004D4BF8"/>
    <w:rsid w:val="004D5D3C"/>
    <w:rsid w:val="004E08F1"/>
    <w:rsid w:val="004E7CE2"/>
    <w:rsid w:val="0050149F"/>
    <w:rsid w:val="00501BE6"/>
    <w:rsid w:val="00503B38"/>
    <w:rsid w:val="005122B5"/>
    <w:rsid w:val="00524242"/>
    <w:rsid w:val="005260B3"/>
    <w:rsid w:val="00532060"/>
    <w:rsid w:val="005435F7"/>
    <w:rsid w:val="00546E40"/>
    <w:rsid w:val="005536A2"/>
    <w:rsid w:val="005609C6"/>
    <w:rsid w:val="005615C6"/>
    <w:rsid w:val="005625F3"/>
    <w:rsid w:val="00562BCD"/>
    <w:rsid w:val="00570E11"/>
    <w:rsid w:val="00572296"/>
    <w:rsid w:val="00577165"/>
    <w:rsid w:val="00580C56"/>
    <w:rsid w:val="005A6AC7"/>
    <w:rsid w:val="005A725D"/>
    <w:rsid w:val="005B6C82"/>
    <w:rsid w:val="005C32D8"/>
    <w:rsid w:val="005D4891"/>
    <w:rsid w:val="005E1346"/>
    <w:rsid w:val="00600F74"/>
    <w:rsid w:val="00606EBB"/>
    <w:rsid w:val="006104AF"/>
    <w:rsid w:val="006125C5"/>
    <w:rsid w:val="00615792"/>
    <w:rsid w:val="00620103"/>
    <w:rsid w:val="006205AE"/>
    <w:rsid w:val="00625EDA"/>
    <w:rsid w:val="00633351"/>
    <w:rsid w:val="006426F0"/>
    <w:rsid w:val="00660FB6"/>
    <w:rsid w:val="00661214"/>
    <w:rsid w:val="006624D8"/>
    <w:rsid w:val="00691639"/>
    <w:rsid w:val="00694BC7"/>
    <w:rsid w:val="006A4651"/>
    <w:rsid w:val="006A5442"/>
    <w:rsid w:val="006B2A46"/>
    <w:rsid w:val="006C1C57"/>
    <w:rsid w:val="006D2C97"/>
    <w:rsid w:val="006D5673"/>
    <w:rsid w:val="006E02FB"/>
    <w:rsid w:val="006E3E22"/>
    <w:rsid w:val="006E76F6"/>
    <w:rsid w:val="006E77CA"/>
    <w:rsid w:val="007065D8"/>
    <w:rsid w:val="00710DAF"/>
    <w:rsid w:val="0071712E"/>
    <w:rsid w:val="00751BF1"/>
    <w:rsid w:val="00770746"/>
    <w:rsid w:val="007711D8"/>
    <w:rsid w:val="007741AF"/>
    <w:rsid w:val="00782BCE"/>
    <w:rsid w:val="00792B18"/>
    <w:rsid w:val="007A3BE6"/>
    <w:rsid w:val="007B38F5"/>
    <w:rsid w:val="007B4479"/>
    <w:rsid w:val="007B6519"/>
    <w:rsid w:val="007B6684"/>
    <w:rsid w:val="007C117A"/>
    <w:rsid w:val="007C26F1"/>
    <w:rsid w:val="007C4453"/>
    <w:rsid w:val="007C65DF"/>
    <w:rsid w:val="007C79A6"/>
    <w:rsid w:val="007D1727"/>
    <w:rsid w:val="007D3A83"/>
    <w:rsid w:val="007D5722"/>
    <w:rsid w:val="007E1B18"/>
    <w:rsid w:val="007E2734"/>
    <w:rsid w:val="007F137A"/>
    <w:rsid w:val="007F4BFF"/>
    <w:rsid w:val="008041AA"/>
    <w:rsid w:val="008206B4"/>
    <w:rsid w:val="008259D0"/>
    <w:rsid w:val="00831879"/>
    <w:rsid w:val="0083785B"/>
    <w:rsid w:val="00853568"/>
    <w:rsid w:val="00855124"/>
    <w:rsid w:val="008652AC"/>
    <w:rsid w:val="00873603"/>
    <w:rsid w:val="00883095"/>
    <w:rsid w:val="00885AAB"/>
    <w:rsid w:val="008B6E47"/>
    <w:rsid w:val="008C2536"/>
    <w:rsid w:val="008C6FC2"/>
    <w:rsid w:val="008D574C"/>
    <w:rsid w:val="008E46D4"/>
    <w:rsid w:val="008F29D7"/>
    <w:rsid w:val="008F799A"/>
    <w:rsid w:val="00900A1D"/>
    <w:rsid w:val="00937D0E"/>
    <w:rsid w:val="00950043"/>
    <w:rsid w:val="00954656"/>
    <w:rsid w:val="00961B51"/>
    <w:rsid w:val="009901B1"/>
    <w:rsid w:val="00992A46"/>
    <w:rsid w:val="00993D6D"/>
    <w:rsid w:val="009960BD"/>
    <w:rsid w:val="009C33AF"/>
    <w:rsid w:val="009D0AA2"/>
    <w:rsid w:val="009D4D3C"/>
    <w:rsid w:val="009F0B46"/>
    <w:rsid w:val="009F22A2"/>
    <w:rsid w:val="009F5CBA"/>
    <w:rsid w:val="009F6B71"/>
    <w:rsid w:val="00A11399"/>
    <w:rsid w:val="00A12591"/>
    <w:rsid w:val="00A24C24"/>
    <w:rsid w:val="00A35158"/>
    <w:rsid w:val="00A576CC"/>
    <w:rsid w:val="00A57DD2"/>
    <w:rsid w:val="00A6357D"/>
    <w:rsid w:val="00AA1EFA"/>
    <w:rsid w:val="00AA6FEA"/>
    <w:rsid w:val="00AB0F45"/>
    <w:rsid w:val="00AC4497"/>
    <w:rsid w:val="00AF17A8"/>
    <w:rsid w:val="00AF78C1"/>
    <w:rsid w:val="00AF7D1E"/>
    <w:rsid w:val="00B0244A"/>
    <w:rsid w:val="00B27005"/>
    <w:rsid w:val="00B506D7"/>
    <w:rsid w:val="00B50D6C"/>
    <w:rsid w:val="00B554E0"/>
    <w:rsid w:val="00B5580D"/>
    <w:rsid w:val="00B624B4"/>
    <w:rsid w:val="00B6501A"/>
    <w:rsid w:val="00B845B4"/>
    <w:rsid w:val="00B9568A"/>
    <w:rsid w:val="00BA1830"/>
    <w:rsid w:val="00BA5450"/>
    <w:rsid w:val="00BB4A4B"/>
    <w:rsid w:val="00BB742A"/>
    <w:rsid w:val="00BC7ABA"/>
    <w:rsid w:val="00BD1C55"/>
    <w:rsid w:val="00BF4A07"/>
    <w:rsid w:val="00C10CC8"/>
    <w:rsid w:val="00C11410"/>
    <w:rsid w:val="00C14AB4"/>
    <w:rsid w:val="00C16BFD"/>
    <w:rsid w:val="00C201A5"/>
    <w:rsid w:val="00C232B2"/>
    <w:rsid w:val="00C3175C"/>
    <w:rsid w:val="00C33941"/>
    <w:rsid w:val="00C342A8"/>
    <w:rsid w:val="00C70B8F"/>
    <w:rsid w:val="00C741EA"/>
    <w:rsid w:val="00C7529B"/>
    <w:rsid w:val="00C80E5B"/>
    <w:rsid w:val="00C8785B"/>
    <w:rsid w:val="00C95A3B"/>
    <w:rsid w:val="00CA10E2"/>
    <w:rsid w:val="00CA3FD2"/>
    <w:rsid w:val="00CB532C"/>
    <w:rsid w:val="00CB75F5"/>
    <w:rsid w:val="00CC4DF9"/>
    <w:rsid w:val="00CF1699"/>
    <w:rsid w:val="00CF713B"/>
    <w:rsid w:val="00D028E6"/>
    <w:rsid w:val="00D072DF"/>
    <w:rsid w:val="00D14C15"/>
    <w:rsid w:val="00D21C9F"/>
    <w:rsid w:val="00D254AA"/>
    <w:rsid w:val="00D30ADB"/>
    <w:rsid w:val="00D3276C"/>
    <w:rsid w:val="00D577B3"/>
    <w:rsid w:val="00D64033"/>
    <w:rsid w:val="00D65ED0"/>
    <w:rsid w:val="00D85C1A"/>
    <w:rsid w:val="00DA3343"/>
    <w:rsid w:val="00DC5D29"/>
    <w:rsid w:val="00DC6099"/>
    <w:rsid w:val="00DE40E5"/>
    <w:rsid w:val="00DE6B02"/>
    <w:rsid w:val="00DE6DC6"/>
    <w:rsid w:val="00DF09AD"/>
    <w:rsid w:val="00DF2142"/>
    <w:rsid w:val="00E0386C"/>
    <w:rsid w:val="00E11DBC"/>
    <w:rsid w:val="00E31870"/>
    <w:rsid w:val="00E41465"/>
    <w:rsid w:val="00E4633E"/>
    <w:rsid w:val="00E5108F"/>
    <w:rsid w:val="00E53A7A"/>
    <w:rsid w:val="00E702D9"/>
    <w:rsid w:val="00E705C8"/>
    <w:rsid w:val="00E72F42"/>
    <w:rsid w:val="00E77130"/>
    <w:rsid w:val="00E82DA3"/>
    <w:rsid w:val="00EA3E53"/>
    <w:rsid w:val="00EA5681"/>
    <w:rsid w:val="00EB5FE6"/>
    <w:rsid w:val="00F054C0"/>
    <w:rsid w:val="00F2616C"/>
    <w:rsid w:val="00F41AF7"/>
    <w:rsid w:val="00F453AD"/>
    <w:rsid w:val="00F51716"/>
    <w:rsid w:val="00F765CC"/>
    <w:rsid w:val="00F82665"/>
    <w:rsid w:val="00F9201B"/>
    <w:rsid w:val="00F93814"/>
    <w:rsid w:val="00F9790C"/>
    <w:rsid w:val="00FA5964"/>
    <w:rsid w:val="00FA64BD"/>
    <w:rsid w:val="00FD1EBB"/>
    <w:rsid w:val="00FE0091"/>
    <w:rsid w:val="00FE1722"/>
    <w:rsid w:val="00FE6C4E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1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E06F4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EE3EF0"/>
  </w:style>
  <w:style w:type="character" w:customStyle="1" w:styleId="-">
    <w:name w:val="Интернет-ссылка"/>
    <w:basedOn w:val="a0"/>
    <w:rsid w:val="00EC54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BE06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BE06F4"/>
    <w:rPr>
      <w:color w:val="106BBE"/>
    </w:rPr>
  </w:style>
  <w:style w:type="character" w:customStyle="1" w:styleId="a4">
    <w:name w:val="Цветовое выделение"/>
    <w:uiPriority w:val="99"/>
    <w:qFormat/>
    <w:rsid w:val="00B63EB4"/>
    <w:rPr>
      <w:b/>
      <w:bCs/>
      <w:color w:val="26282F"/>
    </w:rPr>
  </w:style>
  <w:style w:type="character" w:customStyle="1" w:styleId="a5">
    <w:name w:val="Нижний колонтитул Знак"/>
    <w:basedOn w:val="a0"/>
    <w:uiPriority w:val="99"/>
    <w:qFormat/>
    <w:rsid w:val="003A2C1B"/>
    <w:rPr>
      <w:rFonts w:ascii="Calibri" w:eastAsia="Times New Roman" w:hAnsi="Calibri" w:cs="Calibri"/>
      <w:lang w:eastAsia="en-US"/>
    </w:rPr>
  </w:style>
  <w:style w:type="character" w:styleId="a6">
    <w:name w:val="page number"/>
    <w:basedOn w:val="a0"/>
    <w:qFormat/>
    <w:rsid w:val="003A2C1B"/>
  </w:style>
  <w:style w:type="character" w:customStyle="1" w:styleId="a7">
    <w:name w:val="Верхний колонтитул Знак"/>
    <w:basedOn w:val="a0"/>
    <w:uiPriority w:val="99"/>
    <w:semiHidden/>
    <w:qFormat/>
    <w:rsid w:val="00A21A25"/>
  </w:style>
  <w:style w:type="character" w:customStyle="1" w:styleId="a8">
    <w:name w:val="Текст выноски Знак"/>
    <w:basedOn w:val="a0"/>
    <w:uiPriority w:val="99"/>
    <w:semiHidden/>
    <w:qFormat/>
    <w:rsid w:val="008D5B0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6220E3"/>
    <w:rPr>
      <w:b/>
      <w:bCs/>
    </w:rPr>
  </w:style>
  <w:style w:type="character" w:customStyle="1" w:styleId="FontStyle11">
    <w:name w:val="Font Style11"/>
    <w:qFormat/>
    <w:rsid w:val="003404C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6z6">
    <w:name w:val="WW8Num6z6"/>
    <w:uiPriority w:val="3"/>
    <w:qFormat/>
    <w:rsid w:val="00D13E89"/>
  </w:style>
  <w:style w:type="character" w:customStyle="1" w:styleId="WW8Num1z0">
    <w:name w:val="WW8Num1z0"/>
    <w:qFormat/>
    <w:rsid w:val="007B519C"/>
  </w:style>
  <w:style w:type="character" w:customStyle="1" w:styleId="WW8Num5z1">
    <w:name w:val="WW8Num5z1"/>
    <w:qFormat/>
    <w:rsid w:val="009A7EB6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ConsPlusCell">
    <w:name w:val="ConsPlusCell"/>
    <w:qFormat/>
    <w:rsid w:val="00294B81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qFormat/>
    <w:rsid w:val="00EC5457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styleId="af1">
    <w:name w:val="Normal (Web)"/>
    <w:basedOn w:val="a"/>
    <w:link w:val="af2"/>
    <w:uiPriority w:val="99"/>
    <w:unhideWhenUsed/>
    <w:qFormat/>
    <w:rsid w:val="006E5F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rsid w:val="00331A48"/>
    <w:pPr>
      <w:suppressLineNumbers/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af4">
    <w:name w:val="Заголовок статьи"/>
    <w:basedOn w:val="a"/>
    <w:uiPriority w:val="99"/>
    <w:qFormat/>
    <w:rsid w:val="00B63EB4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1E2B1C"/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3A2C1B"/>
    <w:pPr>
      <w:tabs>
        <w:tab w:val="center" w:pos="4677"/>
        <w:tab w:val="right" w:pos="9355"/>
      </w:tabs>
    </w:pPr>
    <w:rPr>
      <w:rFonts w:eastAsia="Times New Roman" w:cs="Calibri"/>
      <w:lang w:eastAsia="en-US"/>
    </w:rPr>
  </w:style>
  <w:style w:type="paragraph" w:styleId="af7">
    <w:name w:val="header"/>
    <w:basedOn w:val="a"/>
    <w:uiPriority w:val="99"/>
    <w:unhideWhenUsed/>
    <w:rsid w:val="00A21A25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rsid w:val="008D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styleId="afa">
    <w:name w:val="No Spacing"/>
    <w:qFormat/>
    <w:pPr>
      <w:suppressAutoHyphens/>
    </w:pPr>
    <w:rPr>
      <w:rFonts w:ascii="Bookman Old Style" w:eastAsia="Times New Roman" w:hAnsi="Bookman Old Style" w:cs="Bookman Old Style"/>
      <w:color w:val="00000A"/>
      <w:sz w:val="22"/>
      <w:szCs w:val="20"/>
      <w:lang w:eastAsia="zh-CN"/>
    </w:rPr>
  </w:style>
  <w:style w:type="paragraph" w:customStyle="1" w:styleId="afb">
    <w:name w:val="Рабочий"/>
    <w:basedOn w:val="afa"/>
    <w:qFormat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c">
    <w:name w:val="Заголовок таблицы"/>
    <w:basedOn w:val="af3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BodyText23">
    <w:name w:val="Body Text 23"/>
    <w:basedOn w:val="a"/>
    <w:qFormat/>
    <w:pPr>
      <w:widowControl w:val="0"/>
      <w:jc w:val="both"/>
    </w:pPr>
  </w:style>
  <w:style w:type="paragraph" w:customStyle="1" w:styleId="ConsPlusTitle">
    <w:name w:val="ConsPlusTitle"/>
    <w:qFormat/>
    <w:rsid w:val="00573A80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afd">
    <w:name w:val="Комментарий"/>
    <w:basedOn w:val="a"/>
    <w:next w:val="a"/>
    <w:uiPriority w:val="99"/>
    <w:unhideWhenUsed/>
    <w:qFormat/>
    <w:rsid w:val="00495A7A"/>
    <w:pPr>
      <w:spacing w:before="75"/>
      <w:ind w:left="170"/>
      <w:jc w:val="both"/>
    </w:pPr>
    <w:rPr>
      <w:rFonts w:eastAsia="Times New Roman" w:cs="Calibri"/>
      <w:color w:val="353842"/>
      <w:sz w:val="24"/>
      <w:shd w:val="clear" w:color="auto" w:fill="F0F0F0"/>
      <w:lang w:eastAsia="en-US"/>
    </w:rPr>
  </w:style>
  <w:style w:type="character" w:customStyle="1" w:styleId="12">
    <w:name w:val="Обычный1"/>
    <w:rsid w:val="00B0244A"/>
    <w:rPr>
      <w:rFonts w:ascii="Arial" w:hAnsi="Arial"/>
      <w:sz w:val="20"/>
    </w:rPr>
  </w:style>
  <w:style w:type="character" w:customStyle="1" w:styleId="af2">
    <w:name w:val="Обычный (веб) Знак"/>
    <w:basedOn w:val="12"/>
    <w:link w:val="af1"/>
    <w:uiPriority w:val="99"/>
    <w:rsid w:val="00993D6D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952F-E0DD-4238-8A25-9CAAA760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20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dc:description/>
  <cp:lastModifiedBy>Admin</cp:lastModifiedBy>
  <cp:revision>1293</cp:revision>
  <cp:lastPrinted>2023-03-21T12:39:00Z</cp:lastPrinted>
  <dcterms:created xsi:type="dcterms:W3CDTF">2016-03-31T07:19:00Z</dcterms:created>
  <dcterms:modified xsi:type="dcterms:W3CDTF">2023-10-13T12:15:00Z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